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B86" w:rsidRDefault="002D4B86" w:rsidP="00D17375">
      <w:pPr>
        <w:widowControl w:val="0"/>
        <w:suppressAutoHyphens/>
        <w:rPr>
          <w:rFonts w:eastAsia="Microsoft Sans Serif"/>
          <w:color w:val="000000"/>
          <w:sz w:val="28"/>
          <w:szCs w:val="28"/>
          <w:lang w:bidi="ru-RU"/>
        </w:rPr>
      </w:pPr>
    </w:p>
    <w:p w:rsidR="00D17375" w:rsidRPr="00D17375" w:rsidRDefault="00D17375" w:rsidP="00D17375">
      <w:pPr>
        <w:widowControl w:val="0"/>
        <w:suppressAutoHyphens/>
        <w:rPr>
          <w:rFonts w:eastAsia="Microsoft Sans Serif"/>
          <w:color w:val="000000"/>
          <w:sz w:val="28"/>
          <w:szCs w:val="28"/>
          <w:lang w:bidi="ru-RU"/>
        </w:rPr>
      </w:pPr>
    </w:p>
    <w:p w:rsidR="00A20625" w:rsidRDefault="002D4B86" w:rsidP="00F372C3">
      <w:pPr>
        <w:pStyle w:val="a3"/>
        <w:ind w:firstLine="567"/>
        <w:jc w:val="both"/>
        <w:rPr>
          <w:b/>
          <w:sz w:val="28"/>
          <w:szCs w:val="28"/>
        </w:rPr>
      </w:pPr>
      <w:r>
        <w:rPr>
          <w:b/>
          <w:noProof/>
          <w:sz w:val="28"/>
          <w:szCs w:val="28"/>
        </w:rPr>
        <w:drawing>
          <wp:inline distT="0" distB="0" distL="0" distR="0">
            <wp:extent cx="6119495" cy="8730797"/>
            <wp:effectExtent l="0" t="0" r="0" b="0"/>
            <wp:docPr id="1" name="Рисунок 1" descr="F:\Соглашение -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оглашение -тит.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495" cy="8730797"/>
                    </a:xfrm>
                    <a:prstGeom prst="rect">
                      <a:avLst/>
                    </a:prstGeom>
                    <a:noFill/>
                    <a:ln>
                      <a:noFill/>
                    </a:ln>
                  </pic:spPr>
                </pic:pic>
              </a:graphicData>
            </a:graphic>
          </wp:inline>
        </w:drawing>
      </w:r>
    </w:p>
    <w:p w:rsidR="002D4B86" w:rsidRDefault="00D17375" w:rsidP="00F372C3">
      <w:pPr>
        <w:pStyle w:val="a3"/>
        <w:ind w:firstLine="567"/>
        <w:jc w:val="both"/>
        <w:rPr>
          <w:b/>
          <w:sz w:val="28"/>
          <w:szCs w:val="28"/>
        </w:rPr>
      </w:pPr>
      <w:r>
        <w:rPr>
          <w:b/>
          <w:sz w:val="28"/>
          <w:szCs w:val="28"/>
        </w:rPr>
        <w:lastRenderedPageBreak/>
        <w:t xml:space="preserve">                           </w:t>
      </w:r>
    </w:p>
    <w:p w:rsidR="00EC49D8" w:rsidRPr="00ED74DE" w:rsidRDefault="002D4B86" w:rsidP="00F372C3">
      <w:pPr>
        <w:pStyle w:val="a3"/>
        <w:ind w:firstLine="567"/>
        <w:jc w:val="both"/>
        <w:rPr>
          <w:b/>
          <w:sz w:val="28"/>
          <w:szCs w:val="28"/>
        </w:rPr>
      </w:pPr>
      <w:r>
        <w:rPr>
          <w:b/>
          <w:sz w:val="28"/>
          <w:szCs w:val="28"/>
        </w:rPr>
        <w:t xml:space="preserve">                             </w:t>
      </w:r>
      <w:r w:rsidR="00D17375">
        <w:rPr>
          <w:b/>
          <w:sz w:val="28"/>
          <w:szCs w:val="28"/>
        </w:rPr>
        <w:t xml:space="preserve">    </w:t>
      </w:r>
      <w:r w:rsidR="00EC49D8" w:rsidRPr="00ED74DE">
        <w:rPr>
          <w:b/>
          <w:sz w:val="28"/>
          <w:szCs w:val="28"/>
          <w:lang w:val="en-US"/>
        </w:rPr>
        <w:t>I</w:t>
      </w:r>
      <w:r w:rsidR="00EC49D8" w:rsidRPr="00ED74DE">
        <w:rPr>
          <w:b/>
          <w:sz w:val="28"/>
          <w:szCs w:val="28"/>
        </w:rPr>
        <w:t xml:space="preserve"> Общие положения.</w:t>
      </w:r>
    </w:p>
    <w:p w:rsidR="00EC49D8" w:rsidRPr="00ED74DE" w:rsidRDefault="00EC49D8" w:rsidP="00F372C3">
      <w:pPr>
        <w:pStyle w:val="a3"/>
        <w:ind w:firstLine="567"/>
        <w:jc w:val="both"/>
        <w:rPr>
          <w:b/>
          <w:sz w:val="28"/>
          <w:szCs w:val="28"/>
        </w:rPr>
      </w:pPr>
    </w:p>
    <w:p w:rsidR="00F372C3" w:rsidRPr="00ED74DE" w:rsidRDefault="00F372C3" w:rsidP="00F372C3">
      <w:pPr>
        <w:pStyle w:val="a3"/>
        <w:ind w:firstLine="567"/>
        <w:jc w:val="both"/>
        <w:rPr>
          <w:sz w:val="28"/>
          <w:szCs w:val="28"/>
        </w:rPr>
      </w:pPr>
      <w:r w:rsidRPr="00ED74DE">
        <w:rPr>
          <w:sz w:val="28"/>
          <w:szCs w:val="28"/>
        </w:rPr>
        <w:t xml:space="preserve">1.1. Настоящее Отраслевое соглашение по </w:t>
      </w:r>
      <w:r w:rsidR="00BF514F" w:rsidRPr="00ED74DE">
        <w:rPr>
          <w:sz w:val="28"/>
          <w:szCs w:val="28"/>
        </w:rPr>
        <w:t xml:space="preserve">организациям, находящимся в ведении </w:t>
      </w:r>
      <w:r w:rsidR="0010351B">
        <w:rPr>
          <w:sz w:val="28"/>
          <w:szCs w:val="28"/>
        </w:rPr>
        <w:t>отдела</w:t>
      </w:r>
      <w:r w:rsidR="00BF514F" w:rsidRPr="00ED74DE">
        <w:rPr>
          <w:sz w:val="28"/>
          <w:szCs w:val="28"/>
        </w:rPr>
        <w:t xml:space="preserve"> </w:t>
      </w:r>
      <w:r w:rsidRPr="00ED74DE">
        <w:rPr>
          <w:sz w:val="28"/>
          <w:szCs w:val="28"/>
        </w:rPr>
        <w:t>образования</w:t>
      </w:r>
      <w:r w:rsidR="00BF514F" w:rsidRPr="00ED74DE">
        <w:rPr>
          <w:sz w:val="28"/>
          <w:szCs w:val="28"/>
        </w:rPr>
        <w:t xml:space="preserve"> администрации </w:t>
      </w:r>
      <w:r w:rsidR="0010351B">
        <w:rPr>
          <w:sz w:val="28"/>
          <w:szCs w:val="28"/>
        </w:rPr>
        <w:t xml:space="preserve">Ипатовского </w:t>
      </w:r>
      <w:r w:rsidRPr="00ED74DE">
        <w:rPr>
          <w:sz w:val="28"/>
          <w:szCs w:val="28"/>
        </w:rPr>
        <w:t>муниципального округа Ставропольского края</w:t>
      </w:r>
      <w:r w:rsidR="00BF514F" w:rsidRPr="00ED74DE">
        <w:rPr>
          <w:sz w:val="28"/>
          <w:szCs w:val="28"/>
        </w:rPr>
        <w:t>,</w:t>
      </w:r>
      <w:r w:rsidRPr="00ED74DE">
        <w:rPr>
          <w:sz w:val="28"/>
          <w:szCs w:val="28"/>
        </w:rPr>
        <w:t xml:space="preserve"> на 202</w:t>
      </w:r>
      <w:r w:rsidR="0010351B">
        <w:rPr>
          <w:sz w:val="28"/>
          <w:szCs w:val="28"/>
        </w:rPr>
        <w:t>5</w:t>
      </w:r>
      <w:r w:rsidR="009659C7" w:rsidRPr="00ED74DE">
        <w:rPr>
          <w:sz w:val="28"/>
          <w:szCs w:val="28"/>
        </w:rPr>
        <w:t>-202</w:t>
      </w:r>
      <w:r w:rsidR="0010351B">
        <w:rPr>
          <w:sz w:val="28"/>
          <w:szCs w:val="28"/>
        </w:rPr>
        <w:t>7</w:t>
      </w:r>
      <w:r w:rsidRPr="00ED74DE">
        <w:rPr>
          <w:sz w:val="28"/>
          <w:szCs w:val="28"/>
        </w:rPr>
        <w:t xml:space="preserve"> годы (далее – Соглашение, муниципальный округ, округ)  заключено в соответствии с законодательством Российской Федерации, Ставропольского края, с учетом Отраслевого соглашения по организациям, находящимся в ведении  министерства образования Ставропольского края  на 202</w:t>
      </w:r>
      <w:r w:rsidR="004F2128" w:rsidRPr="00ED74DE">
        <w:rPr>
          <w:sz w:val="28"/>
          <w:szCs w:val="28"/>
        </w:rPr>
        <w:t>3-2025</w:t>
      </w:r>
      <w:r w:rsidRPr="00ED74DE">
        <w:rPr>
          <w:sz w:val="28"/>
          <w:szCs w:val="28"/>
        </w:rPr>
        <w:t xml:space="preserve"> годы,  нормативными правовыми актами органов местного самоуправления </w:t>
      </w:r>
      <w:r w:rsidR="0010351B">
        <w:rPr>
          <w:sz w:val="28"/>
          <w:szCs w:val="28"/>
        </w:rPr>
        <w:t>Ипатовского</w:t>
      </w:r>
      <w:r w:rsidR="0010351B" w:rsidRPr="00ED74DE">
        <w:rPr>
          <w:sz w:val="28"/>
          <w:szCs w:val="28"/>
        </w:rPr>
        <w:t xml:space="preserve"> </w:t>
      </w:r>
      <w:r w:rsidRPr="00ED74DE">
        <w:rPr>
          <w:sz w:val="28"/>
          <w:szCs w:val="28"/>
        </w:rPr>
        <w:t xml:space="preserve">муниципального округа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и обеспечению стабильной и эффективной деятельности образовательных </w:t>
      </w:r>
      <w:r w:rsidR="00D32C53">
        <w:rPr>
          <w:sz w:val="28"/>
          <w:szCs w:val="28"/>
        </w:rPr>
        <w:t>учреждений</w:t>
      </w:r>
      <w:r w:rsidR="00D32C53" w:rsidRPr="00ED74DE">
        <w:rPr>
          <w:sz w:val="28"/>
          <w:szCs w:val="28"/>
        </w:rPr>
        <w:t xml:space="preserve"> </w:t>
      </w:r>
      <w:r w:rsidRPr="00ED74DE">
        <w:rPr>
          <w:sz w:val="28"/>
          <w:szCs w:val="28"/>
        </w:rPr>
        <w:t xml:space="preserve">и  иных </w:t>
      </w:r>
      <w:r w:rsidR="00D32C53">
        <w:rPr>
          <w:sz w:val="28"/>
          <w:szCs w:val="28"/>
        </w:rPr>
        <w:t>учреждений</w:t>
      </w:r>
      <w:r w:rsidRPr="00ED74DE">
        <w:rPr>
          <w:sz w:val="28"/>
          <w:szCs w:val="28"/>
        </w:rPr>
        <w:t xml:space="preserve">, входящих в систему образования  </w:t>
      </w:r>
      <w:r w:rsidR="0010351B">
        <w:rPr>
          <w:sz w:val="28"/>
          <w:szCs w:val="28"/>
        </w:rPr>
        <w:t>Ипатовского</w:t>
      </w:r>
      <w:r w:rsidR="0010351B" w:rsidRPr="00ED74DE">
        <w:rPr>
          <w:sz w:val="28"/>
          <w:szCs w:val="28"/>
        </w:rPr>
        <w:t xml:space="preserve"> </w:t>
      </w:r>
      <w:r w:rsidRPr="00ED74DE">
        <w:rPr>
          <w:sz w:val="28"/>
          <w:szCs w:val="28"/>
        </w:rPr>
        <w:t>муниципального</w:t>
      </w:r>
      <w:r w:rsidR="00005A57">
        <w:rPr>
          <w:sz w:val="28"/>
          <w:szCs w:val="28"/>
        </w:rPr>
        <w:t xml:space="preserve"> округа (далее – образовательное учреждение</w:t>
      </w:r>
      <w:r w:rsidRPr="00005A57">
        <w:rPr>
          <w:sz w:val="28"/>
          <w:szCs w:val="28"/>
        </w:rPr>
        <w:t>).</w:t>
      </w:r>
    </w:p>
    <w:p w:rsidR="002D71E7" w:rsidRPr="002D71E7" w:rsidRDefault="00F372C3" w:rsidP="00F372C3">
      <w:pPr>
        <w:pStyle w:val="ConsPlusNormal"/>
        <w:ind w:firstLine="540"/>
        <w:jc w:val="both"/>
        <w:rPr>
          <w:rFonts w:ascii="Times New Roman" w:hAnsi="Times New Roman" w:cs="Times New Roman"/>
          <w:sz w:val="28"/>
          <w:szCs w:val="28"/>
        </w:rPr>
      </w:pPr>
      <w:r w:rsidRPr="002D71E7">
        <w:rPr>
          <w:rFonts w:ascii="Times New Roman" w:hAnsi="Times New Roman" w:cs="Times New Roman"/>
          <w:sz w:val="28"/>
          <w:szCs w:val="28"/>
        </w:rPr>
        <w:t>1.2.Соглашение является правовым актом, регулирующим социально-трудовые отношения в сфере образования, устанавливающим общие условия оплаты труда, минимальные социальные льготы и г</w:t>
      </w:r>
      <w:r w:rsidR="00005A57" w:rsidRPr="002D71E7">
        <w:rPr>
          <w:rFonts w:ascii="Times New Roman" w:hAnsi="Times New Roman" w:cs="Times New Roman"/>
          <w:sz w:val="28"/>
          <w:szCs w:val="28"/>
        </w:rPr>
        <w:t xml:space="preserve">арантии работникам </w:t>
      </w:r>
      <w:r w:rsidRPr="002D71E7">
        <w:rPr>
          <w:rFonts w:ascii="Times New Roman" w:hAnsi="Times New Roman" w:cs="Times New Roman"/>
          <w:sz w:val="28"/>
          <w:szCs w:val="28"/>
        </w:rPr>
        <w:t xml:space="preserve">образовательных </w:t>
      </w:r>
      <w:r w:rsidR="002D71E7">
        <w:rPr>
          <w:rFonts w:ascii="Times New Roman" w:hAnsi="Times New Roman" w:cs="Times New Roman"/>
          <w:sz w:val="28"/>
          <w:szCs w:val="28"/>
        </w:rPr>
        <w:t>учреждений.</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1.3. Положения Соглашения: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 обязательны для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на которые оно распространяется;  </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применяются при заключении коллективных договоров в</w:t>
      </w:r>
      <w:r w:rsidR="00876E46" w:rsidRPr="00876E46">
        <w:rPr>
          <w:rFonts w:ascii="Times New Roman" w:hAnsi="Times New Roman" w:cs="Times New Roman"/>
          <w:sz w:val="28"/>
          <w:szCs w:val="28"/>
        </w:rPr>
        <w:t xml:space="preserve"> </w:t>
      </w:r>
      <w:r w:rsidR="00876E46">
        <w:rPr>
          <w:rFonts w:ascii="Times New Roman" w:hAnsi="Times New Roman" w:cs="Times New Roman"/>
          <w:sz w:val="28"/>
          <w:szCs w:val="28"/>
        </w:rPr>
        <w:t>учреждениях</w:t>
      </w:r>
      <w:r w:rsidRPr="00ED74DE">
        <w:rPr>
          <w:rFonts w:ascii="Times New Roman" w:hAnsi="Times New Roman" w:cs="Times New Roman"/>
          <w:sz w:val="28"/>
          <w:szCs w:val="28"/>
        </w:rPr>
        <w:t>, трудовых договоров с работниками</w:t>
      </w:r>
      <w:r w:rsidR="00E257E0">
        <w:rPr>
          <w:rFonts w:ascii="Times New Roman" w:hAnsi="Times New Roman" w:cs="Times New Roman"/>
          <w:sz w:val="28"/>
          <w:szCs w:val="28"/>
        </w:rPr>
        <w:t xml:space="preserve"> учреждений</w:t>
      </w:r>
      <w:r w:rsidRPr="00ED74DE">
        <w:rPr>
          <w:rFonts w:ascii="Times New Roman" w:hAnsi="Times New Roman" w:cs="Times New Roman"/>
          <w:sz w:val="28"/>
          <w:szCs w:val="28"/>
        </w:rPr>
        <w:t>, при разрешении индивидуальных и коллективных трудовых споров.</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Коллективные договоры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не могут содержать условий, снижающих уровень прав и гарантий работников, установленный трудовым законодательством, иными актами, содержащими нормы трудового права, и настоящим Соглашением.</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1.4. Сторонами Соглашения (далее - стороны) являются:</w:t>
      </w:r>
    </w:p>
    <w:p w:rsidR="00F372C3" w:rsidRPr="00ED74DE" w:rsidRDefault="006F4DED" w:rsidP="00876E46">
      <w:pPr>
        <w:jc w:val="both"/>
        <w:rPr>
          <w:sz w:val="28"/>
          <w:szCs w:val="28"/>
        </w:rPr>
      </w:pPr>
      <w:proofErr w:type="gramStart"/>
      <w:r w:rsidRPr="00ED74DE">
        <w:rPr>
          <w:sz w:val="28"/>
          <w:szCs w:val="28"/>
        </w:rPr>
        <w:t>р</w:t>
      </w:r>
      <w:r w:rsidR="00F372C3" w:rsidRPr="00ED74DE">
        <w:rPr>
          <w:sz w:val="28"/>
          <w:szCs w:val="28"/>
        </w:rPr>
        <w:t xml:space="preserve">аботники </w:t>
      </w:r>
      <w:r w:rsidR="00D32C53">
        <w:rPr>
          <w:sz w:val="28"/>
          <w:szCs w:val="28"/>
        </w:rPr>
        <w:t>учреждений</w:t>
      </w:r>
      <w:r w:rsidR="00BF514F" w:rsidRPr="00ED74DE">
        <w:rPr>
          <w:sz w:val="28"/>
          <w:szCs w:val="28"/>
        </w:rPr>
        <w:t>,</w:t>
      </w:r>
      <w:r w:rsidR="00E257E0">
        <w:rPr>
          <w:sz w:val="28"/>
          <w:szCs w:val="28"/>
        </w:rPr>
        <w:t xml:space="preserve"> </w:t>
      </w:r>
      <w:r w:rsidR="00827AF9">
        <w:rPr>
          <w:sz w:val="28"/>
          <w:szCs w:val="28"/>
        </w:rPr>
        <w:t>(</w:t>
      </w:r>
      <w:r w:rsidR="00827AF9" w:rsidRPr="00E257E0">
        <w:rPr>
          <w:sz w:val="28"/>
          <w:szCs w:val="28"/>
        </w:rPr>
        <w:t>далее работники)</w:t>
      </w:r>
      <w:r w:rsidR="00F372C3" w:rsidRPr="00ED74DE">
        <w:rPr>
          <w:sz w:val="28"/>
          <w:szCs w:val="28"/>
        </w:rPr>
        <w:t xml:space="preserve">  в отношении которых функции и полномочия  учредителя осуществляет </w:t>
      </w:r>
      <w:r w:rsidR="0010351B">
        <w:rPr>
          <w:sz w:val="28"/>
          <w:szCs w:val="28"/>
        </w:rPr>
        <w:t xml:space="preserve">отдел </w:t>
      </w:r>
      <w:r w:rsidR="00F372C3" w:rsidRPr="00ED74DE">
        <w:rPr>
          <w:sz w:val="28"/>
          <w:szCs w:val="28"/>
        </w:rPr>
        <w:t xml:space="preserve">образования администрации </w:t>
      </w:r>
      <w:r w:rsidR="0010351B">
        <w:rPr>
          <w:sz w:val="28"/>
          <w:szCs w:val="28"/>
        </w:rPr>
        <w:t>Ипатовского</w:t>
      </w:r>
      <w:r w:rsidR="0010351B" w:rsidRPr="00ED74DE">
        <w:rPr>
          <w:sz w:val="28"/>
          <w:szCs w:val="28"/>
        </w:rPr>
        <w:t xml:space="preserve"> </w:t>
      </w:r>
      <w:r w:rsidR="00F372C3" w:rsidRPr="00ED74DE">
        <w:rPr>
          <w:sz w:val="28"/>
          <w:szCs w:val="28"/>
        </w:rPr>
        <w:t xml:space="preserve">муниципального округа, в лице их полномочного представителя - </w:t>
      </w:r>
      <w:r w:rsidR="00E257E0" w:rsidRPr="00DD2789">
        <w:rPr>
          <w:sz w:val="28"/>
          <w:szCs w:val="28"/>
        </w:rPr>
        <w:t>Территориальной организации Профессионального союза работников народного образования и науки Российской Федерации Ипатовского</w:t>
      </w:r>
      <w:r w:rsidR="00E257E0" w:rsidRPr="00160C08">
        <w:rPr>
          <w:sz w:val="28"/>
          <w:szCs w:val="28"/>
        </w:rPr>
        <w:t xml:space="preserve"> </w:t>
      </w:r>
      <w:r w:rsidR="00E257E0">
        <w:rPr>
          <w:sz w:val="28"/>
          <w:szCs w:val="28"/>
        </w:rPr>
        <w:t>муниципального округа Ставропольского края</w:t>
      </w:r>
      <w:r w:rsidR="00876E46">
        <w:rPr>
          <w:sz w:val="28"/>
          <w:szCs w:val="28"/>
        </w:rPr>
        <w:t xml:space="preserve"> </w:t>
      </w:r>
      <w:r w:rsidR="00F372C3" w:rsidRPr="00ED74DE">
        <w:rPr>
          <w:sz w:val="28"/>
          <w:szCs w:val="28"/>
        </w:rPr>
        <w:t xml:space="preserve">(далее – </w:t>
      </w:r>
      <w:r w:rsidR="002F0BD9" w:rsidRPr="00ED74DE">
        <w:rPr>
          <w:sz w:val="28"/>
          <w:szCs w:val="28"/>
        </w:rPr>
        <w:t>Т</w:t>
      </w:r>
      <w:r w:rsidRPr="00ED74DE">
        <w:rPr>
          <w:sz w:val="28"/>
          <w:szCs w:val="28"/>
        </w:rPr>
        <w:t>ерриториальная организация)</w:t>
      </w:r>
      <w:r w:rsidR="00F372C3" w:rsidRPr="00ED74DE">
        <w:rPr>
          <w:sz w:val="28"/>
          <w:szCs w:val="28"/>
        </w:rPr>
        <w:t>, дейс</w:t>
      </w:r>
      <w:r w:rsidR="00BF514F" w:rsidRPr="00ED74DE">
        <w:rPr>
          <w:sz w:val="28"/>
          <w:szCs w:val="28"/>
        </w:rPr>
        <w:t>твующего на основании Устава П</w:t>
      </w:r>
      <w:r w:rsidR="00F372C3" w:rsidRPr="00ED74DE">
        <w:rPr>
          <w:sz w:val="28"/>
          <w:szCs w:val="28"/>
        </w:rPr>
        <w:t>рофессионального союза работников народного образования и науки РФ</w:t>
      </w:r>
      <w:r w:rsidRPr="00ED74DE">
        <w:rPr>
          <w:sz w:val="28"/>
          <w:szCs w:val="28"/>
        </w:rPr>
        <w:t xml:space="preserve"> (далее Профсоюз, Устав Профсоюза)</w:t>
      </w:r>
      <w:r w:rsidR="00F372C3" w:rsidRPr="00ED74DE">
        <w:rPr>
          <w:sz w:val="28"/>
          <w:szCs w:val="28"/>
        </w:rPr>
        <w:t xml:space="preserve">; </w:t>
      </w:r>
      <w:proofErr w:type="gramEnd"/>
    </w:p>
    <w:p w:rsidR="00F372C3" w:rsidRPr="00ED74DE" w:rsidRDefault="005123C7" w:rsidP="005123C7">
      <w:pPr>
        <w:jc w:val="both"/>
        <w:rPr>
          <w:sz w:val="28"/>
          <w:szCs w:val="28"/>
        </w:rPr>
      </w:pPr>
      <w:r>
        <w:rPr>
          <w:sz w:val="28"/>
          <w:szCs w:val="28"/>
        </w:rPr>
        <w:t>-</w:t>
      </w:r>
      <w:r w:rsidR="006F4DED" w:rsidRPr="00ED74DE">
        <w:rPr>
          <w:sz w:val="28"/>
          <w:szCs w:val="28"/>
        </w:rPr>
        <w:t>р</w:t>
      </w:r>
      <w:r w:rsidR="002F0BD9" w:rsidRPr="00ED74DE">
        <w:rPr>
          <w:sz w:val="28"/>
          <w:szCs w:val="28"/>
        </w:rPr>
        <w:t>аботодатели –</w:t>
      </w:r>
      <w:r w:rsidR="00876E46" w:rsidRPr="00876E46">
        <w:t xml:space="preserve"> </w:t>
      </w:r>
      <w:r w:rsidR="00876E46">
        <w:rPr>
          <w:sz w:val="28"/>
          <w:szCs w:val="28"/>
        </w:rPr>
        <w:t>учреждения</w:t>
      </w:r>
      <w:r w:rsidR="002F0BD9" w:rsidRPr="00ED74DE">
        <w:rPr>
          <w:sz w:val="28"/>
          <w:szCs w:val="28"/>
        </w:rPr>
        <w:t xml:space="preserve">, в отношении которых функции и полномочия учредителя осуществляет </w:t>
      </w:r>
      <w:r w:rsidR="0010351B">
        <w:rPr>
          <w:sz w:val="28"/>
          <w:szCs w:val="28"/>
        </w:rPr>
        <w:t xml:space="preserve">отдел </w:t>
      </w:r>
      <w:r w:rsidR="00F372C3" w:rsidRPr="00ED74DE">
        <w:rPr>
          <w:sz w:val="28"/>
          <w:szCs w:val="28"/>
        </w:rPr>
        <w:t xml:space="preserve">образования администрации </w:t>
      </w:r>
      <w:r w:rsidR="0010351B">
        <w:rPr>
          <w:sz w:val="28"/>
          <w:szCs w:val="28"/>
        </w:rPr>
        <w:t>Ипатовского</w:t>
      </w:r>
      <w:r w:rsidR="0010351B" w:rsidRPr="00ED74DE">
        <w:rPr>
          <w:sz w:val="28"/>
          <w:szCs w:val="28"/>
        </w:rPr>
        <w:t xml:space="preserve"> </w:t>
      </w:r>
      <w:r w:rsidR="00F372C3" w:rsidRPr="00ED74DE">
        <w:rPr>
          <w:sz w:val="28"/>
          <w:szCs w:val="28"/>
        </w:rPr>
        <w:t>муниципального округа</w:t>
      </w:r>
      <w:r w:rsidR="002F0BD9" w:rsidRPr="00ED74DE">
        <w:rPr>
          <w:sz w:val="28"/>
          <w:szCs w:val="28"/>
        </w:rPr>
        <w:t xml:space="preserve">, в лице их полномочного представителя </w:t>
      </w:r>
      <w:r w:rsidR="0010351B">
        <w:rPr>
          <w:sz w:val="28"/>
          <w:szCs w:val="28"/>
        </w:rPr>
        <w:t>–</w:t>
      </w:r>
      <w:r w:rsidR="002F0BD9" w:rsidRPr="00ED74DE">
        <w:rPr>
          <w:sz w:val="28"/>
          <w:szCs w:val="28"/>
        </w:rPr>
        <w:t xml:space="preserve"> </w:t>
      </w:r>
      <w:r w:rsidR="0010351B">
        <w:rPr>
          <w:sz w:val="28"/>
          <w:szCs w:val="28"/>
        </w:rPr>
        <w:t xml:space="preserve">отдел </w:t>
      </w:r>
      <w:r w:rsidR="002F0BD9" w:rsidRPr="00ED74DE">
        <w:rPr>
          <w:sz w:val="28"/>
          <w:szCs w:val="28"/>
        </w:rPr>
        <w:lastRenderedPageBreak/>
        <w:t xml:space="preserve">образования администрации </w:t>
      </w:r>
      <w:r w:rsidR="0010351B">
        <w:rPr>
          <w:sz w:val="28"/>
          <w:szCs w:val="28"/>
        </w:rPr>
        <w:t>Ипатовского</w:t>
      </w:r>
      <w:r w:rsidR="0010351B" w:rsidRPr="00ED74DE">
        <w:rPr>
          <w:sz w:val="28"/>
          <w:szCs w:val="28"/>
        </w:rPr>
        <w:t xml:space="preserve"> </w:t>
      </w:r>
      <w:r w:rsidR="002F0BD9" w:rsidRPr="00ED74DE">
        <w:rPr>
          <w:sz w:val="28"/>
          <w:szCs w:val="28"/>
        </w:rPr>
        <w:t xml:space="preserve">муниципального округа </w:t>
      </w:r>
      <w:r w:rsidR="00F372C3" w:rsidRPr="00ED74DE">
        <w:rPr>
          <w:sz w:val="28"/>
          <w:szCs w:val="28"/>
        </w:rPr>
        <w:t xml:space="preserve"> (далее –</w:t>
      </w:r>
      <w:r w:rsidR="00E257E0">
        <w:rPr>
          <w:sz w:val="28"/>
          <w:szCs w:val="28"/>
        </w:rPr>
        <w:t xml:space="preserve"> </w:t>
      </w:r>
      <w:r w:rsidR="0010351B">
        <w:rPr>
          <w:sz w:val="28"/>
          <w:szCs w:val="28"/>
        </w:rPr>
        <w:t xml:space="preserve">отдел </w:t>
      </w:r>
      <w:r w:rsidR="00F372C3" w:rsidRPr="00ED74DE">
        <w:rPr>
          <w:sz w:val="28"/>
          <w:szCs w:val="28"/>
        </w:rPr>
        <w:t>образования).</w:t>
      </w:r>
    </w:p>
    <w:p w:rsidR="00F372C3" w:rsidRPr="00ED74DE" w:rsidRDefault="00F372C3" w:rsidP="00F372C3">
      <w:pPr>
        <w:ind w:firstLine="709"/>
        <w:jc w:val="both"/>
        <w:rPr>
          <w:sz w:val="28"/>
          <w:szCs w:val="28"/>
        </w:rPr>
      </w:pPr>
      <w:r w:rsidRPr="00ED74DE">
        <w:rPr>
          <w:sz w:val="28"/>
          <w:szCs w:val="28"/>
        </w:rPr>
        <w:t xml:space="preserve">1.5. Действие Соглашения распространяется на всех работодателей и работников </w:t>
      </w:r>
      <w:r w:rsidR="00D32C53">
        <w:rPr>
          <w:sz w:val="28"/>
          <w:szCs w:val="28"/>
        </w:rPr>
        <w:t>учреждений</w:t>
      </w:r>
      <w:r w:rsidR="00715E82" w:rsidRPr="00ED74DE">
        <w:rPr>
          <w:sz w:val="28"/>
          <w:szCs w:val="28"/>
        </w:rPr>
        <w:t xml:space="preserve"> </w:t>
      </w:r>
      <w:r w:rsidRPr="00ED74DE">
        <w:rPr>
          <w:sz w:val="28"/>
          <w:szCs w:val="28"/>
        </w:rPr>
        <w:t xml:space="preserve">подведомственных </w:t>
      </w:r>
      <w:r w:rsidR="0010351B">
        <w:rPr>
          <w:sz w:val="28"/>
          <w:szCs w:val="28"/>
        </w:rPr>
        <w:t xml:space="preserve">отделу </w:t>
      </w:r>
      <w:r w:rsidRPr="00ED74DE">
        <w:rPr>
          <w:sz w:val="28"/>
          <w:szCs w:val="28"/>
        </w:rPr>
        <w:t xml:space="preserve">образования администрации </w:t>
      </w:r>
      <w:r w:rsidR="0010351B">
        <w:rPr>
          <w:sz w:val="28"/>
          <w:szCs w:val="28"/>
        </w:rPr>
        <w:t>Ипатовского</w:t>
      </w:r>
      <w:r w:rsidR="0010351B" w:rsidRPr="00ED74DE">
        <w:rPr>
          <w:sz w:val="28"/>
          <w:szCs w:val="28"/>
        </w:rPr>
        <w:t xml:space="preserve"> </w:t>
      </w:r>
      <w:r w:rsidRPr="00ED74DE">
        <w:rPr>
          <w:sz w:val="28"/>
          <w:szCs w:val="28"/>
        </w:rPr>
        <w:t>муниципального округа</w:t>
      </w:r>
      <w:r w:rsidR="00507F90">
        <w:rPr>
          <w:sz w:val="28"/>
          <w:szCs w:val="28"/>
        </w:rPr>
        <w:t>.</w:t>
      </w:r>
    </w:p>
    <w:p w:rsidR="00F372C3" w:rsidRPr="00ED74DE" w:rsidRDefault="002F0BD9"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  </w:t>
      </w:r>
      <w:r w:rsidR="00F372C3" w:rsidRPr="00ED74DE">
        <w:rPr>
          <w:rFonts w:ascii="Times New Roman" w:hAnsi="Times New Roman" w:cs="Times New Roman"/>
          <w:sz w:val="28"/>
          <w:szCs w:val="28"/>
        </w:rPr>
        <w:t>В</w:t>
      </w:r>
      <w:r w:rsidR="00C230B9">
        <w:rPr>
          <w:rFonts w:ascii="Times New Roman" w:hAnsi="Times New Roman" w:cs="Times New Roman"/>
          <w:sz w:val="28"/>
          <w:szCs w:val="28"/>
        </w:rPr>
        <w:t xml:space="preserve"> </w:t>
      </w:r>
      <w:r w:rsidR="00D32C53">
        <w:rPr>
          <w:rFonts w:ascii="Times New Roman" w:hAnsi="Times New Roman" w:cs="Times New Roman"/>
          <w:sz w:val="28"/>
          <w:szCs w:val="28"/>
        </w:rPr>
        <w:t>учреждениях</w:t>
      </w:r>
      <w:r w:rsidR="00F372C3" w:rsidRPr="00ED74DE">
        <w:rPr>
          <w:rFonts w:ascii="Times New Roman" w:hAnsi="Times New Roman" w:cs="Times New Roman"/>
          <w:sz w:val="28"/>
          <w:szCs w:val="28"/>
        </w:rPr>
        <w:t xml:space="preserve">, на которых распространяется действие настоящего Соглашения, работодатели по письменному заявлению работников, не являющихся членами Профсоюза, ежемесячно перечисляют </w:t>
      </w:r>
      <w:r w:rsidR="00507F90" w:rsidRPr="00507F90">
        <w:rPr>
          <w:rFonts w:ascii="Times New Roman" w:hAnsi="Times New Roman" w:cs="Times New Roman"/>
          <w:sz w:val="28"/>
          <w:szCs w:val="28"/>
        </w:rPr>
        <w:t>на расчетный счет</w:t>
      </w:r>
      <w:r w:rsidR="00507F90" w:rsidRPr="00507F90">
        <w:rPr>
          <w:sz w:val="28"/>
          <w:szCs w:val="28"/>
        </w:rPr>
        <w:t xml:space="preserve"> </w:t>
      </w:r>
      <w:r w:rsidR="00507F90" w:rsidRPr="00507F90">
        <w:rPr>
          <w:rFonts w:ascii="Times New Roman" w:hAnsi="Times New Roman" w:cs="Times New Roman"/>
          <w:sz w:val="28"/>
          <w:szCs w:val="28"/>
        </w:rPr>
        <w:t>Т</w:t>
      </w:r>
      <w:r w:rsidR="00507F90">
        <w:rPr>
          <w:rFonts w:ascii="Times New Roman" w:hAnsi="Times New Roman" w:cs="Times New Roman"/>
          <w:sz w:val="28"/>
          <w:szCs w:val="28"/>
        </w:rPr>
        <w:t>ерриториальной организации</w:t>
      </w:r>
      <w:r w:rsidR="00F372C3" w:rsidRPr="00507F90">
        <w:rPr>
          <w:rFonts w:ascii="Times New Roman" w:hAnsi="Times New Roman" w:cs="Times New Roman"/>
          <w:sz w:val="28"/>
          <w:szCs w:val="28"/>
        </w:rPr>
        <w:t xml:space="preserve"> средства</w:t>
      </w:r>
      <w:r w:rsidR="00F372C3" w:rsidRPr="00ED74DE">
        <w:rPr>
          <w:rFonts w:ascii="Times New Roman" w:hAnsi="Times New Roman" w:cs="Times New Roman"/>
          <w:sz w:val="28"/>
          <w:szCs w:val="28"/>
        </w:rPr>
        <w:t xml:space="preserve"> в размере одного процента заработной платы указанных работников в порядке, предусмотренном для перечисления членских профсоюзных взносов из заработной платы членов Профсоюза.</w:t>
      </w:r>
    </w:p>
    <w:p w:rsidR="00F372C3" w:rsidRPr="00ED74DE" w:rsidRDefault="00F372C3" w:rsidP="00F372C3">
      <w:pPr>
        <w:pStyle w:val="a5"/>
        <w:spacing w:after="0"/>
        <w:ind w:left="0" w:firstLine="709"/>
        <w:jc w:val="both"/>
        <w:rPr>
          <w:sz w:val="28"/>
          <w:szCs w:val="28"/>
        </w:rPr>
      </w:pPr>
      <w:r w:rsidRPr="00ED74DE">
        <w:rPr>
          <w:sz w:val="28"/>
          <w:szCs w:val="28"/>
        </w:rPr>
        <w:t>1.6. Стороны договорились о том, что:</w:t>
      </w:r>
    </w:p>
    <w:p w:rsidR="00F372C3" w:rsidRPr="00ED74DE" w:rsidRDefault="00F372C3" w:rsidP="00F372C3">
      <w:pPr>
        <w:pStyle w:val="a5"/>
        <w:spacing w:after="0"/>
        <w:ind w:left="0" w:firstLine="709"/>
        <w:jc w:val="both"/>
        <w:rPr>
          <w:sz w:val="28"/>
          <w:szCs w:val="28"/>
        </w:rPr>
      </w:pPr>
      <w:r w:rsidRPr="00ED74DE">
        <w:rPr>
          <w:sz w:val="28"/>
          <w:szCs w:val="28"/>
        </w:rPr>
        <w:t>1.6.1.</w:t>
      </w:r>
      <w:r w:rsidR="0010351B" w:rsidRPr="00ED74DE">
        <w:rPr>
          <w:sz w:val="28"/>
          <w:szCs w:val="28"/>
        </w:rPr>
        <w:t xml:space="preserve"> </w:t>
      </w:r>
      <w:r w:rsidR="00507F90" w:rsidRPr="00507F90">
        <w:rPr>
          <w:sz w:val="28"/>
          <w:szCs w:val="28"/>
        </w:rPr>
        <w:t>Т</w:t>
      </w:r>
      <w:r w:rsidR="00507F90">
        <w:rPr>
          <w:sz w:val="28"/>
          <w:szCs w:val="28"/>
        </w:rPr>
        <w:t xml:space="preserve">ерриториальная организация, </w:t>
      </w:r>
      <w:r w:rsidRPr="00ED74DE">
        <w:rPr>
          <w:sz w:val="28"/>
          <w:szCs w:val="28"/>
        </w:rPr>
        <w:t xml:space="preserve">первичные профсоюзные организации в лице их выборных органов, выступают в качестве единственных полномочных представителей работников </w:t>
      </w:r>
      <w:r w:rsidR="006F4DED" w:rsidRPr="00ED74DE">
        <w:rPr>
          <w:sz w:val="28"/>
          <w:szCs w:val="28"/>
        </w:rPr>
        <w:t xml:space="preserve"> образовательных </w:t>
      </w:r>
      <w:r w:rsidR="00D32C53">
        <w:rPr>
          <w:sz w:val="28"/>
          <w:szCs w:val="28"/>
        </w:rPr>
        <w:t>учреждений</w:t>
      </w:r>
      <w:r w:rsidR="006F4DED" w:rsidRPr="00ED74DE">
        <w:rPr>
          <w:sz w:val="28"/>
          <w:szCs w:val="28"/>
        </w:rPr>
        <w:t xml:space="preserve"> </w:t>
      </w:r>
      <w:r w:rsidRPr="00ED74DE">
        <w:rPr>
          <w:sz w:val="28"/>
          <w:szCs w:val="28"/>
        </w:rPr>
        <w:t>при разработке и заключении Соглашения и коллективных договоров, ведении переговоров по решению трудовых, профессиональных и социально-экономических вопросов, в том числе вопросов оплаты труда, размеров доплат и надбавок, форм и размеров материального поощрения, занятости, найма, увольнения, а также по вопросам социальной защищенности  коллективов и отдельных работников.</w:t>
      </w:r>
    </w:p>
    <w:p w:rsidR="00F372C3" w:rsidRPr="00ED74DE" w:rsidRDefault="00F372C3" w:rsidP="00F372C3">
      <w:pPr>
        <w:pStyle w:val="a5"/>
        <w:spacing w:after="0"/>
        <w:ind w:left="0" w:firstLine="709"/>
        <w:jc w:val="both"/>
        <w:rPr>
          <w:sz w:val="28"/>
          <w:szCs w:val="28"/>
        </w:rPr>
      </w:pPr>
      <w:r w:rsidRPr="00ED74DE">
        <w:rPr>
          <w:sz w:val="28"/>
          <w:szCs w:val="28"/>
        </w:rPr>
        <w:t xml:space="preserve">1.6.2. В тех случаях, когда на работников </w:t>
      </w:r>
      <w:r w:rsidR="00D32C53">
        <w:rPr>
          <w:sz w:val="28"/>
          <w:szCs w:val="28"/>
        </w:rPr>
        <w:t>учреждений</w:t>
      </w:r>
      <w:r w:rsidRPr="00ED74DE">
        <w:rPr>
          <w:sz w:val="28"/>
          <w:szCs w:val="28"/>
        </w:rPr>
        <w:t>, в установленном порядке, одновременно распространяется действие нескольких соглашений, действуют наиболее благоприятные для них условия соглашений.</w:t>
      </w:r>
    </w:p>
    <w:p w:rsidR="00F372C3" w:rsidRPr="00ED74DE" w:rsidRDefault="00F372C3" w:rsidP="000A2B80">
      <w:pPr>
        <w:pStyle w:val="ConsPlusNormal"/>
        <w:ind w:firstLine="708"/>
        <w:jc w:val="both"/>
        <w:rPr>
          <w:rFonts w:ascii="Times New Roman" w:hAnsi="Times New Roman" w:cs="Times New Roman"/>
          <w:sz w:val="28"/>
          <w:szCs w:val="28"/>
        </w:rPr>
      </w:pPr>
      <w:r w:rsidRPr="00ED74DE">
        <w:rPr>
          <w:rFonts w:ascii="Times New Roman" w:hAnsi="Times New Roman" w:cs="Times New Roman"/>
          <w:sz w:val="28"/>
          <w:szCs w:val="28"/>
        </w:rPr>
        <w:t xml:space="preserve">1.6.3. Законы Ставропольского края, другие нормативные правовые акты Ставропольского края, органов местного самоуправления </w:t>
      </w:r>
      <w:r w:rsidR="001A7317" w:rsidRPr="001A7317">
        <w:rPr>
          <w:rFonts w:ascii="Times New Roman" w:hAnsi="Times New Roman" w:cs="Times New Roman"/>
          <w:sz w:val="28"/>
          <w:szCs w:val="28"/>
        </w:rPr>
        <w:t xml:space="preserve">Ипатовского </w:t>
      </w:r>
      <w:r w:rsidRPr="00ED74DE">
        <w:rPr>
          <w:rFonts w:ascii="Times New Roman" w:hAnsi="Times New Roman" w:cs="Times New Roman"/>
          <w:sz w:val="28"/>
          <w:szCs w:val="28"/>
        </w:rPr>
        <w:t>муниципального округа</w:t>
      </w:r>
      <w:r w:rsidR="001A7317">
        <w:rPr>
          <w:rFonts w:ascii="Times New Roman" w:hAnsi="Times New Roman" w:cs="Times New Roman"/>
          <w:sz w:val="28"/>
          <w:szCs w:val="28"/>
        </w:rPr>
        <w:t>,</w:t>
      </w:r>
      <w:r w:rsidRPr="00ED74DE">
        <w:rPr>
          <w:rFonts w:ascii="Times New Roman" w:hAnsi="Times New Roman" w:cs="Times New Roman"/>
          <w:sz w:val="28"/>
          <w:szCs w:val="28"/>
        </w:rPr>
        <w:t xml:space="preserve"> принятые в период действия Соглашения, улучшающие правовое и социально-трудовое положение работников, применяются с момента вступления их в силу.</w:t>
      </w:r>
    </w:p>
    <w:p w:rsidR="00F372C3" w:rsidRPr="00ED74DE" w:rsidRDefault="00F372C3" w:rsidP="00F372C3">
      <w:pPr>
        <w:ind w:firstLine="708"/>
        <w:jc w:val="both"/>
        <w:rPr>
          <w:sz w:val="28"/>
          <w:szCs w:val="28"/>
        </w:rPr>
      </w:pPr>
      <w:r w:rsidRPr="00ED74DE">
        <w:rPr>
          <w:sz w:val="28"/>
          <w:szCs w:val="28"/>
        </w:rPr>
        <w:t xml:space="preserve">1.6.4. В коллективном договоре </w:t>
      </w:r>
      <w:r w:rsidR="00D32C53">
        <w:rPr>
          <w:sz w:val="28"/>
          <w:szCs w:val="28"/>
        </w:rPr>
        <w:t>учреждений</w:t>
      </w:r>
      <w:r w:rsidR="009B798E" w:rsidRPr="00ED74DE">
        <w:rPr>
          <w:sz w:val="28"/>
          <w:szCs w:val="28"/>
        </w:rPr>
        <w:t xml:space="preserve"> </w:t>
      </w:r>
      <w:r w:rsidRPr="00ED74DE">
        <w:rPr>
          <w:sz w:val="28"/>
          <w:szCs w:val="28"/>
        </w:rPr>
        <w:t xml:space="preserve"> с учетом особенностей его деятельности, финансовых возможностей могут предусматриваться дополнительные меры социальной поддержки, льготы, гарантии и преимущества для работников, более благоприятные условия труда по сравнению с установленными законами, иными нормативными правовыми актами и настоящим Соглашением.</w:t>
      </w:r>
    </w:p>
    <w:p w:rsidR="00F372C3" w:rsidRPr="00ED74DE" w:rsidRDefault="00F372C3" w:rsidP="00F372C3">
      <w:pPr>
        <w:ind w:firstLine="708"/>
        <w:jc w:val="both"/>
        <w:rPr>
          <w:sz w:val="28"/>
          <w:szCs w:val="28"/>
        </w:rPr>
      </w:pPr>
      <w:r w:rsidRPr="00ED74DE">
        <w:rPr>
          <w:sz w:val="28"/>
          <w:szCs w:val="28"/>
        </w:rPr>
        <w:t xml:space="preserve">1.6.5. </w:t>
      </w:r>
      <w:r w:rsidR="001A7317">
        <w:rPr>
          <w:sz w:val="28"/>
          <w:szCs w:val="28"/>
        </w:rPr>
        <w:t xml:space="preserve">Отдел </w:t>
      </w:r>
      <w:r w:rsidRPr="00ED74DE">
        <w:rPr>
          <w:sz w:val="28"/>
          <w:szCs w:val="28"/>
        </w:rPr>
        <w:t xml:space="preserve">образования и </w:t>
      </w:r>
      <w:r w:rsidR="006F4DED" w:rsidRPr="00ED74DE">
        <w:rPr>
          <w:sz w:val="28"/>
          <w:szCs w:val="28"/>
        </w:rPr>
        <w:t>Территориальная организация</w:t>
      </w:r>
      <w:r w:rsidRPr="00ED74DE">
        <w:rPr>
          <w:sz w:val="28"/>
          <w:szCs w:val="28"/>
        </w:rPr>
        <w:t xml:space="preserve"> осуществляют анализ коллективных договоров образовательных </w:t>
      </w:r>
      <w:r w:rsidR="00D32C53">
        <w:rPr>
          <w:sz w:val="28"/>
          <w:szCs w:val="28"/>
        </w:rPr>
        <w:t>учреждений</w:t>
      </w:r>
      <w:r w:rsidRPr="00ED74DE">
        <w:rPr>
          <w:sz w:val="28"/>
          <w:szCs w:val="28"/>
        </w:rPr>
        <w:t xml:space="preserve"> в целях контроля за состоянием и эффективностью договорного регулирования социально-трудовых отношений в системе образования, а также обобщения опыта коллективно-договорного регулирования.</w:t>
      </w:r>
    </w:p>
    <w:p w:rsidR="00F372C3" w:rsidRPr="00ED74DE" w:rsidRDefault="00F372C3" w:rsidP="00F372C3">
      <w:pPr>
        <w:pStyle w:val="a5"/>
        <w:spacing w:after="0"/>
        <w:ind w:left="0" w:firstLine="709"/>
        <w:jc w:val="both"/>
        <w:rPr>
          <w:sz w:val="28"/>
          <w:szCs w:val="28"/>
        </w:rPr>
      </w:pPr>
      <w:r w:rsidRPr="00ED74DE">
        <w:rPr>
          <w:sz w:val="28"/>
          <w:szCs w:val="28"/>
        </w:rPr>
        <w:t xml:space="preserve">1.6.6. В течение срока действия Соглашения стороны вправе вносить дополнения и изменения в него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стороне письменное </w:t>
      </w:r>
      <w:r w:rsidRPr="00ED74DE">
        <w:rPr>
          <w:sz w:val="28"/>
          <w:szCs w:val="28"/>
        </w:rPr>
        <w:lastRenderedPageBreak/>
        <w:t>уведомление о начале ведения переговоров в соответствии с трудовым законодательством Российской Федерации и настоящим Соглашением.</w:t>
      </w:r>
    </w:p>
    <w:p w:rsidR="00F372C3" w:rsidRPr="00ED74DE" w:rsidRDefault="00F372C3" w:rsidP="00F372C3">
      <w:pPr>
        <w:pStyle w:val="a5"/>
        <w:spacing w:after="0"/>
        <w:ind w:left="0" w:firstLine="709"/>
        <w:jc w:val="both"/>
        <w:rPr>
          <w:sz w:val="28"/>
          <w:szCs w:val="28"/>
        </w:rPr>
      </w:pPr>
      <w:r w:rsidRPr="00ED74DE">
        <w:rPr>
          <w:sz w:val="28"/>
          <w:szCs w:val="28"/>
        </w:rPr>
        <w:t>Принятые изменения и дополнения в Соглашение оформляются протоколом и дополнительным соглашением, которые являются его неотъемлемой частью и доводятся до сведения представителей работодателей, профсоюзных</w:t>
      </w:r>
      <w:r w:rsidR="00D32C53">
        <w:rPr>
          <w:sz w:val="28"/>
          <w:szCs w:val="28"/>
        </w:rPr>
        <w:t xml:space="preserve"> организаций</w:t>
      </w:r>
      <w:r w:rsidRPr="00ED74DE">
        <w:rPr>
          <w:sz w:val="28"/>
          <w:szCs w:val="28"/>
        </w:rPr>
        <w:t xml:space="preserve"> и работников образовательных </w:t>
      </w:r>
      <w:r w:rsidR="00D32C53">
        <w:rPr>
          <w:sz w:val="28"/>
          <w:szCs w:val="28"/>
        </w:rPr>
        <w:t>учреждений</w:t>
      </w:r>
      <w:r w:rsidRPr="00ED74DE">
        <w:rPr>
          <w:sz w:val="28"/>
          <w:szCs w:val="28"/>
        </w:rPr>
        <w:t>.</w:t>
      </w:r>
    </w:p>
    <w:p w:rsidR="00F372C3" w:rsidRPr="00ED74DE" w:rsidRDefault="00F372C3" w:rsidP="00F372C3">
      <w:pPr>
        <w:pStyle w:val="a5"/>
        <w:spacing w:after="0"/>
        <w:ind w:left="0" w:firstLine="709"/>
        <w:jc w:val="both"/>
        <w:rPr>
          <w:sz w:val="28"/>
          <w:szCs w:val="28"/>
        </w:rPr>
      </w:pPr>
      <w:r w:rsidRPr="00ED74DE">
        <w:rPr>
          <w:sz w:val="28"/>
          <w:szCs w:val="28"/>
        </w:rPr>
        <w:t>1.6.7. Стороны не вправе в течение срока действия Соглашения в одностороннем порядке прекратить выполнение принятых на себя обязательств.</w:t>
      </w:r>
    </w:p>
    <w:p w:rsidR="00F372C3" w:rsidRPr="00ED74DE" w:rsidRDefault="00F372C3" w:rsidP="00F372C3">
      <w:pPr>
        <w:ind w:firstLine="709"/>
        <w:jc w:val="both"/>
        <w:rPr>
          <w:sz w:val="28"/>
          <w:szCs w:val="28"/>
        </w:rPr>
      </w:pPr>
      <w:r w:rsidRPr="00ED74DE">
        <w:rPr>
          <w:sz w:val="28"/>
          <w:szCs w:val="28"/>
        </w:rPr>
        <w:t>В случае реорганизации (изменения правового статуса) сторон Соглашения права и обязательства сторон по настоящему Соглашению переходят к их правопреемникам и сохраняются до окончания срока его действия.</w:t>
      </w:r>
    </w:p>
    <w:p w:rsidR="00F372C3" w:rsidRPr="00ED74DE" w:rsidRDefault="00F372C3" w:rsidP="000A2B80">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1.7. В течение одного календарного месяца после уведомительной регистрации</w:t>
      </w:r>
      <w:r w:rsidRPr="00ED74DE">
        <w:rPr>
          <w:rFonts w:ascii="Times New Roman" w:hAnsi="Times New Roman" w:cs="Times New Roman"/>
          <w:i/>
          <w:iCs/>
          <w:sz w:val="28"/>
          <w:szCs w:val="28"/>
        </w:rPr>
        <w:t xml:space="preserve"> </w:t>
      </w:r>
      <w:r w:rsidRPr="00ED74DE">
        <w:rPr>
          <w:rFonts w:ascii="Times New Roman" w:hAnsi="Times New Roman" w:cs="Times New Roman"/>
          <w:sz w:val="28"/>
          <w:szCs w:val="28"/>
        </w:rPr>
        <w:t xml:space="preserve">Соглашения </w:t>
      </w:r>
      <w:r w:rsidR="001A7317">
        <w:rPr>
          <w:rFonts w:ascii="Times New Roman" w:hAnsi="Times New Roman" w:cs="Times New Roman"/>
          <w:sz w:val="28"/>
          <w:szCs w:val="28"/>
        </w:rPr>
        <w:t xml:space="preserve">Отдел </w:t>
      </w:r>
      <w:r w:rsidRPr="00ED74DE">
        <w:rPr>
          <w:rFonts w:ascii="Times New Roman" w:hAnsi="Times New Roman" w:cs="Times New Roman"/>
          <w:sz w:val="28"/>
          <w:szCs w:val="28"/>
        </w:rPr>
        <w:t xml:space="preserve">образования доводит текст Соглашения и изменения к нему до подведомственных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w:t>
      </w:r>
      <w:r w:rsidR="006F4DED" w:rsidRPr="00ED74DE">
        <w:rPr>
          <w:rFonts w:ascii="Times New Roman" w:hAnsi="Times New Roman" w:cs="Times New Roman"/>
          <w:sz w:val="28"/>
          <w:szCs w:val="28"/>
        </w:rPr>
        <w:t>Территориальная организация</w:t>
      </w:r>
      <w:r w:rsidRPr="00ED74DE">
        <w:rPr>
          <w:rFonts w:ascii="Times New Roman" w:hAnsi="Times New Roman" w:cs="Times New Roman"/>
          <w:sz w:val="28"/>
          <w:szCs w:val="28"/>
        </w:rPr>
        <w:t xml:space="preserve"> - до пер</w:t>
      </w:r>
      <w:r w:rsidR="00C22E09" w:rsidRPr="00ED74DE">
        <w:rPr>
          <w:rFonts w:ascii="Times New Roman" w:hAnsi="Times New Roman" w:cs="Times New Roman"/>
          <w:sz w:val="28"/>
          <w:szCs w:val="28"/>
        </w:rPr>
        <w:t>вичных</w:t>
      </w:r>
      <w:r w:rsidRPr="00ED74DE">
        <w:rPr>
          <w:rFonts w:ascii="Times New Roman" w:hAnsi="Times New Roman" w:cs="Times New Roman"/>
          <w:sz w:val="28"/>
          <w:szCs w:val="28"/>
        </w:rPr>
        <w:t xml:space="preserve"> профсоюзных</w:t>
      </w:r>
      <w:r w:rsidR="00D32C53">
        <w:rPr>
          <w:rFonts w:ascii="Times New Roman" w:hAnsi="Times New Roman" w:cs="Times New Roman"/>
          <w:sz w:val="28"/>
          <w:szCs w:val="28"/>
        </w:rPr>
        <w:t xml:space="preserve"> организаций</w:t>
      </w:r>
      <w:r w:rsidRPr="00ED74DE">
        <w:rPr>
          <w:rFonts w:ascii="Times New Roman" w:hAnsi="Times New Roman" w:cs="Times New Roman"/>
          <w:sz w:val="28"/>
          <w:szCs w:val="28"/>
        </w:rPr>
        <w:t xml:space="preserve"> для его выполнения.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Текст Соглашения после его уведомительной регистрации размещается на официальных сайтах </w:t>
      </w:r>
      <w:r w:rsidR="001A7317">
        <w:rPr>
          <w:rFonts w:ascii="Times New Roman" w:hAnsi="Times New Roman" w:cs="Times New Roman"/>
          <w:sz w:val="28"/>
          <w:szCs w:val="28"/>
        </w:rPr>
        <w:t xml:space="preserve">отдела </w:t>
      </w:r>
      <w:r w:rsidRPr="00ED74DE">
        <w:rPr>
          <w:rFonts w:ascii="Times New Roman" w:hAnsi="Times New Roman" w:cs="Times New Roman"/>
          <w:sz w:val="28"/>
          <w:szCs w:val="28"/>
        </w:rPr>
        <w:t xml:space="preserve">образования </w:t>
      </w:r>
      <w:r w:rsidR="00430A36" w:rsidRPr="00ED74DE">
        <w:rPr>
          <w:rFonts w:ascii="Times New Roman" w:hAnsi="Times New Roman" w:cs="Times New Roman"/>
          <w:sz w:val="28"/>
          <w:szCs w:val="28"/>
        </w:rPr>
        <w:t>(</w:t>
      </w:r>
      <w:hyperlink r:id="rId10" w:tgtFrame="_blank" w:history="1">
        <w:r w:rsidR="00D32C53" w:rsidRPr="00BB061F">
          <w:rPr>
            <w:rFonts w:ascii="Times New Roman" w:eastAsia="Times New Roman" w:hAnsi="Times New Roman" w:cs="Times New Roman"/>
            <w:color w:val="0000FF"/>
            <w:sz w:val="28"/>
            <w:szCs w:val="28"/>
            <w:u w:val="single"/>
          </w:rPr>
          <w:t>https://ipatovo.uoedu.ru/</w:t>
        </w:r>
      </w:hyperlink>
      <w:r w:rsidR="00430A36" w:rsidRPr="00ED74DE">
        <w:rPr>
          <w:rFonts w:ascii="Times New Roman" w:hAnsi="Times New Roman" w:cs="Times New Roman"/>
          <w:sz w:val="28"/>
          <w:szCs w:val="28"/>
        </w:rPr>
        <w:t>)</w:t>
      </w:r>
      <w:r w:rsidR="00221358">
        <w:rPr>
          <w:rFonts w:ascii="Times New Roman" w:hAnsi="Times New Roman" w:cs="Times New Roman"/>
          <w:sz w:val="28"/>
          <w:szCs w:val="28"/>
        </w:rPr>
        <w:t xml:space="preserve"> </w:t>
      </w:r>
      <w:r w:rsidRPr="00ED74DE">
        <w:rPr>
          <w:rFonts w:ascii="Times New Roman" w:hAnsi="Times New Roman" w:cs="Times New Roman"/>
          <w:sz w:val="28"/>
          <w:szCs w:val="28"/>
        </w:rPr>
        <w:t>и</w:t>
      </w:r>
      <w:r w:rsidR="00221358">
        <w:rPr>
          <w:rFonts w:ascii="Times New Roman" w:hAnsi="Times New Roman" w:cs="Times New Roman"/>
          <w:sz w:val="28"/>
          <w:szCs w:val="28"/>
        </w:rPr>
        <w:t xml:space="preserve"> </w:t>
      </w:r>
      <w:r w:rsidR="006F4DED" w:rsidRPr="00ED74DE">
        <w:rPr>
          <w:rFonts w:ascii="Times New Roman" w:hAnsi="Times New Roman" w:cs="Times New Roman"/>
          <w:sz w:val="28"/>
          <w:szCs w:val="28"/>
        </w:rPr>
        <w:t xml:space="preserve">Территориальной организации </w:t>
      </w:r>
      <w:r w:rsidR="00430A36" w:rsidRPr="00ED74DE">
        <w:rPr>
          <w:rFonts w:ascii="Times New Roman" w:hAnsi="Times New Roman" w:cs="Times New Roman"/>
          <w:sz w:val="28"/>
          <w:szCs w:val="28"/>
        </w:rPr>
        <w:t>(</w:t>
      </w:r>
      <w:hyperlink r:id="rId11" w:history="1">
        <w:r w:rsidR="00E0495F" w:rsidRPr="00D56103">
          <w:rPr>
            <w:rStyle w:val="af3"/>
            <w:rFonts w:ascii="Times New Roman" w:hAnsi="Times New Roman"/>
            <w:sz w:val="28"/>
            <w:szCs w:val="28"/>
          </w:rPr>
          <w:t>https://</w:t>
        </w:r>
        <w:proofErr w:type="spellStart"/>
        <w:r w:rsidR="00E0495F" w:rsidRPr="00D56103">
          <w:rPr>
            <w:rStyle w:val="af3"/>
            <w:rFonts w:ascii="Times New Roman" w:hAnsi="Times New Roman"/>
            <w:sz w:val="28"/>
            <w:szCs w:val="28"/>
            <w:lang w:val="en-US"/>
          </w:rPr>
          <w:t>ipatov</w:t>
        </w:r>
        <w:proofErr w:type="spellEnd"/>
        <w:r w:rsidR="00E0495F" w:rsidRPr="00D56103">
          <w:rPr>
            <w:rStyle w:val="af3"/>
            <w:rFonts w:ascii="Times New Roman" w:hAnsi="Times New Roman"/>
            <w:sz w:val="28"/>
            <w:szCs w:val="28"/>
          </w:rPr>
          <w:t>.uprof.info/</w:t>
        </w:r>
      </w:hyperlink>
      <w:r w:rsidR="00430A36" w:rsidRPr="00ED74DE">
        <w:rPr>
          <w:rFonts w:ascii="Times New Roman" w:hAnsi="Times New Roman" w:cs="Times New Roman"/>
          <w:sz w:val="28"/>
          <w:szCs w:val="28"/>
        </w:rPr>
        <w:t xml:space="preserve">) </w:t>
      </w:r>
      <w:r w:rsidR="00221358">
        <w:rPr>
          <w:rFonts w:ascii="Times New Roman" w:hAnsi="Times New Roman" w:cs="Times New Roman"/>
          <w:sz w:val="28"/>
          <w:szCs w:val="28"/>
        </w:rPr>
        <w:t xml:space="preserve">   </w:t>
      </w:r>
      <w:r w:rsidRPr="00ED74DE">
        <w:rPr>
          <w:rFonts w:ascii="Times New Roman" w:hAnsi="Times New Roman" w:cs="Times New Roman"/>
          <w:sz w:val="28"/>
          <w:szCs w:val="28"/>
        </w:rPr>
        <w:t>в</w:t>
      </w:r>
      <w:r w:rsidR="00221358">
        <w:rPr>
          <w:rFonts w:ascii="Times New Roman" w:hAnsi="Times New Roman" w:cs="Times New Roman"/>
          <w:sz w:val="28"/>
          <w:szCs w:val="28"/>
        </w:rPr>
        <w:t xml:space="preserve"> </w:t>
      </w:r>
      <w:r w:rsidRPr="00ED74DE">
        <w:rPr>
          <w:rFonts w:ascii="Times New Roman" w:hAnsi="Times New Roman" w:cs="Times New Roman"/>
          <w:sz w:val="28"/>
          <w:szCs w:val="28"/>
        </w:rPr>
        <w:t xml:space="preserve"> двухнедельный срок. </w:t>
      </w:r>
    </w:p>
    <w:p w:rsidR="00F372C3" w:rsidRPr="00ED74DE" w:rsidRDefault="00F372C3" w:rsidP="000A2B80">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1.8. Соглашение вступает в силу с  01 января 202</w:t>
      </w:r>
      <w:r w:rsidR="00BB74F8" w:rsidRPr="00BB74F8">
        <w:rPr>
          <w:rFonts w:ascii="Times New Roman" w:hAnsi="Times New Roman" w:cs="Times New Roman"/>
          <w:sz w:val="28"/>
          <w:szCs w:val="28"/>
        </w:rPr>
        <w:t>5</w:t>
      </w:r>
      <w:r w:rsidRPr="00ED74DE">
        <w:rPr>
          <w:rFonts w:ascii="Times New Roman" w:hAnsi="Times New Roman" w:cs="Times New Roman"/>
          <w:sz w:val="28"/>
          <w:szCs w:val="28"/>
        </w:rPr>
        <w:t xml:space="preserve"> года и действует до 31 декабря  202</w:t>
      </w:r>
      <w:r w:rsidR="00BB74F8" w:rsidRPr="00BB74F8">
        <w:rPr>
          <w:rFonts w:ascii="Times New Roman" w:hAnsi="Times New Roman" w:cs="Times New Roman"/>
          <w:sz w:val="28"/>
          <w:szCs w:val="28"/>
        </w:rPr>
        <w:t>7</w:t>
      </w:r>
      <w:r w:rsidRPr="00ED74DE">
        <w:rPr>
          <w:rFonts w:ascii="Times New Roman" w:hAnsi="Times New Roman" w:cs="Times New Roman"/>
          <w:sz w:val="28"/>
          <w:szCs w:val="28"/>
        </w:rPr>
        <w:t xml:space="preserve"> года.</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Коллективные переговоры по разработке и заключению нового Соглашения должны быть начаты сторонами не позднее 01 октября 202</w:t>
      </w:r>
      <w:r w:rsidR="00BB74F8" w:rsidRPr="00BB74F8">
        <w:rPr>
          <w:rFonts w:ascii="Times New Roman" w:hAnsi="Times New Roman" w:cs="Times New Roman"/>
          <w:sz w:val="28"/>
          <w:szCs w:val="28"/>
        </w:rPr>
        <w:t>7</w:t>
      </w:r>
      <w:r w:rsidRPr="00ED74DE">
        <w:rPr>
          <w:rFonts w:ascii="Times New Roman" w:hAnsi="Times New Roman" w:cs="Times New Roman"/>
          <w:sz w:val="28"/>
          <w:szCs w:val="28"/>
        </w:rPr>
        <w:t xml:space="preserve"> года.</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По взаимному согласию стороны могут продлить действие Соглашения в соответствии с трудовым законодательством.</w:t>
      </w:r>
    </w:p>
    <w:p w:rsidR="00F372C3" w:rsidRPr="00ED74DE" w:rsidRDefault="00F372C3" w:rsidP="00F372C3">
      <w:pPr>
        <w:ind w:firstLine="709"/>
        <w:jc w:val="both"/>
        <w:rPr>
          <w:sz w:val="28"/>
          <w:szCs w:val="28"/>
        </w:rPr>
      </w:pPr>
    </w:p>
    <w:p w:rsidR="00F372C3" w:rsidRPr="00ED74DE" w:rsidRDefault="00C230B9" w:rsidP="00F77E58">
      <w:pPr>
        <w:pStyle w:val="a5"/>
        <w:ind w:hanging="141"/>
        <w:rPr>
          <w:b/>
          <w:sz w:val="28"/>
          <w:szCs w:val="28"/>
        </w:rPr>
      </w:pPr>
      <w:r>
        <w:rPr>
          <w:b/>
          <w:sz w:val="28"/>
          <w:szCs w:val="28"/>
        </w:rPr>
        <w:t xml:space="preserve">                  </w:t>
      </w:r>
      <w:r w:rsidR="00F372C3" w:rsidRPr="00ED74DE">
        <w:rPr>
          <w:b/>
          <w:sz w:val="28"/>
          <w:szCs w:val="28"/>
        </w:rPr>
        <w:t>II. Обязательства представителей сторон Соглашения</w:t>
      </w:r>
    </w:p>
    <w:p w:rsidR="00C230B9" w:rsidRDefault="00C230B9" w:rsidP="00F372C3">
      <w:pPr>
        <w:ind w:firstLine="709"/>
        <w:jc w:val="both"/>
        <w:rPr>
          <w:sz w:val="28"/>
          <w:szCs w:val="28"/>
        </w:rPr>
      </w:pPr>
    </w:p>
    <w:p w:rsidR="00F372C3" w:rsidRPr="00ED74DE" w:rsidRDefault="00F372C3" w:rsidP="00F372C3">
      <w:pPr>
        <w:ind w:firstLine="709"/>
        <w:jc w:val="both"/>
        <w:rPr>
          <w:sz w:val="28"/>
          <w:szCs w:val="28"/>
        </w:rPr>
      </w:pPr>
      <w:r w:rsidRPr="00ED74DE">
        <w:rPr>
          <w:sz w:val="28"/>
          <w:szCs w:val="28"/>
        </w:rPr>
        <w:t xml:space="preserve">2.1. Руководствуясь основными принципами социального партнерства, осознавая ответственность за функционирование и развитие </w:t>
      </w:r>
      <w:r w:rsidR="00D32C53">
        <w:rPr>
          <w:sz w:val="28"/>
          <w:szCs w:val="28"/>
        </w:rPr>
        <w:t>учреждений</w:t>
      </w:r>
      <w:r w:rsidRPr="00ED74DE">
        <w:rPr>
          <w:sz w:val="28"/>
          <w:szCs w:val="28"/>
        </w:rPr>
        <w:t>, необходимость улучшения социального положения работников стороны договорились:</w:t>
      </w:r>
    </w:p>
    <w:p w:rsidR="00F372C3" w:rsidRPr="00ED74DE" w:rsidRDefault="00F372C3" w:rsidP="000A2B80">
      <w:pPr>
        <w:ind w:firstLine="709"/>
        <w:jc w:val="both"/>
        <w:rPr>
          <w:sz w:val="28"/>
          <w:szCs w:val="28"/>
        </w:rPr>
      </w:pPr>
      <w:r w:rsidRPr="00ED74DE">
        <w:rPr>
          <w:sz w:val="28"/>
          <w:szCs w:val="28"/>
        </w:rPr>
        <w:t xml:space="preserve">2.1.1. Развивать и совершенствовать систему органов социального партнерства в отрасли </w:t>
      </w:r>
      <w:r w:rsidR="000A2B80" w:rsidRPr="00ED74DE">
        <w:rPr>
          <w:sz w:val="28"/>
          <w:szCs w:val="28"/>
        </w:rPr>
        <w:t>на муниципальном</w:t>
      </w:r>
      <w:r w:rsidRPr="00ED74DE">
        <w:rPr>
          <w:sz w:val="28"/>
          <w:szCs w:val="28"/>
        </w:rPr>
        <w:t xml:space="preserve"> и локальном уровнях.</w:t>
      </w:r>
    </w:p>
    <w:p w:rsidR="00C22E09" w:rsidRPr="00ED74DE" w:rsidRDefault="00F372C3" w:rsidP="00F77E58">
      <w:pPr>
        <w:spacing w:after="5"/>
        <w:ind w:right="57" w:firstLine="708"/>
        <w:jc w:val="both"/>
        <w:rPr>
          <w:sz w:val="28"/>
          <w:szCs w:val="28"/>
        </w:rPr>
      </w:pPr>
      <w:r w:rsidRPr="00ED74DE">
        <w:rPr>
          <w:sz w:val="28"/>
          <w:szCs w:val="28"/>
        </w:rPr>
        <w:t xml:space="preserve">2.1.2. </w:t>
      </w:r>
      <w:proofErr w:type="gramStart"/>
      <w:r w:rsidR="00C22E09" w:rsidRPr="00ED74DE">
        <w:rPr>
          <w:sz w:val="28"/>
          <w:szCs w:val="28"/>
        </w:rPr>
        <w:t>Способствовать повышению качества образования,</w:t>
      </w:r>
      <w:r w:rsidR="006F4DED" w:rsidRPr="00ED74DE">
        <w:rPr>
          <w:sz w:val="28"/>
          <w:szCs w:val="28"/>
        </w:rPr>
        <w:t xml:space="preserve"> результативности деятельности образовательных </w:t>
      </w:r>
      <w:r w:rsidR="00D32C53">
        <w:rPr>
          <w:sz w:val="28"/>
          <w:szCs w:val="28"/>
        </w:rPr>
        <w:t>учреждений</w:t>
      </w:r>
      <w:r w:rsidR="00C22E09" w:rsidRPr="00ED74DE">
        <w:rPr>
          <w:sz w:val="28"/>
          <w:szCs w:val="28"/>
        </w:rPr>
        <w:t>, конкурентоспособности работников на рынке труда при реализации  национального проекта «Образование», государственной программы Российской Федерации «Развитие образования» на 2018-2025 годы, иных документов стратегического планирования на федеральном</w:t>
      </w:r>
      <w:r w:rsidR="006F4DED" w:rsidRPr="00ED74DE">
        <w:rPr>
          <w:sz w:val="28"/>
          <w:szCs w:val="28"/>
        </w:rPr>
        <w:t>,</w:t>
      </w:r>
      <w:r w:rsidR="00C22E09" w:rsidRPr="00ED74DE">
        <w:rPr>
          <w:sz w:val="28"/>
          <w:szCs w:val="28"/>
        </w:rPr>
        <w:t xml:space="preserve"> краевом</w:t>
      </w:r>
      <w:r w:rsidR="006F4DED" w:rsidRPr="00ED74DE">
        <w:rPr>
          <w:sz w:val="28"/>
          <w:szCs w:val="28"/>
        </w:rPr>
        <w:t xml:space="preserve"> и муниципальном уровнях</w:t>
      </w:r>
      <w:r w:rsidR="00C22E09" w:rsidRPr="00ED74DE">
        <w:rPr>
          <w:sz w:val="28"/>
          <w:szCs w:val="28"/>
        </w:rPr>
        <w:t xml:space="preserve">, а также мероприятий, программ и проектов в сфере образования.  </w:t>
      </w:r>
      <w:proofErr w:type="gramEnd"/>
    </w:p>
    <w:p w:rsidR="00F372C3" w:rsidRPr="00ED74DE" w:rsidRDefault="00F372C3" w:rsidP="000A2B80">
      <w:pPr>
        <w:ind w:firstLine="709"/>
        <w:jc w:val="both"/>
        <w:rPr>
          <w:sz w:val="28"/>
          <w:szCs w:val="28"/>
        </w:rPr>
      </w:pPr>
      <w:r w:rsidRPr="00ED74DE">
        <w:rPr>
          <w:sz w:val="28"/>
          <w:szCs w:val="28"/>
        </w:rPr>
        <w:lastRenderedPageBreak/>
        <w:t xml:space="preserve">2.1.3. Участвовать на равноправной основе в постоянно действующих органах социального партнерства. Проводить предварительное обсуждение на заседаниях </w:t>
      </w:r>
      <w:r w:rsidR="00876E46">
        <w:rPr>
          <w:sz w:val="28"/>
          <w:szCs w:val="28"/>
        </w:rPr>
        <w:t xml:space="preserve">территориальной </w:t>
      </w:r>
      <w:r w:rsidRPr="00ED74DE">
        <w:rPr>
          <w:sz w:val="28"/>
          <w:szCs w:val="28"/>
        </w:rPr>
        <w:t xml:space="preserve">отраслевой комиссии по регулированию социально-трудовых отношений в сфере образования (далее – Отраслевая комиссия) проектов законов и иных нормативных правовых актов по вопросам социально-трудовых отношений. </w:t>
      </w:r>
    </w:p>
    <w:p w:rsidR="00F372C3" w:rsidRPr="00ED74DE" w:rsidRDefault="00F372C3" w:rsidP="000A2B80">
      <w:pPr>
        <w:ind w:firstLine="709"/>
        <w:jc w:val="both"/>
        <w:rPr>
          <w:sz w:val="28"/>
          <w:szCs w:val="28"/>
        </w:rPr>
      </w:pPr>
      <w:r w:rsidRPr="00ED74DE">
        <w:rPr>
          <w:sz w:val="28"/>
          <w:szCs w:val="28"/>
        </w:rPr>
        <w:t xml:space="preserve">2.2. </w:t>
      </w:r>
      <w:r w:rsidR="00BB74F8" w:rsidRPr="00827AF9">
        <w:rPr>
          <w:sz w:val="28"/>
          <w:szCs w:val="28"/>
        </w:rPr>
        <w:t xml:space="preserve">Отдел </w:t>
      </w:r>
      <w:r w:rsidRPr="00ED74DE">
        <w:rPr>
          <w:sz w:val="28"/>
          <w:szCs w:val="28"/>
        </w:rPr>
        <w:t>образования:</w:t>
      </w:r>
    </w:p>
    <w:p w:rsidR="00F372C3" w:rsidRPr="00ED74DE" w:rsidRDefault="00F372C3" w:rsidP="000A2B80">
      <w:pPr>
        <w:ind w:firstLine="709"/>
        <w:jc w:val="both"/>
        <w:rPr>
          <w:sz w:val="28"/>
          <w:szCs w:val="28"/>
        </w:rPr>
      </w:pPr>
      <w:r w:rsidRPr="00ED74DE">
        <w:rPr>
          <w:sz w:val="28"/>
          <w:szCs w:val="28"/>
        </w:rPr>
        <w:t xml:space="preserve">2.2.1. Обеспечивает в пределах своих полномочий полное и своевременное финансирование </w:t>
      </w:r>
      <w:r w:rsidR="006F4DED" w:rsidRPr="00ED74DE">
        <w:rPr>
          <w:sz w:val="28"/>
          <w:szCs w:val="28"/>
        </w:rPr>
        <w:t xml:space="preserve">образовательных </w:t>
      </w:r>
      <w:r w:rsidR="00D32C53">
        <w:rPr>
          <w:sz w:val="28"/>
          <w:szCs w:val="28"/>
        </w:rPr>
        <w:t>учреждений</w:t>
      </w:r>
      <w:r w:rsidR="006F4DED" w:rsidRPr="00ED74DE">
        <w:rPr>
          <w:sz w:val="28"/>
          <w:szCs w:val="28"/>
        </w:rPr>
        <w:t xml:space="preserve"> </w:t>
      </w:r>
      <w:r w:rsidRPr="00ED74DE">
        <w:rPr>
          <w:sz w:val="28"/>
          <w:szCs w:val="28"/>
        </w:rPr>
        <w:t xml:space="preserve">округа в соответствии с объемами бюджетных обязательств. </w:t>
      </w:r>
    </w:p>
    <w:p w:rsidR="00F372C3" w:rsidRPr="00ED74DE" w:rsidRDefault="00F372C3" w:rsidP="00F372C3">
      <w:pPr>
        <w:ind w:firstLine="709"/>
        <w:jc w:val="both"/>
        <w:rPr>
          <w:sz w:val="28"/>
          <w:szCs w:val="28"/>
        </w:rPr>
      </w:pPr>
      <w:r w:rsidRPr="00ED74DE">
        <w:rPr>
          <w:sz w:val="28"/>
          <w:szCs w:val="28"/>
        </w:rPr>
        <w:t>2.2.2. Организует систематическую работу по дополнительному профессиональному образованию и переподготовке педагогических работников в соответствии с законодательством Российской Федерации и законодательством Ставропольского края.</w:t>
      </w:r>
    </w:p>
    <w:p w:rsidR="00F372C3" w:rsidRPr="00ED74DE" w:rsidRDefault="00F372C3" w:rsidP="00F372C3">
      <w:pPr>
        <w:ind w:firstLine="709"/>
        <w:jc w:val="both"/>
        <w:rPr>
          <w:sz w:val="28"/>
          <w:szCs w:val="28"/>
        </w:rPr>
      </w:pPr>
      <w:r w:rsidRPr="00ED74DE">
        <w:rPr>
          <w:sz w:val="28"/>
          <w:szCs w:val="28"/>
        </w:rPr>
        <w:t>2.2.3. Осуществляет взаимодействие с</w:t>
      </w:r>
      <w:r w:rsidR="006F4DED" w:rsidRPr="00ED74DE">
        <w:rPr>
          <w:sz w:val="28"/>
          <w:szCs w:val="28"/>
        </w:rPr>
        <w:t xml:space="preserve"> Территориальной организацией</w:t>
      </w:r>
      <w:r w:rsidRPr="00ED74DE">
        <w:rPr>
          <w:sz w:val="28"/>
          <w:szCs w:val="28"/>
        </w:rPr>
        <w:t xml:space="preserve"> по организации деятельности </w:t>
      </w:r>
      <w:r w:rsidR="00D32C53">
        <w:rPr>
          <w:sz w:val="28"/>
          <w:szCs w:val="28"/>
        </w:rPr>
        <w:t>учреждений</w:t>
      </w:r>
      <w:r w:rsidRPr="00ED74DE">
        <w:rPr>
          <w:sz w:val="28"/>
          <w:szCs w:val="28"/>
        </w:rPr>
        <w:t xml:space="preserve"> дошкольного, общего, основного и дополнительного образования в части, касающейся социально-трудовых прав работников в рамках оказания муниципальных услуг в области образования.</w:t>
      </w:r>
    </w:p>
    <w:p w:rsidR="00F372C3" w:rsidRPr="00ED74DE" w:rsidRDefault="00F372C3" w:rsidP="00F372C3">
      <w:pPr>
        <w:ind w:firstLine="709"/>
        <w:jc w:val="both"/>
        <w:rPr>
          <w:sz w:val="28"/>
          <w:szCs w:val="28"/>
        </w:rPr>
      </w:pPr>
      <w:r w:rsidRPr="00ED74DE">
        <w:rPr>
          <w:sz w:val="28"/>
          <w:szCs w:val="28"/>
        </w:rPr>
        <w:t xml:space="preserve">2.2.4. При реализации функций заказчика муниципальных целевых программ, в рамках комплексного социально-экономического развития </w:t>
      </w:r>
      <w:r w:rsidR="00BB74F8">
        <w:rPr>
          <w:sz w:val="28"/>
          <w:szCs w:val="28"/>
        </w:rPr>
        <w:t>Ипатовского</w:t>
      </w:r>
      <w:r w:rsidR="00BB74F8" w:rsidRPr="00ED74DE">
        <w:rPr>
          <w:sz w:val="28"/>
          <w:szCs w:val="28"/>
        </w:rPr>
        <w:t xml:space="preserve"> </w:t>
      </w:r>
      <w:r w:rsidR="001F606A">
        <w:rPr>
          <w:sz w:val="28"/>
          <w:szCs w:val="28"/>
        </w:rPr>
        <w:t>муниципального округа</w:t>
      </w:r>
      <w:r w:rsidRPr="00ED74DE">
        <w:rPr>
          <w:sz w:val="28"/>
          <w:szCs w:val="28"/>
        </w:rPr>
        <w:t xml:space="preserve"> предоставляет </w:t>
      </w:r>
      <w:r w:rsidR="006F4DED" w:rsidRPr="00ED74DE">
        <w:rPr>
          <w:sz w:val="28"/>
          <w:szCs w:val="28"/>
        </w:rPr>
        <w:t>Территориальной организации</w:t>
      </w:r>
      <w:r w:rsidRPr="00ED74DE">
        <w:rPr>
          <w:sz w:val="28"/>
          <w:szCs w:val="28"/>
        </w:rPr>
        <w:t xml:space="preserve"> информацию о соответствующей программе, затрагивающей социально-трудовые права работников и</w:t>
      </w:r>
      <w:r w:rsidR="00BB74F8">
        <w:rPr>
          <w:sz w:val="28"/>
          <w:szCs w:val="28"/>
        </w:rPr>
        <w:t xml:space="preserve"> </w:t>
      </w:r>
      <w:r w:rsidRPr="00ED74DE">
        <w:rPr>
          <w:sz w:val="28"/>
          <w:szCs w:val="28"/>
        </w:rPr>
        <w:t xml:space="preserve">(или) влияющих на их социально-экономическое положение, а также учитывает мнение </w:t>
      </w:r>
      <w:r w:rsidR="006F4DED" w:rsidRPr="00ED74DE">
        <w:rPr>
          <w:sz w:val="28"/>
          <w:szCs w:val="28"/>
        </w:rPr>
        <w:t xml:space="preserve">Территориальной организации </w:t>
      </w:r>
      <w:r w:rsidRPr="00ED74DE">
        <w:rPr>
          <w:sz w:val="28"/>
          <w:szCs w:val="28"/>
        </w:rPr>
        <w:t xml:space="preserve"> при разработке и реализации указанных программ.</w:t>
      </w:r>
    </w:p>
    <w:p w:rsidR="00F372C3" w:rsidRPr="00ED74DE" w:rsidRDefault="00F372C3" w:rsidP="00F372C3">
      <w:pPr>
        <w:ind w:firstLine="709"/>
        <w:jc w:val="both"/>
        <w:rPr>
          <w:sz w:val="28"/>
          <w:szCs w:val="28"/>
        </w:rPr>
      </w:pPr>
      <w:r w:rsidRPr="00ED74DE">
        <w:rPr>
          <w:sz w:val="28"/>
          <w:szCs w:val="28"/>
        </w:rPr>
        <w:t xml:space="preserve">2.2.5. Обеспечивает участие представителей </w:t>
      </w:r>
      <w:r w:rsidR="006F4DED" w:rsidRPr="00ED74DE">
        <w:rPr>
          <w:sz w:val="28"/>
          <w:szCs w:val="28"/>
        </w:rPr>
        <w:t xml:space="preserve">Территориальной организации </w:t>
      </w:r>
      <w:r w:rsidRPr="00ED74DE">
        <w:rPr>
          <w:sz w:val="28"/>
          <w:szCs w:val="28"/>
        </w:rPr>
        <w:t xml:space="preserve"> в работе </w:t>
      </w:r>
      <w:r w:rsidR="00C230B9">
        <w:rPr>
          <w:sz w:val="28"/>
          <w:szCs w:val="28"/>
        </w:rPr>
        <w:t xml:space="preserve"> территориальной </w:t>
      </w:r>
      <w:r w:rsidRPr="00ED74DE">
        <w:rPr>
          <w:sz w:val="28"/>
          <w:szCs w:val="28"/>
        </w:rPr>
        <w:t xml:space="preserve">аттестационной комиссии для проведения аттестации руководящих работников </w:t>
      </w:r>
      <w:r w:rsidR="00D32C53">
        <w:rPr>
          <w:sz w:val="28"/>
          <w:szCs w:val="28"/>
        </w:rPr>
        <w:t>учреждений</w:t>
      </w:r>
      <w:r w:rsidR="00CB47B4" w:rsidRPr="00ED74DE">
        <w:rPr>
          <w:sz w:val="28"/>
          <w:szCs w:val="28"/>
        </w:rPr>
        <w:t>.</w:t>
      </w:r>
    </w:p>
    <w:p w:rsidR="00F372C3" w:rsidRPr="00ED74DE" w:rsidRDefault="00F372C3" w:rsidP="00F372C3">
      <w:pPr>
        <w:ind w:firstLine="709"/>
        <w:jc w:val="both"/>
        <w:rPr>
          <w:sz w:val="28"/>
          <w:szCs w:val="28"/>
        </w:rPr>
      </w:pPr>
      <w:r w:rsidRPr="00ED74DE">
        <w:rPr>
          <w:sz w:val="28"/>
          <w:szCs w:val="28"/>
        </w:rPr>
        <w:t xml:space="preserve">2.2.6. Предоставляет возможность представителям </w:t>
      </w:r>
      <w:r w:rsidR="006F4DED" w:rsidRPr="00ED74DE">
        <w:rPr>
          <w:sz w:val="28"/>
          <w:szCs w:val="28"/>
        </w:rPr>
        <w:t xml:space="preserve">Территориальной организации </w:t>
      </w:r>
      <w:r w:rsidRPr="00ED74DE">
        <w:rPr>
          <w:sz w:val="28"/>
          <w:szCs w:val="28"/>
        </w:rPr>
        <w:t xml:space="preserve"> принимать участие в работе </w:t>
      </w:r>
      <w:r w:rsidRPr="001F606A">
        <w:rPr>
          <w:sz w:val="28"/>
          <w:szCs w:val="28"/>
        </w:rPr>
        <w:t>Совета руководителей,</w:t>
      </w:r>
      <w:r w:rsidRPr="00ED74DE">
        <w:rPr>
          <w:sz w:val="28"/>
          <w:szCs w:val="28"/>
        </w:rPr>
        <w:t xml:space="preserve"> совещаниях, комиссиях, в представлении к награждению работников отраслевыми и государственными наградами. </w:t>
      </w:r>
    </w:p>
    <w:p w:rsidR="00C22E09" w:rsidRPr="00ED74DE" w:rsidRDefault="00F372C3" w:rsidP="00F372C3">
      <w:pPr>
        <w:ind w:firstLine="709"/>
        <w:jc w:val="both"/>
        <w:rPr>
          <w:sz w:val="28"/>
          <w:szCs w:val="28"/>
        </w:rPr>
      </w:pPr>
      <w:r w:rsidRPr="00ED74DE">
        <w:rPr>
          <w:sz w:val="28"/>
          <w:szCs w:val="28"/>
        </w:rPr>
        <w:t xml:space="preserve">2.2.7. </w:t>
      </w:r>
      <w:r w:rsidR="00C22E09" w:rsidRPr="00ED74DE">
        <w:rPr>
          <w:sz w:val="28"/>
          <w:szCs w:val="28"/>
        </w:rPr>
        <w:t xml:space="preserve">Обеспечивает направление в </w:t>
      </w:r>
      <w:r w:rsidR="006F4DED" w:rsidRPr="00ED74DE">
        <w:rPr>
          <w:sz w:val="28"/>
          <w:szCs w:val="28"/>
        </w:rPr>
        <w:t xml:space="preserve">Территориальную организацию </w:t>
      </w:r>
      <w:r w:rsidR="00C22E09" w:rsidRPr="00ED74DE">
        <w:rPr>
          <w:sz w:val="28"/>
          <w:szCs w:val="28"/>
        </w:rPr>
        <w:t xml:space="preserve"> для согласования проекты нормативных правовых актов, затрагивающих социально-трудовые, экономические права и профессиональные интересы работников, а также непосредственное участие представителей </w:t>
      </w:r>
      <w:r w:rsidR="006F4DED" w:rsidRPr="00ED74DE">
        <w:rPr>
          <w:sz w:val="28"/>
          <w:szCs w:val="28"/>
        </w:rPr>
        <w:t xml:space="preserve">Территориальной организации </w:t>
      </w:r>
      <w:r w:rsidR="00C22E09" w:rsidRPr="00ED74DE">
        <w:rPr>
          <w:sz w:val="28"/>
          <w:szCs w:val="28"/>
        </w:rPr>
        <w:t xml:space="preserve"> в их разработке.</w:t>
      </w:r>
    </w:p>
    <w:p w:rsidR="00F372C3" w:rsidRPr="00ED74DE" w:rsidRDefault="00F372C3" w:rsidP="00F372C3">
      <w:pPr>
        <w:ind w:firstLine="709"/>
        <w:jc w:val="both"/>
        <w:rPr>
          <w:sz w:val="28"/>
          <w:szCs w:val="28"/>
        </w:rPr>
      </w:pPr>
      <w:r w:rsidRPr="00ED74DE">
        <w:rPr>
          <w:spacing w:val="2"/>
          <w:sz w:val="28"/>
          <w:szCs w:val="28"/>
        </w:rPr>
        <w:t xml:space="preserve">2.2.8.Считает неправомерным уклонение работодателей образовательных </w:t>
      </w:r>
      <w:r w:rsidR="00D32C53">
        <w:rPr>
          <w:sz w:val="28"/>
          <w:szCs w:val="28"/>
        </w:rPr>
        <w:t>учреждений</w:t>
      </w:r>
      <w:r w:rsidRPr="00ED74DE">
        <w:rPr>
          <w:spacing w:val="2"/>
          <w:sz w:val="28"/>
          <w:szCs w:val="28"/>
        </w:rPr>
        <w:t xml:space="preserve"> от участия в коллективных переговорах с соответствующим легитимным выборным органом первичной профсоюзной организации, от предоставления информации, необходимой для их ведения, и заключения коллективного договора на согласованных сторонами условиях, а также осуществления </w:t>
      </w:r>
      <w:proofErr w:type="gramStart"/>
      <w:r w:rsidRPr="00ED74DE">
        <w:rPr>
          <w:spacing w:val="2"/>
          <w:sz w:val="28"/>
          <w:szCs w:val="28"/>
        </w:rPr>
        <w:t>контроля за</w:t>
      </w:r>
      <w:proofErr w:type="gramEnd"/>
      <w:r w:rsidRPr="00ED74DE">
        <w:rPr>
          <w:spacing w:val="2"/>
          <w:sz w:val="28"/>
          <w:szCs w:val="28"/>
        </w:rPr>
        <w:t xml:space="preserve"> соблюдением коллективного договора, Соглашения</w:t>
      </w:r>
      <w:r w:rsidR="001F606A">
        <w:rPr>
          <w:spacing w:val="2"/>
          <w:sz w:val="28"/>
          <w:szCs w:val="28"/>
        </w:rPr>
        <w:t>.</w:t>
      </w:r>
    </w:p>
    <w:p w:rsidR="00F372C3" w:rsidRPr="00ED74DE" w:rsidRDefault="00F372C3" w:rsidP="00F372C3">
      <w:pPr>
        <w:ind w:firstLine="709"/>
        <w:jc w:val="both"/>
        <w:rPr>
          <w:sz w:val="28"/>
          <w:szCs w:val="28"/>
        </w:rPr>
      </w:pPr>
      <w:r w:rsidRPr="00ED74DE">
        <w:rPr>
          <w:sz w:val="28"/>
          <w:szCs w:val="28"/>
        </w:rPr>
        <w:lastRenderedPageBreak/>
        <w:t xml:space="preserve"> 2.2.9. </w:t>
      </w:r>
      <w:proofErr w:type="gramStart"/>
      <w:r w:rsidRPr="00ED74DE">
        <w:rPr>
          <w:sz w:val="28"/>
          <w:szCs w:val="28"/>
        </w:rPr>
        <w:t>Предоставляет</w:t>
      </w:r>
      <w:r w:rsidR="006F4DED" w:rsidRPr="00ED74DE">
        <w:rPr>
          <w:sz w:val="28"/>
          <w:szCs w:val="28"/>
        </w:rPr>
        <w:t xml:space="preserve"> Территориальной организации</w:t>
      </w:r>
      <w:r w:rsidR="00073903">
        <w:rPr>
          <w:sz w:val="28"/>
          <w:szCs w:val="28"/>
        </w:rPr>
        <w:t xml:space="preserve"> по ее</w:t>
      </w:r>
      <w:r w:rsidRPr="00ED74DE">
        <w:rPr>
          <w:sz w:val="28"/>
          <w:szCs w:val="28"/>
        </w:rPr>
        <w:t xml:space="preserve"> запросам информацию о численности и составе работников, системе оплаты труда, размерах средней заработной платы по категориям персонала, в том числе основного персонала по видам эконом</w:t>
      </w:r>
      <w:r w:rsidR="001F606A">
        <w:rPr>
          <w:sz w:val="28"/>
          <w:szCs w:val="28"/>
        </w:rPr>
        <w:t xml:space="preserve">ической деятельности, средствах, </w:t>
      </w:r>
      <w:r w:rsidRPr="00ED74DE">
        <w:rPr>
          <w:sz w:val="28"/>
          <w:szCs w:val="28"/>
        </w:rPr>
        <w:t>централизуемых по образовательным организациям для установления их руководителям выплат стимулирующего характера, а также средств, направляемых на премирование коллективов, и иных показателях заработной платы, объеме задолженности по выплате заработной</w:t>
      </w:r>
      <w:proofErr w:type="gramEnd"/>
      <w:r w:rsidRPr="00ED74DE">
        <w:rPr>
          <w:sz w:val="28"/>
          <w:szCs w:val="28"/>
        </w:rPr>
        <w:t xml:space="preserve"> платы, </w:t>
      </w:r>
      <w:proofErr w:type="gramStart"/>
      <w:r w:rsidRPr="00ED74DE">
        <w:rPr>
          <w:sz w:val="28"/>
          <w:szCs w:val="28"/>
        </w:rPr>
        <w:t>показателях</w:t>
      </w:r>
      <w:proofErr w:type="gramEnd"/>
      <w:r w:rsidRPr="00ED74DE">
        <w:rPr>
          <w:sz w:val="28"/>
          <w:szCs w:val="28"/>
        </w:rPr>
        <w:t xml:space="preserve"> по условиям и охране труда, планировании и проведении мероприятий по массовому сокращению численности (штатов) работников, принятых </w:t>
      </w:r>
      <w:r w:rsidR="00073903">
        <w:rPr>
          <w:sz w:val="28"/>
          <w:szCs w:val="28"/>
        </w:rPr>
        <w:t xml:space="preserve"> </w:t>
      </w:r>
      <w:r w:rsidR="00073903" w:rsidRPr="00C230B9">
        <w:rPr>
          <w:sz w:val="28"/>
          <w:szCs w:val="28"/>
        </w:rPr>
        <w:t>отделом образования</w:t>
      </w:r>
      <w:r w:rsidR="00073903">
        <w:rPr>
          <w:sz w:val="28"/>
          <w:szCs w:val="28"/>
        </w:rPr>
        <w:t xml:space="preserve"> </w:t>
      </w:r>
      <w:r w:rsidRPr="00ED74DE">
        <w:rPr>
          <w:sz w:val="28"/>
          <w:szCs w:val="28"/>
        </w:rPr>
        <w:t>решениях по финансовому обеспечению отдельных направлений в сфере деятельности и другую необходимую информацию по социально-трудовым вопросам.</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2.2.10. В ходе реализации Соглашения регулярно обменивается информацией с</w:t>
      </w:r>
      <w:r w:rsidR="006F4DED" w:rsidRPr="00ED74DE">
        <w:rPr>
          <w:rFonts w:ascii="Times New Roman" w:hAnsi="Times New Roman" w:cs="Times New Roman"/>
          <w:sz w:val="28"/>
          <w:szCs w:val="28"/>
        </w:rPr>
        <w:t xml:space="preserve"> Территориальн</w:t>
      </w:r>
      <w:r w:rsidR="006F4DED" w:rsidRPr="00ED74DE">
        <w:rPr>
          <w:sz w:val="28"/>
          <w:szCs w:val="28"/>
        </w:rPr>
        <w:t>ой</w:t>
      </w:r>
      <w:r w:rsidR="006F4DED" w:rsidRPr="00ED74DE">
        <w:rPr>
          <w:rFonts w:ascii="Times New Roman" w:hAnsi="Times New Roman" w:cs="Times New Roman"/>
          <w:sz w:val="28"/>
          <w:szCs w:val="28"/>
        </w:rPr>
        <w:t xml:space="preserve"> организацией</w:t>
      </w:r>
      <w:r w:rsidRPr="00ED74DE">
        <w:rPr>
          <w:rFonts w:ascii="Times New Roman" w:hAnsi="Times New Roman" w:cs="Times New Roman"/>
          <w:sz w:val="28"/>
          <w:szCs w:val="28"/>
        </w:rPr>
        <w:t>, по мере необходимости проводит рабочие совещания и взаимные консультации, создает совместные рабочие группы по вопросам, относящимся к предмету настоящего Соглашения.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bCs/>
          <w:iCs/>
          <w:sz w:val="28"/>
          <w:szCs w:val="28"/>
        </w:rPr>
        <w:t xml:space="preserve">2.2.11. </w:t>
      </w:r>
      <w:r w:rsidRPr="00ED74DE">
        <w:rPr>
          <w:rFonts w:ascii="Times New Roman" w:hAnsi="Times New Roman" w:cs="Times New Roman"/>
          <w:sz w:val="28"/>
          <w:szCs w:val="28"/>
        </w:rPr>
        <w:t xml:space="preserve">Для обеспечения мер социальной защиты педагогов при реализации приоритетного национального проекта «Образование» включает представителей </w:t>
      </w:r>
      <w:r w:rsidR="006F4DED" w:rsidRPr="00ED74DE">
        <w:rPr>
          <w:rFonts w:ascii="Times New Roman" w:hAnsi="Times New Roman" w:cs="Times New Roman"/>
          <w:sz w:val="28"/>
          <w:szCs w:val="28"/>
        </w:rPr>
        <w:t xml:space="preserve">Территориальной организации </w:t>
      </w:r>
      <w:r w:rsidRPr="00ED74DE">
        <w:rPr>
          <w:rFonts w:ascii="Times New Roman" w:hAnsi="Times New Roman" w:cs="Times New Roman"/>
          <w:sz w:val="28"/>
          <w:szCs w:val="28"/>
        </w:rPr>
        <w:t xml:space="preserve"> в конкурсные комиссии (советы, рабочие группы) по отбору претендентов, экспертные советы (группы, комиссии) по оценке материалов.</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2.2.12. Учитывает мнение </w:t>
      </w:r>
      <w:r w:rsidR="006F4DED" w:rsidRPr="00ED74DE">
        <w:rPr>
          <w:rFonts w:ascii="Times New Roman" w:hAnsi="Times New Roman" w:cs="Times New Roman"/>
          <w:sz w:val="28"/>
          <w:szCs w:val="28"/>
        </w:rPr>
        <w:t>Территориальн</w:t>
      </w:r>
      <w:r w:rsidR="006F4DED" w:rsidRPr="00ED74DE">
        <w:rPr>
          <w:sz w:val="28"/>
          <w:szCs w:val="28"/>
        </w:rPr>
        <w:t>ой</w:t>
      </w:r>
      <w:r w:rsidR="006F4DED" w:rsidRPr="00ED74DE">
        <w:rPr>
          <w:rFonts w:ascii="Times New Roman" w:hAnsi="Times New Roman" w:cs="Times New Roman"/>
          <w:sz w:val="28"/>
          <w:szCs w:val="28"/>
        </w:rPr>
        <w:t xml:space="preserve"> организаци</w:t>
      </w:r>
      <w:r w:rsidR="006F4DED" w:rsidRPr="00ED74DE">
        <w:rPr>
          <w:sz w:val="28"/>
          <w:szCs w:val="28"/>
        </w:rPr>
        <w:t>и</w:t>
      </w:r>
      <w:r w:rsidR="006F4DED" w:rsidRPr="00ED74DE">
        <w:rPr>
          <w:rFonts w:ascii="Times New Roman" w:hAnsi="Times New Roman" w:cs="Times New Roman"/>
          <w:sz w:val="28"/>
          <w:szCs w:val="28"/>
        </w:rPr>
        <w:t xml:space="preserve"> </w:t>
      </w:r>
      <w:r w:rsidRPr="00ED74DE">
        <w:rPr>
          <w:rFonts w:ascii="Times New Roman" w:hAnsi="Times New Roman" w:cs="Times New Roman"/>
          <w:sz w:val="28"/>
          <w:szCs w:val="28"/>
        </w:rPr>
        <w:t xml:space="preserve">в случае подготовки предложений по разработке нормативного правового акта, устанавливающего перечень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тип которых не может быть изменен на автономное учреждение.</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2.2.13.Рекомендует образовательным </w:t>
      </w:r>
      <w:r w:rsidR="009B798E" w:rsidRPr="00ED74DE">
        <w:rPr>
          <w:rFonts w:ascii="Times New Roman" w:hAnsi="Times New Roman" w:cs="Times New Roman"/>
          <w:sz w:val="28"/>
          <w:szCs w:val="28"/>
        </w:rPr>
        <w:t>организациям</w:t>
      </w:r>
      <w:r w:rsidRPr="00ED74DE">
        <w:rPr>
          <w:rFonts w:ascii="Times New Roman" w:hAnsi="Times New Roman" w:cs="Times New Roman"/>
          <w:sz w:val="28"/>
          <w:szCs w:val="28"/>
        </w:rPr>
        <w:t xml:space="preserve"> обеспечивать учет мнения выборного органа первичной профсоюзной организации при подготовке предложений по созданию автономного учреждения.</w:t>
      </w:r>
    </w:p>
    <w:p w:rsidR="007462DA" w:rsidRPr="00ED74DE" w:rsidRDefault="007462DA" w:rsidP="001F606A">
      <w:pPr>
        <w:spacing w:after="10"/>
        <w:ind w:left="129" w:right="57" w:firstLine="438"/>
        <w:jc w:val="both"/>
        <w:rPr>
          <w:sz w:val="28"/>
          <w:szCs w:val="28"/>
        </w:rPr>
      </w:pPr>
      <w:r w:rsidRPr="00ED74DE">
        <w:rPr>
          <w:sz w:val="28"/>
          <w:szCs w:val="28"/>
        </w:rPr>
        <w:t xml:space="preserve">2.2.14.Обеспечивает реализацию статьи 353.1 ТК РФ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и на условиях, определяемых законом Ставропольского края от 04.02.2016 N 5-кз (ред. от 08.12.2017) «О ведомственном контроле за соблюдением </w:t>
      </w:r>
      <w:r w:rsidRPr="00ED74DE">
        <w:rPr>
          <w:sz w:val="28"/>
          <w:szCs w:val="28"/>
        </w:rPr>
        <w:tab/>
        <w:t xml:space="preserve">трудового законодательства и иных нормативных правовых актов, содержащих нормы трудового права, в организациях, подведомственных органам исполнительной власти Ставропольского края, органам местного самоуправления муниципальных образований Ставропольского края».  </w:t>
      </w:r>
    </w:p>
    <w:p w:rsidR="00F372C3" w:rsidRPr="00ED74DE" w:rsidRDefault="00F372C3" w:rsidP="00F372C3">
      <w:pPr>
        <w:jc w:val="both"/>
        <w:rPr>
          <w:sz w:val="28"/>
          <w:szCs w:val="28"/>
        </w:rPr>
      </w:pPr>
      <w:r w:rsidRPr="00ED74DE">
        <w:rPr>
          <w:sz w:val="28"/>
          <w:szCs w:val="28"/>
        </w:rPr>
        <w:t xml:space="preserve">          2.3. </w:t>
      </w:r>
      <w:r w:rsidR="00BF514F" w:rsidRPr="00ED74DE">
        <w:rPr>
          <w:sz w:val="28"/>
          <w:szCs w:val="28"/>
        </w:rPr>
        <w:t>Территориальная организация</w:t>
      </w:r>
      <w:r w:rsidRPr="00ED74DE">
        <w:rPr>
          <w:sz w:val="28"/>
          <w:szCs w:val="28"/>
        </w:rPr>
        <w:t>:</w:t>
      </w:r>
    </w:p>
    <w:p w:rsidR="00F372C3" w:rsidRPr="00ED74DE" w:rsidRDefault="00F372C3" w:rsidP="00F372C3">
      <w:pPr>
        <w:ind w:firstLine="709"/>
        <w:jc w:val="both"/>
        <w:rPr>
          <w:sz w:val="28"/>
          <w:szCs w:val="28"/>
        </w:rPr>
      </w:pPr>
      <w:r w:rsidRPr="00ED74DE">
        <w:rPr>
          <w:sz w:val="28"/>
          <w:szCs w:val="28"/>
        </w:rPr>
        <w:t>2.3.1. Обеспечивает представительство и защиту социально-трудовых прав и законных</w:t>
      </w:r>
      <w:r w:rsidRPr="00ED74DE">
        <w:rPr>
          <w:b/>
          <w:sz w:val="28"/>
          <w:szCs w:val="28"/>
        </w:rPr>
        <w:t xml:space="preserve"> </w:t>
      </w:r>
      <w:r w:rsidRPr="00ED74DE">
        <w:rPr>
          <w:sz w:val="28"/>
          <w:szCs w:val="28"/>
        </w:rPr>
        <w:t xml:space="preserve">интересов работников </w:t>
      </w:r>
      <w:r w:rsidR="00B262C2" w:rsidRPr="00ED74DE">
        <w:rPr>
          <w:sz w:val="28"/>
          <w:szCs w:val="28"/>
        </w:rPr>
        <w:t xml:space="preserve">образовательных </w:t>
      </w:r>
      <w:r w:rsidR="00D32C53">
        <w:rPr>
          <w:sz w:val="28"/>
          <w:szCs w:val="28"/>
        </w:rPr>
        <w:t>учреждений</w:t>
      </w:r>
      <w:r w:rsidRPr="00ED74DE">
        <w:rPr>
          <w:sz w:val="28"/>
          <w:szCs w:val="28"/>
        </w:rPr>
        <w:t xml:space="preserve"> </w:t>
      </w:r>
      <w:r w:rsidR="00BB74F8">
        <w:rPr>
          <w:sz w:val="28"/>
          <w:szCs w:val="28"/>
        </w:rPr>
        <w:t>Ипатовского</w:t>
      </w:r>
      <w:r w:rsidR="00BB74F8" w:rsidRPr="00ED74DE">
        <w:rPr>
          <w:sz w:val="28"/>
          <w:szCs w:val="28"/>
        </w:rPr>
        <w:t xml:space="preserve"> </w:t>
      </w:r>
      <w:r w:rsidRPr="00ED74DE">
        <w:rPr>
          <w:sz w:val="28"/>
          <w:szCs w:val="28"/>
        </w:rPr>
        <w:t>муниципального округа.</w:t>
      </w:r>
    </w:p>
    <w:p w:rsidR="00F372C3" w:rsidRPr="00ED74DE" w:rsidRDefault="00F372C3" w:rsidP="000A2B80">
      <w:pPr>
        <w:pStyle w:val="ConsPlusNormal"/>
        <w:ind w:firstLine="708"/>
        <w:jc w:val="both"/>
        <w:rPr>
          <w:rFonts w:ascii="Times New Roman" w:hAnsi="Times New Roman" w:cs="Times New Roman"/>
          <w:sz w:val="28"/>
          <w:szCs w:val="28"/>
        </w:rPr>
      </w:pPr>
      <w:r w:rsidRPr="00ED74DE">
        <w:rPr>
          <w:rFonts w:ascii="Times New Roman" w:hAnsi="Times New Roman" w:cs="Times New Roman"/>
          <w:sz w:val="28"/>
          <w:szCs w:val="28"/>
        </w:rPr>
        <w:lastRenderedPageBreak/>
        <w:t xml:space="preserve">2.3.2. </w:t>
      </w:r>
      <w:proofErr w:type="gramStart"/>
      <w:r w:rsidRPr="00ED74DE">
        <w:rPr>
          <w:rFonts w:ascii="Times New Roman" w:hAnsi="Times New Roman" w:cs="Times New Roman"/>
          <w:sz w:val="28"/>
          <w:szCs w:val="28"/>
        </w:rPr>
        <w:t>Оказывает помощь членам Профсоюза, первичным профсоюзным организациям, а также работникам</w:t>
      </w:r>
      <w:r w:rsidR="001F606A">
        <w:rPr>
          <w:rFonts w:ascii="Times New Roman" w:hAnsi="Times New Roman" w:cs="Times New Roman"/>
          <w:sz w:val="28"/>
          <w:szCs w:val="28"/>
        </w:rPr>
        <w:t xml:space="preserve">,  которые не являются </w:t>
      </w:r>
      <w:r w:rsidRPr="00ED74DE">
        <w:rPr>
          <w:rFonts w:ascii="Times New Roman" w:hAnsi="Times New Roman" w:cs="Times New Roman"/>
          <w:sz w:val="28"/>
          <w:szCs w:val="28"/>
        </w:rPr>
        <w:t xml:space="preserve"> членами Профсоюза, </w:t>
      </w:r>
      <w:r w:rsidRPr="00ED74DE">
        <w:rPr>
          <w:rFonts w:ascii="Times New Roman" w:hAnsi="Times New Roman" w:cs="Times New Roman"/>
          <w:spacing w:val="2"/>
          <w:sz w:val="28"/>
          <w:szCs w:val="28"/>
          <w:shd w:val="clear" w:color="auto" w:fill="FFFFFF"/>
        </w:rPr>
        <w:t xml:space="preserve"> </w:t>
      </w:r>
      <w:r w:rsidR="001F606A">
        <w:rPr>
          <w:rFonts w:ascii="Times New Roman" w:hAnsi="Times New Roman" w:cs="Times New Roman"/>
          <w:spacing w:val="2"/>
          <w:sz w:val="28"/>
          <w:szCs w:val="28"/>
          <w:shd w:val="clear" w:color="auto" w:fill="FFFFFF"/>
        </w:rPr>
        <w:t xml:space="preserve">но уполномочившие </w:t>
      </w:r>
      <w:r w:rsidRPr="00ED74DE">
        <w:rPr>
          <w:rFonts w:ascii="Times New Roman" w:hAnsi="Times New Roman" w:cs="Times New Roman"/>
          <w:spacing w:val="2"/>
          <w:sz w:val="28"/>
          <w:szCs w:val="28"/>
          <w:shd w:val="clear" w:color="auto" w:fill="FFFFFF"/>
        </w:rPr>
        <w:t xml:space="preserve"> выборный орган первичной профсоюзной организации на представление их интересов в соответствии с действующим законодательством Российской Федерации,</w:t>
      </w:r>
      <w:r w:rsidRPr="00ED74DE">
        <w:rPr>
          <w:rFonts w:ascii="Times New Roman" w:hAnsi="Times New Roman" w:cs="Times New Roman"/>
          <w:sz w:val="28"/>
          <w:szCs w:val="28"/>
        </w:rPr>
        <w:t xml:space="preserve"> в вопросах применения трудового законодательства, разработки локальных нормативных актов, содержащих нормы трудового права, заключения коллективных договоров, а также разрешения индивидуальных и коллективных трудовых споров.</w:t>
      </w:r>
      <w:proofErr w:type="gramEnd"/>
    </w:p>
    <w:p w:rsidR="00F372C3" w:rsidRPr="00ED74DE" w:rsidRDefault="00F372C3" w:rsidP="00F372C3">
      <w:pPr>
        <w:ind w:firstLine="709"/>
        <w:jc w:val="both"/>
        <w:rPr>
          <w:sz w:val="28"/>
          <w:szCs w:val="28"/>
        </w:rPr>
      </w:pPr>
      <w:r w:rsidRPr="00ED74DE">
        <w:rPr>
          <w:sz w:val="28"/>
          <w:szCs w:val="28"/>
        </w:rPr>
        <w:t>2.3.3. Содействует повышению уровня жизни членов Профсоюза.</w:t>
      </w:r>
    </w:p>
    <w:p w:rsidR="00F372C3" w:rsidRPr="00ED74DE" w:rsidRDefault="00F372C3" w:rsidP="00F372C3">
      <w:pPr>
        <w:ind w:firstLine="709"/>
        <w:jc w:val="both"/>
        <w:rPr>
          <w:sz w:val="28"/>
          <w:szCs w:val="28"/>
        </w:rPr>
      </w:pPr>
      <w:r w:rsidRPr="00ED74DE">
        <w:rPr>
          <w:sz w:val="28"/>
          <w:szCs w:val="28"/>
        </w:rPr>
        <w:t xml:space="preserve">2.3.4. Использует возможности переговорного процесса с целью учета интересов сторон и предотвращения социальной напряженности в коллективах </w:t>
      </w:r>
      <w:r w:rsidR="00D32C53">
        <w:rPr>
          <w:sz w:val="28"/>
          <w:szCs w:val="28"/>
        </w:rPr>
        <w:t>учреждений</w:t>
      </w:r>
      <w:r w:rsidRPr="00ED74DE">
        <w:rPr>
          <w:sz w:val="28"/>
          <w:szCs w:val="28"/>
        </w:rPr>
        <w:t>.</w:t>
      </w:r>
    </w:p>
    <w:p w:rsidR="00F372C3" w:rsidRPr="00ED74DE" w:rsidRDefault="00F372C3" w:rsidP="00F372C3">
      <w:pPr>
        <w:ind w:firstLine="709"/>
        <w:jc w:val="both"/>
        <w:rPr>
          <w:sz w:val="28"/>
          <w:szCs w:val="28"/>
        </w:rPr>
      </w:pPr>
      <w:r w:rsidRPr="00ED74DE">
        <w:rPr>
          <w:sz w:val="28"/>
          <w:szCs w:val="28"/>
        </w:rPr>
        <w:t xml:space="preserve">2.3.5. Содействует предотвращению в </w:t>
      </w:r>
      <w:r w:rsidR="003D6586" w:rsidRPr="00ED74DE">
        <w:rPr>
          <w:sz w:val="28"/>
          <w:szCs w:val="28"/>
        </w:rPr>
        <w:t>организациях</w:t>
      </w:r>
      <w:r w:rsidRPr="00ED74DE">
        <w:rPr>
          <w:sz w:val="28"/>
          <w:szCs w:val="28"/>
        </w:rPr>
        <w:t xml:space="preserve"> коллективных трудовых споров при выполнении обязательств, включенных в настоящее Соглашение и коллективные договоры.</w:t>
      </w:r>
    </w:p>
    <w:p w:rsidR="00F372C3" w:rsidRPr="00ED74DE" w:rsidRDefault="00F372C3" w:rsidP="00F372C3">
      <w:pPr>
        <w:ind w:firstLine="709"/>
        <w:jc w:val="both"/>
        <w:rPr>
          <w:sz w:val="28"/>
          <w:szCs w:val="28"/>
        </w:rPr>
      </w:pPr>
      <w:r w:rsidRPr="00ED74DE">
        <w:rPr>
          <w:sz w:val="28"/>
          <w:szCs w:val="28"/>
        </w:rPr>
        <w:t xml:space="preserve">2.3.6. Обращается в органы местного самоуправления </w:t>
      </w:r>
      <w:r w:rsidR="00030B78">
        <w:rPr>
          <w:sz w:val="28"/>
          <w:szCs w:val="28"/>
        </w:rPr>
        <w:t>Ипатовского</w:t>
      </w:r>
      <w:r w:rsidR="00030B78" w:rsidRPr="00ED74DE">
        <w:rPr>
          <w:sz w:val="28"/>
          <w:szCs w:val="28"/>
        </w:rPr>
        <w:t xml:space="preserve"> </w:t>
      </w:r>
      <w:r w:rsidRPr="00ED74DE">
        <w:rPr>
          <w:sz w:val="28"/>
          <w:szCs w:val="28"/>
        </w:rPr>
        <w:t>муниципального округа с предложениями о принятии нормативных правовых актов по вопросам защиты экономических, социально-трудовых, профессиональных прав и интересов работников.</w:t>
      </w:r>
    </w:p>
    <w:p w:rsidR="00F372C3" w:rsidRPr="00ED74DE" w:rsidRDefault="00F372C3" w:rsidP="00F372C3">
      <w:pPr>
        <w:ind w:firstLine="709"/>
        <w:jc w:val="both"/>
        <w:rPr>
          <w:sz w:val="28"/>
          <w:szCs w:val="28"/>
        </w:rPr>
      </w:pPr>
      <w:r w:rsidRPr="00ED74DE">
        <w:rPr>
          <w:sz w:val="28"/>
          <w:szCs w:val="28"/>
        </w:rPr>
        <w:t>2.3.7. Осуществляет контроль за соблюдением работодателями трудового законодательства и иных нормативных актов, содержащих нормы трудового права.</w:t>
      </w:r>
    </w:p>
    <w:p w:rsidR="009461B3" w:rsidRPr="00ED74DE" w:rsidRDefault="00F372C3" w:rsidP="000A2B80">
      <w:pPr>
        <w:ind w:left="129" w:right="57" w:firstLine="579"/>
        <w:jc w:val="both"/>
        <w:rPr>
          <w:sz w:val="28"/>
          <w:szCs w:val="28"/>
        </w:rPr>
      </w:pPr>
      <w:r w:rsidRPr="00ED74DE">
        <w:rPr>
          <w:sz w:val="28"/>
          <w:szCs w:val="28"/>
        </w:rPr>
        <w:t xml:space="preserve">2.3.8. </w:t>
      </w:r>
      <w:r w:rsidR="009461B3" w:rsidRPr="00ED74DE">
        <w:rPr>
          <w:sz w:val="28"/>
          <w:szCs w:val="28"/>
        </w:rPr>
        <w:t xml:space="preserve">Содействует в проведении специальной оценки условий труда работников, оценки профессиональных рисков. </w:t>
      </w:r>
    </w:p>
    <w:p w:rsidR="009461B3" w:rsidRPr="00ED74DE" w:rsidRDefault="009461B3" w:rsidP="000A2B80">
      <w:pPr>
        <w:ind w:left="129" w:right="57"/>
        <w:jc w:val="both"/>
        <w:rPr>
          <w:sz w:val="28"/>
          <w:szCs w:val="28"/>
        </w:rPr>
      </w:pPr>
      <w:r w:rsidRPr="00ED74DE">
        <w:rPr>
          <w:sz w:val="28"/>
          <w:szCs w:val="28"/>
        </w:rPr>
        <w:t xml:space="preserve">Проводит независимую экспертизу (мониторинг) условий труда и обеспечения безопасности жизни и здоровья работников </w:t>
      </w:r>
      <w:r w:rsidR="00D32C53">
        <w:rPr>
          <w:sz w:val="28"/>
          <w:szCs w:val="28"/>
        </w:rPr>
        <w:t>учреждений</w:t>
      </w:r>
      <w:r w:rsidRPr="00ED74DE">
        <w:rPr>
          <w:sz w:val="28"/>
          <w:szCs w:val="28"/>
        </w:rPr>
        <w:t xml:space="preserve">. </w:t>
      </w:r>
    </w:p>
    <w:p w:rsidR="00F372C3" w:rsidRPr="00ED74DE" w:rsidRDefault="00F372C3" w:rsidP="009461B3">
      <w:pPr>
        <w:ind w:firstLine="567"/>
        <w:jc w:val="both"/>
        <w:rPr>
          <w:sz w:val="28"/>
          <w:szCs w:val="28"/>
        </w:rPr>
      </w:pPr>
    </w:p>
    <w:p w:rsidR="00F372C3" w:rsidRPr="00ED74DE" w:rsidRDefault="00F372C3" w:rsidP="00D17375">
      <w:pPr>
        <w:jc w:val="center"/>
        <w:rPr>
          <w:b/>
          <w:sz w:val="28"/>
          <w:szCs w:val="28"/>
        </w:rPr>
      </w:pPr>
      <w:r w:rsidRPr="00ED74DE">
        <w:rPr>
          <w:b/>
          <w:sz w:val="28"/>
          <w:szCs w:val="28"/>
          <w:lang w:val="en-US"/>
        </w:rPr>
        <w:t>III</w:t>
      </w:r>
      <w:r w:rsidRPr="00ED74DE">
        <w:rPr>
          <w:b/>
          <w:sz w:val="28"/>
          <w:szCs w:val="28"/>
        </w:rPr>
        <w:t>. Развитие социального партнерства и участие профсоюзных</w:t>
      </w:r>
    </w:p>
    <w:p w:rsidR="00F372C3" w:rsidRPr="00ED74DE" w:rsidRDefault="00F372C3" w:rsidP="00D17375">
      <w:pPr>
        <w:jc w:val="center"/>
        <w:rPr>
          <w:b/>
          <w:sz w:val="28"/>
          <w:szCs w:val="28"/>
        </w:rPr>
      </w:pPr>
      <w:r w:rsidRPr="00ED74DE">
        <w:rPr>
          <w:b/>
          <w:sz w:val="28"/>
          <w:szCs w:val="28"/>
        </w:rPr>
        <w:t xml:space="preserve">органов в управлении </w:t>
      </w:r>
      <w:r w:rsidR="003D6586" w:rsidRPr="00ED74DE">
        <w:rPr>
          <w:b/>
          <w:sz w:val="28"/>
          <w:szCs w:val="28"/>
        </w:rPr>
        <w:t>организациями</w:t>
      </w:r>
    </w:p>
    <w:p w:rsidR="00F372C3" w:rsidRPr="00ED74DE" w:rsidRDefault="00F372C3" w:rsidP="00F372C3">
      <w:pPr>
        <w:ind w:firstLine="709"/>
        <w:jc w:val="both"/>
        <w:rPr>
          <w:b/>
          <w:sz w:val="28"/>
          <w:szCs w:val="28"/>
        </w:rPr>
      </w:pPr>
    </w:p>
    <w:p w:rsidR="00F372C3" w:rsidRPr="00ED74DE" w:rsidRDefault="00F372C3" w:rsidP="00F372C3">
      <w:pPr>
        <w:ind w:firstLine="709"/>
        <w:jc w:val="both"/>
        <w:rPr>
          <w:sz w:val="28"/>
          <w:szCs w:val="28"/>
        </w:rPr>
      </w:pPr>
      <w:r w:rsidRPr="00ED74DE">
        <w:rPr>
          <w:sz w:val="28"/>
          <w:szCs w:val="28"/>
        </w:rPr>
        <w:t>3.1. В целях развития социального партнерства стороны обязуются: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3.1.1.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Соглашением обязательства и договоренности.</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3.1.2. Участвовать на равноправной основе в работе Отраслевой комиссии, являющейся органом социального партнерства в отрасли на муниципальном уровне, созданным для ведения коллективных переговоров, подготовки проекта Соглашения и его заключения, внесения в него изменений и дополнений, разработки и утверждения ежегодных планов мероприятий по выполнению Соглашения, а также для осуществления текущего контроля за ходом выполнения Соглашения (не реже одного раза в</w:t>
      </w:r>
      <w:r w:rsidR="00030B78">
        <w:rPr>
          <w:rFonts w:ascii="Times New Roman" w:hAnsi="Times New Roman" w:cs="Times New Roman"/>
          <w:sz w:val="28"/>
          <w:szCs w:val="28"/>
        </w:rPr>
        <w:t xml:space="preserve"> год</w:t>
      </w:r>
      <w:r w:rsidRPr="00ED74DE">
        <w:rPr>
          <w:rFonts w:ascii="Times New Roman" w:hAnsi="Times New Roman" w:cs="Times New Roman"/>
          <w:sz w:val="28"/>
          <w:szCs w:val="28"/>
        </w:rPr>
        <w:t>).</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Отраслевая комиссия вправе разрешать разногласия и спорные вопросы по толкованию и выполнению положений Соглашения.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lastRenderedPageBreak/>
        <w:t>3.1.3. Определять совместным решением сторон состав Отраслевой комиссии и формировать ее на основе соблюдения принципов равноправия сторон и полномочности их представителей.</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Отраслевая комиссия сохраняет свои полномочия на период действия Соглашения.</w:t>
      </w:r>
    </w:p>
    <w:p w:rsidR="00F372C3" w:rsidRPr="00ED74DE" w:rsidRDefault="00F372C3" w:rsidP="00F372C3">
      <w:pPr>
        <w:pStyle w:val="a5"/>
        <w:spacing w:after="0"/>
        <w:ind w:left="0" w:firstLine="709"/>
        <w:jc w:val="both"/>
        <w:rPr>
          <w:sz w:val="28"/>
          <w:szCs w:val="28"/>
        </w:rPr>
      </w:pPr>
      <w:r w:rsidRPr="00ED74DE">
        <w:rPr>
          <w:sz w:val="28"/>
          <w:szCs w:val="28"/>
        </w:rPr>
        <w:t xml:space="preserve">3.1.4. Проводить взаимные консультации по вопросам разработки и реализации социально-экономической политики в области </w:t>
      </w:r>
      <w:r w:rsidR="000A2B80" w:rsidRPr="00ED74DE">
        <w:rPr>
          <w:sz w:val="28"/>
          <w:szCs w:val="28"/>
        </w:rPr>
        <w:t>образования, по</w:t>
      </w:r>
      <w:r w:rsidRPr="00ED74DE">
        <w:rPr>
          <w:sz w:val="28"/>
          <w:szCs w:val="28"/>
        </w:rPr>
        <w:t xml:space="preserve"> вопросам регулирования трудовых и иных непосредственно связанных с ними отношений, обеспечения гарантий социально-трудовых прав работников </w:t>
      </w:r>
      <w:r w:rsidR="00D32C53">
        <w:rPr>
          <w:sz w:val="28"/>
          <w:szCs w:val="28"/>
        </w:rPr>
        <w:t>учреждений</w:t>
      </w:r>
      <w:r w:rsidRPr="00ED74DE">
        <w:rPr>
          <w:sz w:val="28"/>
          <w:szCs w:val="28"/>
        </w:rPr>
        <w:t>, совершенствования нормативной правовой базы.</w:t>
      </w:r>
    </w:p>
    <w:p w:rsidR="00F372C3" w:rsidRPr="00ED74DE" w:rsidRDefault="00F372C3" w:rsidP="00F372C3">
      <w:pPr>
        <w:pStyle w:val="a5"/>
        <w:spacing w:after="0"/>
        <w:ind w:left="0" w:firstLine="709"/>
        <w:jc w:val="both"/>
        <w:rPr>
          <w:sz w:val="28"/>
          <w:szCs w:val="28"/>
        </w:rPr>
      </w:pPr>
      <w:r w:rsidRPr="00ED74DE">
        <w:rPr>
          <w:sz w:val="28"/>
          <w:szCs w:val="28"/>
        </w:rPr>
        <w:t xml:space="preserve">3.1.5.Содействовать реализации принципа государственно-общественного управления образованием на </w:t>
      </w:r>
      <w:r w:rsidR="006F4DED" w:rsidRPr="00ED74DE">
        <w:rPr>
          <w:sz w:val="28"/>
          <w:szCs w:val="28"/>
        </w:rPr>
        <w:t>муниципальном</w:t>
      </w:r>
      <w:r w:rsidRPr="00ED74DE">
        <w:rPr>
          <w:sz w:val="28"/>
          <w:szCs w:val="28"/>
        </w:rPr>
        <w:t xml:space="preserve"> уровне и в </w:t>
      </w:r>
      <w:r w:rsidR="001F606A">
        <w:rPr>
          <w:sz w:val="28"/>
          <w:szCs w:val="28"/>
        </w:rPr>
        <w:t>организациях</w:t>
      </w:r>
      <w:r w:rsidRPr="00ED74DE">
        <w:rPr>
          <w:sz w:val="28"/>
          <w:szCs w:val="28"/>
        </w:rPr>
        <w:t>. Обеспечивать участие представителей другой стороны Соглашения в работе своих руководящих органов при рассмотрении вопросов, связанных с содержанием Соглашения и его выполнением; предоставлять другой стороне полную, достоверную и своевременную информацию о принимаемых решениях, затрагивающих социально-трудовые, экономические права и профессиональные интересы работников.</w:t>
      </w:r>
    </w:p>
    <w:p w:rsidR="00F372C3" w:rsidRPr="00ED74DE" w:rsidRDefault="00F372C3" w:rsidP="000A2B80">
      <w:pPr>
        <w:ind w:firstLine="709"/>
        <w:jc w:val="both"/>
        <w:rPr>
          <w:b/>
          <w:sz w:val="28"/>
          <w:szCs w:val="28"/>
        </w:rPr>
      </w:pPr>
      <w:r w:rsidRPr="00ED74DE">
        <w:rPr>
          <w:sz w:val="28"/>
          <w:szCs w:val="28"/>
        </w:rPr>
        <w:t xml:space="preserve">3.1.6. Для осуществления совместного систематического анализа, обобщения опыта заключенных коллективных договоров </w:t>
      </w:r>
      <w:r w:rsidR="00D32C53">
        <w:rPr>
          <w:sz w:val="28"/>
          <w:szCs w:val="28"/>
        </w:rPr>
        <w:t>учреждений</w:t>
      </w:r>
      <w:r w:rsidRPr="00ED74DE">
        <w:rPr>
          <w:sz w:val="28"/>
          <w:szCs w:val="28"/>
        </w:rPr>
        <w:t xml:space="preserve"> разных типов и </w:t>
      </w:r>
      <w:proofErr w:type="gramStart"/>
      <w:r w:rsidRPr="00ED74DE">
        <w:rPr>
          <w:sz w:val="28"/>
          <w:szCs w:val="28"/>
        </w:rPr>
        <w:t>контроля за</w:t>
      </w:r>
      <w:proofErr w:type="gramEnd"/>
      <w:r w:rsidRPr="00ED74DE">
        <w:rPr>
          <w:sz w:val="28"/>
          <w:szCs w:val="28"/>
        </w:rPr>
        <w:t xml:space="preserve"> состоянием и эффективностью договорного регулирования социально-трудовых отношений проводить </w:t>
      </w:r>
      <w:r w:rsidR="006F4DED" w:rsidRPr="00ED74DE">
        <w:rPr>
          <w:sz w:val="28"/>
          <w:szCs w:val="28"/>
        </w:rPr>
        <w:t>муниципальный</w:t>
      </w:r>
      <w:r w:rsidRPr="00ED74DE">
        <w:rPr>
          <w:sz w:val="28"/>
          <w:szCs w:val="28"/>
        </w:rPr>
        <w:t xml:space="preserve"> конкурс </w:t>
      </w:r>
      <w:r w:rsidR="002E6DDA" w:rsidRPr="00ED74DE">
        <w:rPr>
          <w:sz w:val="28"/>
          <w:szCs w:val="28"/>
        </w:rPr>
        <w:t xml:space="preserve">« Лучший коллективный договор» </w:t>
      </w:r>
      <w:r w:rsidRPr="00ED74DE">
        <w:rPr>
          <w:sz w:val="28"/>
          <w:szCs w:val="28"/>
        </w:rPr>
        <w:t>один раз в три</w:t>
      </w:r>
      <w:r w:rsidRPr="00ED74DE">
        <w:rPr>
          <w:b/>
          <w:sz w:val="28"/>
          <w:szCs w:val="28"/>
        </w:rPr>
        <w:t xml:space="preserve"> </w:t>
      </w:r>
      <w:r w:rsidRPr="00ED74DE">
        <w:rPr>
          <w:sz w:val="28"/>
          <w:szCs w:val="28"/>
        </w:rPr>
        <w:t>года.</w:t>
      </w:r>
    </w:p>
    <w:p w:rsidR="009461B3" w:rsidRPr="00ED74DE" w:rsidRDefault="00030B78" w:rsidP="000A2B80">
      <w:pPr>
        <w:ind w:left="129" w:right="57" w:firstLine="579"/>
        <w:jc w:val="both"/>
        <w:rPr>
          <w:sz w:val="28"/>
          <w:szCs w:val="28"/>
        </w:rPr>
      </w:pPr>
      <w:r>
        <w:rPr>
          <w:sz w:val="28"/>
          <w:szCs w:val="28"/>
        </w:rPr>
        <w:t>3.1.7</w:t>
      </w:r>
      <w:r w:rsidR="009461B3" w:rsidRPr="00ED74DE">
        <w:rPr>
          <w:sz w:val="28"/>
          <w:szCs w:val="28"/>
        </w:rPr>
        <w:t>.</w:t>
      </w:r>
      <w:r w:rsidR="009461B3" w:rsidRPr="00ED74DE">
        <w:rPr>
          <w:rFonts w:eastAsia="Arial"/>
          <w:sz w:val="28"/>
          <w:szCs w:val="28"/>
        </w:rPr>
        <w:t xml:space="preserve"> </w:t>
      </w:r>
      <w:r w:rsidR="009461B3" w:rsidRPr="00ED74DE">
        <w:rPr>
          <w:sz w:val="28"/>
          <w:szCs w:val="28"/>
        </w:rPr>
        <w:t xml:space="preserve">При принятии в установленном порядке решений о ликвидации или реорганизации </w:t>
      </w:r>
      <w:r w:rsidR="002E6DDA" w:rsidRPr="00ED74DE">
        <w:rPr>
          <w:sz w:val="28"/>
          <w:szCs w:val="28"/>
        </w:rPr>
        <w:t>образовательных</w:t>
      </w:r>
      <w:r w:rsidR="009461B3" w:rsidRPr="00ED74DE">
        <w:rPr>
          <w:sz w:val="28"/>
          <w:szCs w:val="28"/>
        </w:rPr>
        <w:t xml:space="preserve"> </w:t>
      </w:r>
      <w:r w:rsidR="00D32C53">
        <w:rPr>
          <w:sz w:val="28"/>
          <w:szCs w:val="28"/>
        </w:rPr>
        <w:t>учреждений</w:t>
      </w:r>
      <w:r w:rsidR="009461B3" w:rsidRPr="00ED74DE">
        <w:rPr>
          <w:sz w:val="28"/>
          <w:szCs w:val="28"/>
        </w:rPr>
        <w:t xml:space="preserve"> принимать меры по обеспечению предоставления работникам установленных трудовым законодательством Российской Федерации гарантий и компенсаций. </w:t>
      </w:r>
    </w:p>
    <w:p w:rsidR="00D433C0" w:rsidRPr="00ED74DE" w:rsidRDefault="00030B78" w:rsidP="000A2B80">
      <w:pPr>
        <w:ind w:left="129" w:right="57" w:firstLine="555"/>
        <w:jc w:val="both"/>
        <w:rPr>
          <w:sz w:val="28"/>
          <w:szCs w:val="28"/>
        </w:rPr>
      </w:pPr>
      <w:r>
        <w:rPr>
          <w:sz w:val="28"/>
          <w:szCs w:val="28"/>
        </w:rPr>
        <w:t>3.1.8</w:t>
      </w:r>
      <w:r w:rsidR="009461B3" w:rsidRPr="00ED74DE">
        <w:rPr>
          <w:sz w:val="28"/>
          <w:szCs w:val="28"/>
        </w:rPr>
        <w:t>.</w:t>
      </w:r>
      <w:r w:rsidR="009461B3" w:rsidRPr="00ED74DE">
        <w:rPr>
          <w:rFonts w:eastAsia="Arial"/>
          <w:sz w:val="28"/>
          <w:szCs w:val="28"/>
        </w:rPr>
        <w:t xml:space="preserve"> </w:t>
      </w:r>
      <w:r w:rsidR="009461B3" w:rsidRPr="00ED74DE">
        <w:rPr>
          <w:sz w:val="28"/>
          <w:szCs w:val="28"/>
        </w:rPr>
        <w:t>В пределах полномочий содействовать организации работы отраслев</w:t>
      </w:r>
      <w:r w:rsidR="002E6DDA" w:rsidRPr="00ED74DE">
        <w:rPr>
          <w:sz w:val="28"/>
          <w:szCs w:val="28"/>
        </w:rPr>
        <w:t>ой комиссии</w:t>
      </w:r>
      <w:r w:rsidR="009461B3" w:rsidRPr="00ED74DE">
        <w:rPr>
          <w:sz w:val="28"/>
          <w:szCs w:val="28"/>
        </w:rPr>
        <w:t xml:space="preserve"> по регулированию социально-трудовых отношений</w:t>
      </w:r>
      <w:r w:rsidR="002E6DDA" w:rsidRPr="00ED74DE">
        <w:rPr>
          <w:sz w:val="28"/>
          <w:szCs w:val="28"/>
        </w:rPr>
        <w:t xml:space="preserve"> (далее – Отраслевая комиссия)</w:t>
      </w:r>
    </w:p>
    <w:p w:rsidR="00D433C0" w:rsidRPr="00ED74DE" w:rsidRDefault="009461B3" w:rsidP="000A2B80">
      <w:pPr>
        <w:ind w:left="684" w:right="57"/>
        <w:jc w:val="both"/>
        <w:rPr>
          <w:sz w:val="28"/>
          <w:szCs w:val="28"/>
        </w:rPr>
      </w:pPr>
      <w:r w:rsidRPr="00ED74DE">
        <w:rPr>
          <w:sz w:val="28"/>
          <w:szCs w:val="28"/>
        </w:rPr>
        <w:t xml:space="preserve">  </w:t>
      </w:r>
      <w:r w:rsidR="00D433C0" w:rsidRPr="00ED74DE">
        <w:rPr>
          <w:sz w:val="28"/>
          <w:szCs w:val="28"/>
        </w:rPr>
        <w:t xml:space="preserve">3.2. Стороны рекомендуют: </w:t>
      </w:r>
    </w:p>
    <w:p w:rsidR="00D433C0" w:rsidRPr="00ED74DE" w:rsidRDefault="00D433C0" w:rsidP="000A2B80">
      <w:pPr>
        <w:ind w:left="129" w:right="57" w:firstLine="555"/>
        <w:jc w:val="both"/>
        <w:rPr>
          <w:sz w:val="28"/>
          <w:szCs w:val="28"/>
        </w:rPr>
      </w:pPr>
      <w:r w:rsidRPr="00ED74DE">
        <w:rPr>
          <w:sz w:val="28"/>
          <w:szCs w:val="28"/>
        </w:rPr>
        <w:t xml:space="preserve">3.2.1. В целях повышения эффективности коллективно-договорного регулирования на уровне </w:t>
      </w:r>
      <w:r w:rsidR="001B1824">
        <w:rPr>
          <w:sz w:val="28"/>
          <w:szCs w:val="28"/>
        </w:rPr>
        <w:t>учреждения</w:t>
      </w:r>
      <w:r w:rsidRPr="00ED74DE">
        <w:rPr>
          <w:sz w:val="28"/>
          <w:szCs w:val="28"/>
        </w:rPr>
        <w:t xml:space="preserve"> содействовать приня</w:t>
      </w:r>
      <w:r w:rsidR="002E6DDA" w:rsidRPr="00ED74DE">
        <w:rPr>
          <w:sz w:val="28"/>
          <w:szCs w:val="28"/>
        </w:rPr>
        <w:t>тию локальных нормативных актов</w:t>
      </w:r>
      <w:r w:rsidRPr="00ED74DE">
        <w:rPr>
          <w:sz w:val="28"/>
          <w:szCs w:val="28"/>
        </w:rPr>
        <w:t xml:space="preserve">, содержащих нормы трудового права, в том числе при установлении либо изменении условий, норм и оплаты труда по согласованию с соответствующим выборным профсоюзным органом. </w:t>
      </w:r>
    </w:p>
    <w:p w:rsidR="00D433C0" w:rsidRPr="00ED74DE" w:rsidRDefault="00D433C0" w:rsidP="000A2B80">
      <w:pPr>
        <w:ind w:left="129" w:right="57" w:firstLine="411"/>
        <w:jc w:val="both"/>
        <w:rPr>
          <w:sz w:val="28"/>
          <w:szCs w:val="28"/>
        </w:rPr>
      </w:pPr>
      <w:r w:rsidRPr="00ED74DE">
        <w:rPr>
          <w:sz w:val="28"/>
          <w:szCs w:val="28"/>
        </w:rPr>
        <w:t>3.2.2.Содействовать обеспечению участия представителей выборного профсоюзного органа</w:t>
      </w:r>
      <w:r w:rsidR="001B1824" w:rsidRPr="001B1824">
        <w:rPr>
          <w:sz w:val="28"/>
          <w:szCs w:val="28"/>
        </w:rPr>
        <w:t xml:space="preserve"> </w:t>
      </w:r>
      <w:r w:rsidR="001B1824">
        <w:rPr>
          <w:sz w:val="28"/>
          <w:szCs w:val="28"/>
        </w:rPr>
        <w:t>учреждения</w:t>
      </w:r>
      <w:r w:rsidRPr="00ED74DE">
        <w:rPr>
          <w:sz w:val="28"/>
          <w:szCs w:val="28"/>
        </w:rPr>
        <w:t xml:space="preserve"> в разработке локальных нормативных актов, содержащих нормы трудового права, в том числе при установлении либо изменении условий, норм и оплаты труда. </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3. </w:t>
      </w:r>
      <w:r w:rsidR="00D433C0" w:rsidRPr="00ED74DE">
        <w:rPr>
          <w:rFonts w:ascii="Times New Roman" w:hAnsi="Times New Roman" w:cs="Times New Roman"/>
          <w:sz w:val="28"/>
          <w:szCs w:val="28"/>
        </w:rPr>
        <w:t>3</w:t>
      </w:r>
      <w:r w:rsidRPr="00ED74DE">
        <w:rPr>
          <w:rFonts w:ascii="Times New Roman" w:hAnsi="Times New Roman" w:cs="Times New Roman"/>
          <w:sz w:val="28"/>
          <w:szCs w:val="28"/>
        </w:rPr>
        <w:t xml:space="preserve">. </w:t>
      </w:r>
      <w:r w:rsidR="00030B78">
        <w:rPr>
          <w:rFonts w:ascii="Times New Roman" w:hAnsi="Times New Roman" w:cs="Times New Roman"/>
          <w:sz w:val="28"/>
          <w:szCs w:val="28"/>
        </w:rPr>
        <w:t xml:space="preserve">Отдел </w:t>
      </w:r>
      <w:r w:rsidRPr="00ED74DE">
        <w:rPr>
          <w:rFonts w:ascii="Times New Roman" w:hAnsi="Times New Roman" w:cs="Times New Roman"/>
          <w:sz w:val="28"/>
          <w:szCs w:val="28"/>
        </w:rPr>
        <w:t>образования обязуется:</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3.</w:t>
      </w:r>
      <w:r w:rsidR="00D433C0" w:rsidRPr="00ED74DE">
        <w:rPr>
          <w:rFonts w:ascii="Times New Roman" w:hAnsi="Times New Roman" w:cs="Times New Roman"/>
          <w:sz w:val="28"/>
          <w:szCs w:val="28"/>
        </w:rPr>
        <w:t>3</w:t>
      </w:r>
      <w:r w:rsidRPr="00ED74DE">
        <w:rPr>
          <w:rFonts w:ascii="Times New Roman" w:hAnsi="Times New Roman" w:cs="Times New Roman"/>
          <w:sz w:val="28"/>
          <w:szCs w:val="28"/>
        </w:rPr>
        <w:t xml:space="preserve">.1. В соответствии со </w:t>
      </w:r>
      <w:hyperlink r:id="rId12" w:history="1">
        <w:r w:rsidRPr="00ED74DE">
          <w:rPr>
            <w:rStyle w:val="af3"/>
            <w:rFonts w:ascii="Times New Roman" w:hAnsi="Times New Roman"/>
            <w:color w:val="auto"/>
            <w:sz w:val="28"/>
            <w:szCs w:val="28"/>
          </w:rPr>
          <w:t>статьей 35.1</w:t>
        </w:r>
      </w:hyperlink>
      <w:r w:rsidRPr="00ED74DE">
        <w:rPr>
          <w:rFonts w:ascii="Times New Roman" w:hAnsi="Times New Roman" w:cs="Times New Roman"/>
          <w:sz w:val="28"/>
          <w:szCs w:val="28"/>
        </w:rPr>
        <w:t xml:space="preserve"> Трудового кодекса Российской Федерации (далее - ТК РФ) обеспечивать условия для участия Отраслевой комиссии и представителей </w:t>
      </w:r>
      <w:r w:rsidR="002E6DDA" w:rsidRPr="00ED74DE">
        <w:rPr>
          <w:rFonts w:ascii="Times New Roman" w:hAnsi="Times New Roman" w:cs="Times New Roman"/>
          <w:sz w:val="28"/>
          <w:szCs w:val="28"/>
        </w:rPr>
        <w:t>Территориальн</w:t>
      </w:r>
      <w:r w:rsidR="002E6DDA" w:rsidRPr="00ED74DE">
        <w:rPr>
          <w:sz w:val="28"/>
          <w:szCs w:val="28"/>
        </w:rPr>
        <w:t>ой</w:t>
      </w:r>
      <w:r w:rsidR="002E6DDA" w:rsidRPr="00ED74DE">
        <w:rPr>
          <w:rFonts w:ascii="Times New Roman" w:hAnsi="Times New Roman" w:cs="Times New Roman"/>
          <w:sz w:val="28"/>
          <w:szCs w:val="28"/>
        </w:rPr>
        <w:t xml:space="preserve"> организаци</w:t>
      </w:r>
      <w:r w:rsidR="002E6DDA" w:rsidRPr="00ED74DE">
        <w:rPr>
          <w:sz w:val="28"/>
          <w:szCs w:val="28"/>
        </w:rPr>
        <w:t>и</w:t>
      </w:r>
      <w:r w:rsidR="002E6DDA" w:rsidRPr="00ED74DE">
        <w:rPr>
          <w:rFonts w:ascii="Times New Roman" w:hAnsi="Times New Roman" w:cs="Times New Roman"/>
          <w:sz w:val="28"/>
          <w:szCs w:val="28"/>
        </w:rPr>
        <w:t xml:space="preserve"> </w:t>
      </w:r>
      <w:r w:rsidRPr="00ED74DE">
        <w:rPr>
          <w:rFonts w:ascii="Times New Roman" w:hAnsi="Times New Roman" w:cs="Times New Roman"/>
          <w:sz w:val="28"/>
          <w:szCs w:val="28"/>
        </w:rPr>
        <w:t xml:space="preserve"> в разработке и (или) </w:t>
      </w:r>
      <w:r w:rsidRPr="00ED74DE">
        <w:rPr>
          <w:rFonts w:ascii="Times New Roman" w:hAnsi="Times New Roman" w:cs="Times New Roman"/>
          <w:sz w:val="28"/>
          <w:szCs w:val="28"/>
        </w:rPr>
        <w:lastRenderedPageBreak/>
        <w:t>обсуждении проектов нормативных правовых актов (в случаях наделения</w:t>
      </w:r>
      <w:r w:rsidR="00030B78">
        <w:rPr>
          <w:rFonts w:ascii="Times New Roman" w:hAnsi="Times New Roman" w:cs="Times New Roman"/>
          <w:sz w:val="28"/>
          <w:szCs w:val="28"/>
        </w:rPr>
        <w:t xml:space="preserve"> отдела </w:t>
      </w:r>
      <w:r w:rsidRPr="00ED74DE">
        <w:rPr>
          <w:rFonts w:ascii="Times New Roman" w:hAnsi="Times New Roman" w:cs="Times New Roman"/>
          <w:sz w:val="28"/>
          <w:szCs w:val="28"/>
        </w:rPr>
        <w:t>образования соответствующими полномочиями), затрагивающих социально-трудовые, экономические права и профессиональные интересы работников</w:t>
      </w:r>
      <w:r w:rsidR="00D433C0" w:rsidRPr="00ED74DE">
        <w:rPr>
          <w:rFonts w:ascii="Times New Roman" w:hAnsi="Times New Roman" w:cs="Times New Roman"/>
          <w:sz w:val="28"/>
          <w:szCs w:val="28"/>
        </w:rPr>
        <w:t>.</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При подготовке и принятии приказов, затрагивающих права и интересы работников, заблаговременно информировать о них</w:t>
      </w:r>
      <w:r w:rsidR="002E6DDA" w:rsidRPr="00ED74DE">
        <w:rPr>
          <w:rFonts w:ascii="Times New Roman" w:hAnsi="Times New Roman" w:cs="Times New Roman"/>
          <w:sz w:val="28"/>
          <w:szCs w:val="28"/>
        </w:rPr>
        <w:t xml:space="preserve"> Территориальную организацию</w:t>
      </w:r>
      <w:r w:rsidRPr="00ED74DE">
        <w:rPr>
          <w:rFonts w:ascii="Times New Roman" w:hAnsi="Times New Roman" w:cs="Times New Roman"/>
          <w:sz w:val="28"/>
          <w:szCs w:val="28"/>
        </w:rPr>
        <w:t>, учитывать е</w:t>
      </w:r>
      <w:r w:rsidR="002E6DDA" w:rsidRPr="00ED74DE">
        <w:rPr>
          <w:rFonts w:ascii="Times New Roman" w:hAnsi="Times New Roman" w:cs="Times New Roman"/>
          <w:sz w:val="28"/>
          <w:szCs w:val="28"/>
        </w:rPr>
        <w:t>е</w:t>
      </w:r>
      <w:r w:rsidRPr="00ED74DE">
        <w:rPr>
          <w:rFonts w:ascii="Times New Roman" w:hAnsi="Times New Roman" w:cs="Times New Roman"/>
          <w:sz w:val="28"/>
          <w:szCs w:val="28"/>
        </w:rPr>
        <w:t xml:space="preserve"> мнение и положения настоящего Соглашения.</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Руководители </w:t>
      </w:r>
      <w:r w:rsidR="00C230B9">
        <w:rPr>
          <w:rFonts w:ascii="Times New Roman" w:hAnsi="Times New Roman" w:cs="Times New Roman"/>
          <w:sz w:val="28"/>
          <w:szCs w:val="28"/>
        </w:rPr>
        <w:t xml:space="preserve">образовательных учреждений </w:t>
      </w:r>
      <w:r w:rsidRPr="00ED74DE">
        <w:rPr>
          <w:rFonts w:ascii="Times New Roman" w:hAnsi="Times New Roman" w:cs="Times New Roman"/>
          <w:sz w:val="28"/>
          <w:szCs w:val="28"/>
        </w:rPr>
        <w:t>осуществляют аналогичный, по отношению к соответствующим выборным органам первичных профсоюзных</w:t>
      </w:r>
      <w:r w:rsidR="00C230B9">
        <w:rPr>
          <w:rFonts w:ascii="Times New Roman" w:hAnsi="Times New Roman" w:cs="Times New Roman"/>
          <w:sz w:val="28"/>
          <w:szCs w:val="28"/>
        </w:rPr>
        <w:t xml:space="preserve"> организаций </w:t>
      </w:r>
      <w:r w:rsidRPr="00ED74DE">
        <w:rPr>
          <w:rFonts w:ascii="Times New Roman" w:hAnsi="Times New Roman" w:cs="Times New Roman"/>
          <w:sz w:val="28"/>
          <w:szCs w:val="28"/>
        </w:rPr>
        <w:t xml:space="preserve"> порядок подготовки и принятия локальных нормативных актов, затрагивающих социально-экономические, профессиональные, трудовые права и интересы работников.</w:t>
      </w:r>
      <w:r w:rsidR="0047500F" w:rsidRPr="00ED74DE">
        <w:rPr>
          <w:rFonts w:ascii="Times New Roman" w:hAnsi="Times New Roman" w:cs="Times New Roman"/>
          <w:sz w:val="28"/>
          <w:szCs w:val="28"/>
        </w:rPr>
        <w:t xml:space="preserve"> При этом порядок согласован</w:t>
      </w:r>
      <w:r w:rsidR="002733B6" w:rsidRPr="00ED74DE">
        <w:rPr>
          <w:rFonts w:ascii="Times New Roman" w:hAnsi="Times New Roman" w:cs="Times New Roman"/>
          <w:sz w:val="28"/>
          <w:szCs w:val="28"/>
        </w:rPr>
        <w:t>ия</w:t>
      </w:r>
      <w:r w:rsidR="0047500F" w:rsidRPr="00ED74DE">
        <w:rPr>
          <w:rFonts w:ascii="Times New Roman" w:hAnsi="Times New Roman" w:cs="Times New Roman"/>
          <w:sz w:val="28"/>
          <w:szCs w:val="28"/>
        </w:rPr>
        <w:t xml:space="preserve"> конкретизируется в коллективных договорах.</w:t>
      </w:r>
    </w:p>
    <w:p w:rsidR="00D433C0" w:rsidRPr="00ED74DE" w:rsidRDefault="00F372C3" w:rsidP="00F77E58">
      <w:pPr>
        <w:ind w:right="57" w:firstLine="709"/>
        <w:jc w:val="both"/>
        <w:rPr>
          <w:sz w:val="28"/>
          <w:szCs w:val="28"/>
        </w:rPr>
      </w:pPr>
      <w:r w:rsidRPr="00ED74DE">
        <w:rPr>
          <w:sz w:val="28"/>
          <w:szCs w:val="28"/>
        </w:rPr>
        <w:t>3.</w:t>
      </w:r>
      <w:r w:rsidR="00D433C0" w:rsidRPr="00ED74DE">
        <w:rPr>
          <w:sz w:val="28"/>
          <w:szCs w:val="28"/>
        </w:rPr>
        <w:t>3</w:t>
      </w:r>
      <w:r w:rsidRPr="00ED74DE">
        <w:rPr>
          <w:sz w:val="28"/>
          <w:szCs w:val="28"/>
        </w:rPr>
        <w:t>.2.</w:t>
      </w:r>
      <w:r w:rsidR="00D433C0" w:rsidRPr="00ED74DE">
        <w:rPr>
          <w:sz w:val="28"/>
          <w:szCs w:val="28"/>
        </w:rPr>
        <w:t xml:space="preserve"> </w:t>
      </w:r>
      <w:proofErr w:type="gramStart"/>
      <w:r w:rsidR="00D433C0" w:rsidRPr="00ED74DE">
        <w:rPr>
          <w:sz w:val="28"/>
          <w:szCs w:val="28"/>
        </w:rPr>
        <w:t xml:space="preserve">Способствовать реализации положений </w:t>
      </w:r>
      <w:hyperlink r:id="rId13">
        <w:r w:rsidR="00D433C0" w:rsidRPr="00ED74DE">
          <w:rPr>
            <w:sz w:val="28"/>
            <w:szCs w:val="28"/>
          </w:rPr>
          <w:t>части 6 статьи 26</w:t>
        </w:r>
      </w:hyperlink>
      <w:hyperlink r:id="rId14">
        <w:r w:rsidR="00D433C0" w:rsidRPr="00ED74DE">
          <w:rPr>
            <w:sz w:val="28"/>
            <w:szCs w:val="28"/>
          </w:rPr>
          <w:t xml:space="preserve"> </w:t>
        </w:r>
      </w:hyperlink>
      <w:r w:rsidR="00D433C0" w:rsidRPr="00ED74DE">
        <w:rPr>
          <w:sz w:val="28"/>
          <w:szCs w:val="28"/>
        </w:rPr>
        <w:t>Федерального закона от 29 декабря 2012 г. N 273-ФЗ "Об образовании в Российской Федерации" в части обеспечения права представителей выборного органа первичной профсоюзной организации участвовать в работе коллегиальных органов управления</w:t>
      </w:r>
      <w:r w:rsidR="001B1824" w:rsidRPr="001B1824">
        <w:rPr>
          <w:sz w:val="28"/>
          <w:szCs w:val="28"/>
        </w:rPr>
        <w:t xml:space="preserve"> </w:t>
      </w:r>
      <w:r w:rsidR="001B1824">
        <w:rPr>
          <w:sz w:val="28"/>
          <w:szCs w:val="28"/>
        </w:rPr>
        <w:t>учреждений</w:t>
      </w:r>
      <w:r w:rsidR="00D433C0" w:rsidRPr="00ED74DE">
        <w:rPr>
          <w:sz w:val="28"/>
          <w:szCs w:val="28"/>
        </w:rPr>
        <w:t>, к которым относятся общее собрание работников</w:t>
      </w:r>
      <w:r w:rsidR="001B1824" w:rsidRPr="001B1824">
        <w:rPr>
          <w:sz w:val="28"/>
          <w:szCs w:val="28"/>
        </w:rPr>
        <w:t xml:space="preserve"> </w:t>
      </w:r>
      <w:r w:rsidR="001B1824">
        <w:rPr>
          <w:sz w:val="28"/>
          <w:szCs w:val="28"/>
        </w:rPr>
        <w:t>учреждений</w:t>
      </w:r>
      <w:r w:rsidR="00D433C0" w:rsidRPr="00ED74DE">
        <w:rPr>
          <w:sz w:val="28"/>
          <w:szCs w:val="28"/>
        </w:rPr>
        <w:t>, педагогический совет, и другие коллегиальные органы управления, предусмотренные уставом</w:t>
      </w:r>
      <w:r w:rsidR="001B1824" w:rsidRPr="001B1824">
        <w:rPr>
          <w:sz w:val="28"/>
          <w:szCs w:val="28"/>
        </w:rPr>
        <w:t xml:space="preserve"> </w:t>
      </w:r>
      <w:r w:rsidR="001B1824">
        <w:rPr>
          <w:sz w:val="28"/>
          <w:szCs w:val="28"/>
        </w:rPr>
        <w:t>учреждений</w:t>
      </w:r>
      <w:r w:rsidR="00D433C0" w:rsidRPr="00ED74DE">
        <w:rPr>
          <w:sz w:val="28"/>
          <w:szCs w:val="28"/>
        </w:rPr>
        <w:t xml:space="preserve">.   </w:t>
      </w:r>
      <w:proofErr w:type="gramEnd"/>
    </w:p>
    <w:p w:rsidR="00D433C0" w:rsidRPr="00ED74DE" w:rsidRDefault="00D433C0" w:rsidP="00F77E58">
      <w:pPr>
        <w:ind w:right="57" w:firstLine="709"/>
        <w:jc w:val="both"/>
        <w:rPr>
          <w:sz w:val="28"/>
          <w:szCs w:val="28"/>
        </w:rPr>
      </w:pPr>
      <w:r w:rsidRPr="00ED74DE">
        <w:rPr>
          <w:sz w:val="28"/>
          <w:szCs w:val="28"/>
        </w:rPr>
        <w:t xml:space="preserve">Способствовать формированию в образовательных </w:t>
      </w:r>
      <w:r w:rsidR="001B1824">
        <w:rPr>
          <w:sz w:val="28"/>
          <w:szCs w:val="28"/>
        </w:rPr>
        <w:t xml:space="preserve">учреждениях </w:t>
      </w:r>
      <w:r w:rsidRPr="00ED74DE">
        <w:rPr>
          <w:sz w:val="28"/>
          <w:szCs w:val="28"/>
        </w:rPr>
        <w:t xml:space="preserve">с участием выборных профсоюзных органов системы внутреннего </w:t>
      </w:r>
      <w:proofErr w:type="gramStart"/>
      <w:r w:rsidRPr="00ED74DE">
        <w:rPr>
          <w:sz w:val="28"/>
          <w:szCs w:val="28"/>
        </w:rPr>
        <w:t>контроля за</w:t>
      </w:r>
      <w:proofErr w:type="gramEnd"/>
      <w:r w:rsidRPr="00ED74DE">
        <w:rPr>
          <w:sz w:val="28"/>
          <w:szCs w:val="28"/>
        </w:rPr>
        <w:t xml:space="preserve"> соблюдением трудового законодательства и иных актов, содержащих нормы трудового права. </w:t>
      </w:r>
    </w:p>
    <w:p w:rsidR="00F372C3" w:rsidRPr="00ED74DE" w:rsidRDefault="0047500F" w:rsidP="000A2B80">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3.3.3.</w:t>
      </w:r>
      <w:r w:rsidR="002733B6" w:rsidRPr="00ED74DE">
        <w:rPr>
          <w:rFonts w:ascii="Times New Roman" w:hAnsi="Times New Roman" w:cs="Times New Roman"/>
          <w:sz w:val="28"/>
          <w:szCs w:val="28"/>
        </w:rPr>
        <w:t xml:space="preserve"> </w:t>
      </w:r>
      <w:r w:rsidR="00F372C3" w:rsidRPr="00ED74DE">
        <w:rPr>
          <w:rFonts w:ascii="Times New Roman" w:hAnsi="Times New Roman" w:cs="Times New Roman"/>
          <w:sz w:val="28"/>
          <w:szCs w:val="28"/>
        </w:rPr>
        <w:t xml:space="preserve">Осуществлять совместный систематический мониторинг, обобщение опыта заключения коллективных договоров образовательных </w:t>
      </w:r>
      <w:r w:rsidR="00D32C53">
        <w:rPr>
          <w:rFonts w:ascii="Times New Roman" w:hAnsi="Times New Roman" w:cs="Times New Roman"/>
          <w:sz w:val="28"/>
          <w:szCs w:val="28"/>
        </w:rPr>
        <w:t>учреждений</w:t>
      </w:r>
      <w:r w:rsidR="00F372C3" w:rsidRPr="00ED74DE">
        <w:rPr>
          <w:rFonts w:ascii="Times New Roman" w:hAnsi="Times New Roman" w:cs="Times New Roman"/>
          <w:sz w:val="28"/>
          <w:szCs w:val="28"/>
        </w:rPr>
        <w:t>, а также контроля за состоянием и эффективностью договорного регулирования социально-трудовых отношений.</w:t>
      </w:r>
    </w:p>
    <w:p w:rsidR="00F372C3" w:rsidRPr="00ED74DE" w:rsidRDefault="00F372C3" w:rsidP="000A2B80">
      <w:pPr>
        <w:pStyle w:val="ConsPlusNormal"/>
        <w:ind w:firstLine="708"/>
        <w:jc w:val="both"/>
        <w:rPr>
          <w:rFonts w:ascii="Times New Roman" w:hAnsi="Times New Roman" w:cs="Times New Roman"/>
          <w:sz w:val="28"/>
          <w:szCs w:val="28"/>
        </w:rPr>
      </w:pPr>
      <w:r w:rsidRPr="00ED74DE">
        <w:rPr>
          <w:rFonts w:ascii="Times New Roman" w:hAnsi="Times New Roman" w:cs="Times New Roman"/>
          <w:sz w:val="28"/>
          <w:szCs w:val="28"/>
        </w:rPr>
        <w:t>3.4. Стороны договорились при оценке деятельности руководителя образовательно</w:t>
      </w:r>
      <w:r w:rsidR="001B1824">
        <w:rPr>
          <w:rFonts w:ascii="Times New Roman" w:hAnsi="Times New Roman" w:cs="Times New Roman"/>
          <w:sz w:val="28"/>
          <w:szCs w:val="28"/>
        </w:rPr>
        <w:t>го</w:t>
      </w:r>
      <w:r w:rsidR="001B1824" w:rsidRPr="001B1824">
        <w:rPr>
          <w:sz w:val="28"/>
          <w:szCs w:val="28"/>
        </w:rPr>
        <w:t xml:space="preserve"> </w:t>
      </w:r>
      <w:r w:rsidR="001B1824" w:rsidRPr="001B1824">
        <w:rPr>
          <w:rFonts w:ascii="Times New Roman" w:hAnsi="Times New Roman" w:cs="Times New Roman"/>
          <w:sz w:val="28"/>
          <w:szCs w:val="28"/>
        </w:rPr>
        <w:t>учреждения</w:t>
      </w:r>
      <w:r w:rsidRPr="001B1824">
        <w:rPr>
          <w:rFonts w:ascii="Times New Roman" w:hAnsi="Times New Roman" w:cs="Times New Roman"/>
          <w:sz w:val="28"/>
          <w:szCs w:val="28"/>
        </w:rPr>
        <w:t>,</w:t>
      </w:r>
      <w:r w:rsidRPr="00ED74DE">
        <w:rPr>
          <w:rFonts w:ascii="Times New Roman" w:hAnsi="Times New Roman" w:cs="Times New Roman"/>
          <w:sz w:val="28"/>
          <w:szCs w:val="28"/>
        </w:rPr>
        <w:t xml:space="preserve"> на основании предложений</w:t>
      </w:r>
      <w:r w:rsidR="002E6DDA" w:rsidRPr="00ED74DE">
        <w:rPr>
          <w:rFonts w:ascii="Times New Roman" w:hAnsi="Times New Roman" w:cs="Times New Roman"/>
          <w:sz w:val="28"/>
          <w:szCs w:val="28"/>
        </w:rPr>
        <w:t xml:space="preserve"> Территориальн</w:t>
      </w:r>
      <w:r w:rsidR="002E6DDA" w:rsidRPr="00ED74DE">
        <w:rPr>
          <w:sz w:val="28"/>
          <w:szCs w:val="28"/>
        </w:rPr>
        <w:t>ой</w:t>
      </w:r>
      <w:r w:rsidR="002E6DDA" w:rsidRPr="00ED74DE">
        <w:rPr>
          <w:rFonts w:ascii="Times New Roman" w:hAnsi="Times New Roman" w:cs="Times New Roman"/>
          <w:sz w:val="28"/>
          <w:szCs w:val="28"/>
        </w:rPr>
        <w:t xml:space="preserve"> организаци</w:t>
      </w:r>
      <w:r w:rsidR="002E6DDA" w:rsidRPr="00ED74DE">
        <w:rPr>
          <w:sz w:val="28"/>
          <w:szCs w:val="28"/>
        </w:rPr>
        <w:t>и</w:t>
      </w:r>
      <w:r w:rsidRPr="00ED74DE">
        <w:rPr>
          <w:rFonts w:ascii="Times New Roman" w:hAnsi="Times New Roman" w:cs="Times New Roman"/>
          <w:sz w:val="28"/>
          <w:szCs w:val="28"/>
        </w:rPr>
        <w:t>, учитывать уровень развития социальног</w:t>
      </w:r>
      <w:r w:rsidR="001B1824">
        <w:rPr>
          <w:rFonts w:ascii="Times New Roman" w:hAnsi="Times New Roman" w:cs="Times New Roman"/>
          <w:sz w:val="28"/>
          <w:szCs w:val="28"/>
        </w:rPr>
        <w:t xml:space="preserve">о партнерства в образовательном </w:t>
      </w:r>
      <w:r w:rsidR="001B1824" w:rsidRPr="001B1824">
        <w:rPr>
          <w:rFonts w:ascii="Times New Roman" w:hAnsi="Times New Roman" w:cs="Times New Roman"/>
          <w:sz w:val="28"/>
          <w:szCs w:val="28"/>
        </w:rPr>
        <w:t>учреждении</w:t>
      </w:r>
      <w:r w:rsidR="001B1824" w:rsidRPr="00ED74DE">
        <w:rPr>
          <w:rFonts w:ascii="Times New Roman" w:hAnsi="Times New Roman" w:cs="Times New Roman"/>
          <w:sz w:val="28"/>
          <w:szCs w:val="28"/>
        </w:rPr>
        <w:t xml:space="preserve"> </w:t>
      </w:r>
      <w:r w:rsidR="000A2B80" w:rsidRPr="00ED74DE">
        <w:rPr>
          <w:rFonts w:ascii="Times New Roman" w:hAnsi="Times New Roman" w:cs="Times New Roman"/>
          <w:sz w:val="28"/>
          <w:szCs w:val="28"/>
        </w:rPr>
        <w:t>при оценке</w:t>
      </w:r>
      <w:r w:rsidRPr="00ED74DE">
        <w:rPr>
          <w:rFonts w:ascii="Times New Roman" w:hAnsi="Times New Roman" w:cs="Times New Roman"/>
          <w:sz w:val="28"/>
          <w:szCs w:val="28"/>
        </w:rPr>
        <w:t xml:space="preserve"> качества и эффективности </w:t>
      </w:r>
      <w:r w:rsidR="000A2B80" w:rsidRPr="00ED74DE">
        <w:rPr>
          <w:rFonts w:ascii="Times New Roman" w:hAnsi="Times New Roman" w:cs="Times New Roman"/>
          <w:sz w:val="28"/>
          <w:szCs w:val="28"/>
        </w:rPr>
        <w:t>работы руководителя</w:t>
      </w:r>
      <w:r w:rsidRPr="00ED74DE">
        <w:rPr>
          <w:rFonts w:ascii="Times New Roman" w:hAnsi="Times New Roman" w:cs="Times New Roman"/>
          <w:sz w:val="28"/>
          <w:szCs w:val="28"/>
        </w:rPr>
        <w:t xml:space="preserve"> и его поощрения.</w:t>
      </w:r>
    </w:p>
    <w:p w:rsidR="00F372C3" w:rsidRPr="00ED74DE" w:rsidRDefault="00F372C3" w:rsidP="000A2B80">
      <w:pPr>
        <w:ind w:firstLine="709"/>
        <w:jc w:val="both"/>
        <w:rPr>
          <w:sz w:val="28"/>
          <w:szCs w:val="28"/>
        </w:rPr>
      </w:pPr>
      <w:r w:rsidRPr="00ED74DE">
        <w:rPr>
          <w:sz w:val="28"/>
          <w:szCs w:val="28"/>
        </w:rPr>
        <w:t>3.5.</w:t>
      </w:r>
      <w:r w:rsidR="002733B6" w:rsidRPr="00ED74DE">
        <w:rPr>
          <w:sz w:val="28"/>
          <w:szCs w:val="28"/>
        </w:rPr>
        <w:t xml:space="preserve"> </w:t>
      </w:r>
      <w:r w:rsidRPr="00ED74DE">
        <w:rPr>
          <w:sz w:val="28"/>
          <w:szCs w:val="28"/>
        </w:rPr>
        <w:t>Все споры и разногласия, возникающие между сторонами по настоящему Соглашению или в связи с ним, разрешаются путем переговоров и по согласованию сторон.</w:t>
      </w:r>
    </w:p>
    <w:p w:rsidR="00D433C0" w:rsidRPr="00ED74DE" w:rsidRDefault="00D433C0" w:rsidP="000A2B80">
      <w:pPr>
        <w:ind w:left="129" w:right="57"/>
        <w:jc w:val="both"/>
        <w:rPr>
          <w:sz w:val="28"/>
          <w:szCs w:val="28"/>
        </w:rPr>
      </w:pPr>
      <w:r w:rsidRPr="00ED74DE">
        <w:rPr>
          <w:sz w:val="28"/>
          <w:szCs w:val="28"/>
        </w:rPr>
        <w:t xml:space="preserve"> </w:t>
      </w:r>
    </w:p>
    <w:p w:rsidR="00F372C3" w:rsidRPr="00ED74DE" w:rsidRDefault="00F372C3" w:rsidP="000A2B80">
      <w:pPr>
        <w:jc w:val="both"/>
        <w:rPr>
          <w:sz w:val="28"/>
          <w:szCs w:val="28"/>
        </w:rPr>
      </w:pPr>
    </w:p>
    <w:p w:rsidR="00F372C3" w:rsidRPr="00ED74DE" w:rsidRDefault="00F372C3" w:rsidP="000A2B80">
      <w:pPr>
        <w:pStyle w:val="2"/>
        <w:jc w:val="center"/>
        <w:rPr>
          <w:szCs w:val="28"/>
        </w:rPr>
      </w:pPr>
      <w:r w:rsidRPr="00ED74DE">
        <w:rPr>
          <w:szCs w:val="28"/>
          <w:lang w:val="en-US"/>
        </w:rPr>
        <w:t>I</w:t>
      </w:r>
      <w:r w:rsidRPr="00ED74DE">
        <w:rPr>
          <w:szCs w:val="28"/>
        </w:rPr>
        <w:t>V. Трудовые отношения</w:t>
      </w:r>
    </w:p>
    <w:p w:rsidR="00F372C3" w:rsidRPr="00ED74DE" w:rsidRDefault="00F372C3" w:rsidP="000A2B80">
      <w:pPr>
        <w:jc w:val="both"/>
        <w:rPr>
          <w:sz w:val="28"/>
          <w:szCs w:val="28"/>
        </w:rPr>
      </w:pPr>
    </w:p>
    <w:p w:rsidR="00F372C3" w:rsidRPr="00ED74DE" w:rsidRDefault="00F372C3" w:rsidP="000A2B80">
      <w:pPr>
        <w:ind w:firstLine="709"/>
        <w:jc w:val="both"/>
        <w:rPr>
          <w:sz w:val="28"/>
          <w:szCs w:val="28"/>
        </w:rPr>
      </w:pPr>
      <w:r w:rsidRPr="00ED74DE">
        <w:rPr>
          <w:sz w:val="28"/>
          <w:szCs w:val="28"/>
        </w:rPr>
        <w:t>4.1. Стороны при регулировании трудовых отношений в</w:t>
      </w:r>
      <w:r w:rsidR="001B1824" w:rsidRPr="001B1824">
        <w:rPr>
          <w:sz w:val="28"/>
          <w:szCs w:val="28"/>
        </w:rPr>
        <w:t xml:space="preserve"> учреждени</w:t>
      </w:r>
      <w:r w:rsidR="001B1824">
        <w:rPr>
          <w:sz w:val="28"/>
          <w:szCs w:val="28"/>
        </w:rPr>
        <w:t>ях</w:t>
      </w:r>
      <w:r w:rsidRPr="00ED74DE">
        <w:rPr>
          <w:sz w:val="28"/>
          <w:szCs w:val="28"/>
        </w:rPr>
        <w:t xml:space="preserve"> </w:t>
      </w:r>
      <w:r w:rsidR="000A2B80" w:rsidRPr="00ED74DE">
        <w:rPr>
          <w:sz w:val="28"/>
          <w:szCs w:val="28"/>
        </w:rPr>
        <w:t>исходят</w:t>
      </w:r>
      <w:r w:rsidRPr="00ED74DE">
        <w:rPr>
          <w:sz w:val="28"/>
          <w:szCs w:val="28"/>
        </w:rPr>
        <w:t xml:space="preserve"> из того, что:</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4.1.1. Трудовой договор с работниками </w:t>
      </w:r>
      <w:r w:rsidR="001B1824" w:rsidRPr="001B1824">
        <w:rPr>
          <w:rFonts w:ascii="Times New Roman" w:hAnsi="Times New Roman" w:cs="Times New Roman"/>
          <w:sz w:val="28"/>
          <w:szCs w:val="28"/>
        </w:rPr>
        <w:t>учреждени</w:t>
      </w:r>
      <w:r w:rsidR="001B1824">
        <w:rPr>
          <w:rFonts w:ascii="Times New Roman" w:hAnsi="Times New Roman" w:cs="Times New Roman"/>
          <w:sz w:val="28"/>
          <w:szCs w:val="28"/>
        </w:rPr>
        <w:t>я</w:t>
      </w:r>
      <w:r w:rsidR="001B1824" w:rsidRPr="00ED74DE">
        <w:rPr>
          <w:rFonts w:ascii="Times New Roman" w:hAnsi="Times New Roman" w:cs="Times New Roman"/>
          <w:sz w:val="28"/>
          <w:szCs w:val="28"/>
        </w:rPr>
        <w:t xml:space="preserve"> </w:t>
      </w:r>
      <w:r w:rsidRPr="00ED74DE">
        <w:rPr>
          <w:rFonts w:ascii="Times New Roman" w:hAnsi="Times New Roman" w:cs="Times New Roman"/>
          <w:sz w:val="28"/>
          <w:szCs w:val="28"/>
        </w:rPr>
        <w:t>заключается</w:t>
      </w:r>
      <w:r w:rsidR="0047500F" w:rsidRPr="00ED74DE">
        <w:rPr>
          <w:rFonts w:ascii="Times New Roman" w:hAnsi="Times New Roman" w:cs="Times New Roman"/>
          <w:sz w:val="28"/>
          <w:szCs w:val="28"/>
        </w:rPr>
        <w:t>,</w:t>
      </w:r>
      <w:r w:rsidRPr="00ED74DE">
        <w:rPr>
          <w:rFonts w:ascii="Times New Roman" w:hAnsi="Times New Roman" w:cs="Times New Roman"/>
          <w:sz w:val="28"/>
          <w:szCs w:val="28"/>
        </w:rPr>
        <w:t xml:space="preserve"> </w:t>
      </w:r>
      <w:r w:rsidR="0047500F" w:rsidRPr="00ED74DE">
        <w:rPr>
          <w:rFonts w:ascii="Times New Roman" w:hAnsi="Times New Roman" w:cs="Times New Roman"/>
          <w:sz w:val="28"/>
          <w:szCs w:val="28"/>
        </w:rPr>
        <w:t xml:space="preserve">как правило, </w:t>
      </w:r>
      <w:r w:rsidRPr="00ED74DE">
        <w:rPr>
          <w:rFonts w:ascii="Times New Roman" w:hAnsi="Times New Roman" w:cs="Times New Roman"/>
          <w:sz w:val="28"/>
          <w:szCs w:val="28"/>
        </w:rPr>
        <w:t>на неопределенный срок в письменной форме.</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lastRenderedPageBreak/>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трудовым законодательством.</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4.1.2. С руководителями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тру</w:t>
      </w:r>
      <w:r w:rsidR="0047500F" w:rsidRPr="00ED74DE">
        <w:rPr>
          <w:rFonts w:ascii="Times New Roman" w:hAnsi="Times New Roman" w:cs="Times New Roman"/>
          <w:sz w:val="28"/>
          <w:szCs w:val="28"/>
        </w:rPr>
        <w:t>довой договор заключается на не</w:t>
      </w:r>
      <w:r w:rsidRPr="00ED74DE">
        <w:rPr>
          <w:rFonts w:ascii="Times New Roman" w:hAnsi="Times New Roman" w:cs="Times New Roman"/>
          <w:sz w:val="28"/>
          <w:szCs w:val="28"/>
        </w:rPr>
        <w:t xml:space="preserve">определенный или определенный срок действия </w:t>
      </w:r>
      <w:hyperlink r:id="rId15" w:history="1">
        <w:r w:rsidRPr="00ED74DE">
          <w:rPr>
            <w:rFonts w:ascii="Times New Roman" w:hAnsi="Times New Roman" w:cs="Times New Roman"/>
            <w:sz w:val="28"/>
            <w:szCs w:val="28"/>
          </w:rPr>
          <w:t>(ч. 2 ст. 59 ТК РФ)</w:t>
        </w:r>
      </w:hyperlink>
      <w:r w:rsidRPr="00ED74DE">
        <w:rPr>
          <w:rFonts w:ascii="Times New Roman" w:hAnsi="Times New Roman" w:cs="Times New Roman"/>
          <w:sz w:val="28"/>
          <w:szCs w:val="28"/>
        </w:rPr>
        <w:t>, который определяется уставом</w:t>
      </w:r>
      <w:r w:rsidR="001B1824" w:rsidRPr="001B1824">
        <w:rPr>
          <w:rFonts w:ascii="Times New Roman" w:hAnsi="Times New Roman" w:cs="Times New Roman"/>
          <w:sz w:val="28"/>
          <w:szCs w:val="28"/>
        </w:rPr>
        <w:t xml:space="preserve"> учреждени</w:t>
      </w:r>
      <w:r w:rsidR="001B1824">
        <w:rPr>
          <w:rFonts w:ascii="Times New Roman" w:hAnsi="Times New Roman" w:cs="Times New Roman"/>
          <w:sz w:val="28"/>
          <w:szCs w:val="28"/>
        </w:rPr>
        <w:t>я</w:t>
      </w:r>
      <w:r w:rsidRPr="00ED74DE">
        <w:rPr>
          <w:rFonts w:ascii="Times New Roman" w:hAnsi="Times New Roman" w:cs="Times New Roman"/>
          <w:sz w:val="28"/>
          <w:szCs w:val="28"/>
        </w:rPr>
        <w:t xml:space="preserve"> или соглашением сторон. Расторжение трудового договора с руководителем образовательно</w:t>
      </w:r>
      <w:r w:rsidR="001B1824">
        <w:rPr>
          <w:rFonts w:ascii="Times New Roman" w:hAnsi="Times New Roman" w:cs="Times New Roman"/>
          <w:sz w:val="28"/>
          <w:szCs w:val="28"/>
        </w:rPr>
        <w:t>го</w:t>
      </w:r>
      <w:r w:rsidR="001B1824" w:rsidRPr="001B1824">
        <w:rPr>
          <w:rFonts w:ascii="Times New Roman" w:hAnsi="Times New Roman" w:cs="Times New Roman"/>
          <w:sz w:val="28"/>
          <w:szCs w:val="28"/>
        </w:rPr>
        <w:t xml:space="preserve"> учреждени</w:t>
      </w:r>
      <w:r w:rsidR="001B1824">
        <w:rPr>
          <w:rFonts w:ascii="Times New Roman" w:hAnsi="Times New Roman" w:cs="Times New Roman"/>
          <w:sz w:val="28"/>
          <w:szCs w:val="28"/>
        </w:rPr>
        <w:t>я</w:t>
      </w:r>
      <w:r w:rsidRPr="00ED74DE">
        <w:rPr>
          <w:rFonts w:ascii="Times New Roman" w:hAnsi="Times New Roman" w:cs="Times New Roman"/>
          <w:sz w:val="28"/>
          <w:szCs w:val="28"/>
        </w:rPr>
        <w:t xml:space="preserve">, являющегося членом Профсоюза, по основанию, предусмотренному </w:t>
      </w:r>
      <w:hyperlink r:id="rId16" w:history="1">
        <w:r w:rsidRPr="00ED74DE">
          <w:rPr>
            <w:rFonts w:ascii="Times New Roman" w:hAnsi="Times New Roman" w:cs="Times New Roman"/>
            <w:sz w:val="28"/>
            <w:szCs w:val="28"/>
          </w:rPr>
          <w:t>пунктом 2 статьи 278</w:t>
        </w:r>
      </w:hyperlink>
      <w:r w:rsidRPr="00ED74DE">
        <w:rPr>
          <w:rFonts w:ascii="Times New Roman" w:hAnsi="Times New Roman" w:cs="Times New Roman"/>
          <w:sz w:val="28"/>
          <w:szCs w:val="28"/>
        </w:rPr>
        <w:t xml:space="preserve"> ТК РФ, допускается с учетом мнения соответствующего вышестоящего выборного профсоюзного органа.</w:t>
      </w:r>
    </w:p>
    <w:p w:rsidR="00F372C3" w:rsidRPr="00ED74DE" w:rsidRDefault="00F372C3" w:rsidP="002733B6">
      <w:pPr>
        <w:autoSpaceDE w:val="0"/>
        <w:autoSpaceDN w:val="0"/>
        <w:adjustRightInd w:val="0"/>
        <w:ind w:firstLine="540"/>
        <w:jc w:val="both"/>
        <w:rPr>
          <w:sz w:val="28"/>
          <w:szCs w:val="28"/>
        </w:rPr>
      </w:pPr>
      <w:r w:rsidRPr="00ED74DE">
        <w:rPr>
          <w:sz w:val="28"/>
          <w:szCs w:val="28"/>
        </w:rPr>
        <w:t xml:space="preserve">4.1.3. </w:t>
      </w:r>
      <w:proofErr w:type="gramStart"/>
      <w:r w:rsidRPr="00ED74DE">
        <w:rPr>
          <w:sz w:val="28"/>
          <w:szCs w:val="28"/>
        </w:rPr>
        <w:t xml:space="preserve">Содержание трудового договора, порядок его заключения, изменения и расторжения определяются в соответствии с </w:t>
      </w:r>
      <w:hyperlink r:id="rId17" w:history="1">
        <w:r w:rsidRPr="00ED74DE">
          <w:rPr>
            <w:sz w:val="28"/>
            <w:szCs w:val="28"/>
          </w:rPr>
          <w:t>ТК</w:t>
        </w:r>
      </w:hyperlink>
      <w:r w:rsidRPr="00ED74DE">
        <w:rPr>
          <w:sz w:val="28"/>
          <w:szCs w:val="28"/>
        </w:rPr>
        <w:t xml:space="preserve"> РФ, с учетом типовой  формы трудового договора с руководителем муниципально</w:t>
      </w:r>
      <w:r w:rsidR="001B1824">
        <w:rPr>
          <w:sz w:val="28"/>
          <w:szCs w:val="28"/>
        </w:rPr>
        <w:t>го</w:t>
      </w:r>
      <w:r w:rsidRPr="00ED74DE">
        <w:rPr>
          <w:sz w:val="28"/>
          <w:szCs w:val="28"/>
        </w:rPr>
        <w:t xml:space="preserve"> </w:t>
      </w:r>
      <w:r w:rsidR="001B1824" w:rsidRPr="001B1824">
        <w:rPr>
          <w:sz w:val="28"/>
          <w:szCs w:val="28"/>
        </w:rPr>
        <w:t>учреждени</w:t>
      </w:r>
      <w:r w:rsidR="001B1824">
        <w:rPr>
          <w:sz w:val="28"/>
          <w:szCs w:val="28"/>
        </w:rPr>
        <w:t>я</w:t>
      </w:r>
      <w:r w:rsidR="001B1824" w:rsidRPr="00ED74DE">
        <w:rPr>
          <w:sz w:val="28"/>
          <w:szCs w:val="28"/>
        </w:rPr>
        <w:t xml:space="preserve"> </w:t>
      </w:r>
      <w:r w:rsidRPr="00ED74DE">
        <w:rPr>
          <w:sz w:val="28"/>
          <w:szCs w:val="28"/>
        </w:rPr>
        <w:t>(постановление Правительства РФ от 12.04.2013 № 329), примерной формы трудового договора с работником муниципально</w:t>
      </w:r>
      <w:r w:rsidR="003D6586" w:rsidRPr="00ED74DE">
        <w:rPr>
          <w:sz w:val="28"/>
          <w:szCs w:val="28"/>
        </w:rPr>
        <w:t>й</w:t>
      </w:r>
      <w:r w:rsidRPr="00ED74DE">
        <w:rPr>
          <w:sz w:val="28"/>
          <w:szCs w:val="28"/>
        </w:rPr>
        <w:t xml:space="preserve"> </w:t>
      </w:r>
      <w:r w:rsidR="003D6586" w:rsidRPr="00ED74DE">
        <w:rPr>
          <w:sz w:val="28"/>
          <w:szCs w:val="28"/>
        </w:rPr>
        <w:t xml:space="preserve">организации </w:t>
      </w:r>
      <w:r w:rsidRPr="00ED74DE">
        <w:rPr>
          <w:sz w:val="28"/>
          <w:szCs w:val="28"/>
        </w:rPr>
        <w:t xml:space="preserve">муниципального образования Ставропольского края (Приложение 3 к Программе поэтапного совершенствования систем оплаты труда работников государственных </w:t>
      </w:r>
      <w:r w:rsidR="00D32C53">
        <w:rPr>
          <w:sz w:val="28"/>
          <w:szCs w:val="28"/>
        </w:rPr>
        <w:t>учреждений</w:t>
      </w:r>
      <w:r w:rsidRPr="00ED74DE">
        <w:rPr>
          <w:sz w:val="28"/>
          <w:szCs w:val="28"/>
        </w:rPr>
        <w:t xml:space="preserve"> Ставропольского края и муниципальных </w:t>
      </w:r>
      <w:r w:rsidR="00D32C53">
        <w:rPr>
          <w:sz w:val="28"/>
          <w:szCs w:val="28"/>
        </w:rPr>
        <w:t>учреждений</w:t>
      </w:r>
      <w:proofErr w:type="gramEnd"/>
      <w:r w:rsidRPr="00ED74DE">
        <w:rPr>
          <w:sz w:val="28"/>
          <w:szCs w:val="28"/>
        </w:rPr>
        <w:t xml:space="preserve"> муниципальных образований Ставропольского края на 2013 - 2018 годы, </w:t>
      </w:r>
      <w:proofErr w:type="gramStart"/>
      <w:r w:rsidRPr="00ED74DE">
        <w:rPr>
          <w:sz w:val="28"/>
          <w:szCs w:val="28"/>
        </w:rPr>
        <w:t>утвержденной</w:t>
      </w:r>
      <w:proofErr w:type="gramEnd"/>
      <w:r w:rsidRPr="00ED74DE">
        <w:rPr>
          <w:sz w:val="28"/>
          <w:szCs w:val="28"/>
        </w:rPr>
        <w:t xml:space="preserve"> распоряжением Правительства Ставропольского края от 19.12.2012 N 548-рп).</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Стороны трудового договора определяют его условия с учетом положений соответствующих нормативных правовых актов, Соглашения, других соглашений, коллективного договора, устава и иных локальных нормативных актов</w:t>
      </w:r>
      <w:r w:rsidR="001B1824" w:rsidRPr="001B1824">
        <w:rPr>
          <w:rFonts w:ascii="Times New Roman" w:hAnsi="Times New Roman" w:cs="Times New Roman"/>
          <w:sz w:val="28"/>
          <w:szCs w:val="28"/>
        </w:rPr>
        <w:t xml:space="preserve"> учреждени</w:t>
      </w:r>
      <w:r w:rsidR="001B1824">
        <w:rPr>
          <w:rFonts w:ascii="Times New Roman" w:hAnsi="Times New Roman" w:cs="Times New Roman"/>
          <w:sz w:val="28"/>
          <w:szCs w:val="28"/>
        </w:rPr>
        <w:t>я</w:t>
      </w:r>
      <w:r w:rsidRPr="00ED74DE">
        <w:rPr>
          <w:rFonts w:ascii="Times New Roman" w:hAnsi="Times New Roman" w:cs="Times New Roman"/>
          <w:sz w:val="28"/>
          <w:szCs w:val="28"/>
        </w:rPr>
        <w:t>.</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4.1.4. Работодатели обеспечивают заключение (оформление) с работниками трудовых договоров, которые предусматривают такие обязательные условия оплаты труда, как:</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размер оклада (должностного оклада), ставки заработной платы, конкретно установленный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размеры выплат компенсационного характера (при выполнении работ с тяжелыми вредными и (или) опасными, иными особыми условиями труда, в условиях, отклоняющихся от нормальных условий труда, и др.);</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w:t>
      </w:r>
      <w:r w:rsidR="001B1824" w:rsidRPr="001B1824">
        <w:rPr>
          <w:rFonts w:ascii="Times New Roman" w:hAnsi="Times New Roman" w:cs="Times New Roman"/>
          <w:sz w:val="28"/>
          <w:szCs w:val="28"/>
        </w:rPr>
        <w:t>учреждении</w:t>
      </w:r>
      <w:r w:rsidR="001B1824" w:rsidRPr="00ED74DE">
        <w:rPr>
          <w:rFonts w:ascii="Times New Roman" w:hAnsi="Times New Roman" w:cs="Times New Roman"/>
          <w:sz w:val="28"/>
          <w:szCs w:val="28"/>
        </w:rPr>
        <w:t xml:space="preserve"> </w:t>
      </w:r>
      <w:r w:rsidRPr="00ED74DE">
        <w:rPr>
          <w:rFonts w:ascii="Times New Roman" w:hAnsi="Times New Roman" w:cs="Times New Roman"/>
          <w:sz w:val="28"/>
          <w:szCs w:val="28"/>
        </w:rPr>
        <w:t>показателей и критериев.</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4.1.5. Работодатели обеспечивают своевременное уведомление работников в письменной форме о предстоящих изменениях обязательных условий трудового договора (в том числе об изменениях размера оклада (должностного </w:t>
      </w:r>
      <w:r w:rsidRPr="00ED74DE">
        <w:rPr>
          <w:rFonts w:ascii="Times New Roman" w:hAnsi="Times New Roman" w:cs="Times New Roman"/>
          <w:sz w:val="28"/>
          <w:szCs w:val="28"/>
        </w:rPr>
        <w:lastRenderedPageBreak/>
        <w:t>оклада), ставки заработной платы(при изменении порядка, условий их установления и (или) при увеличении),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Условия трудового договора, снижающие уровень прав и гарантий работника, установленные трудовым законодательством, настоящим Соглашением, иными соглашениями и коллективным договором, являются недействительными и не могут применяться.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bCs/>
          <w:iCs/>
          <w:sz w:val="28"/>
          <w:szCs w:val="28"/>
        </w:rPr>
        <w:t>Реорганизация (слияние, присоединение, разделение, выделение,</w:t>
      </w:r>
      <w:r w:rsidR="00E40388">
        <w:rPr>
          <w:rFonts w:ascii="Times New Roman" w:hAnsi="Times New Roman" w:cs="Times New Roman"/>
          <w:bCs/>
          <w:iCs/>
          <w:sz w:val="28"/>
          <w:szCs w:val="28"/>
        </w:rPr>
        <w:t xml:space="preserve"> преобразование) образовательного</w:t>
      </w:r>
      <w:r w:rsidR="00E40388" w:rsidRPr="00E40388">
        <w:rPr>
          <w:rFonts w:ascii="Times New Roman" w:hAnsi="Times New Roman" w:cs="Times New Roman"/>
          <w:sz w:val="28"/>
          <w:szCs w:val="28"/>
        </w:rPr>
        <w:t xml:space="preserve"> </w:t>
      </w:r>
      <w:r w:rsidR="00E40388" w:rsidRPr="001B1824">
        <w:rPr>
          <w:rFonts w:ascii="Times New Roman" w:hAnsi="Times New Roman" w:cs="Times New Roman"/>
          <w:sz w:val="28"/>
          <w:szCs w:val="28"/>
        </w:rPr>
        <w:t>учреждени</w:t>
      </w:r>
      <w:r w:rsidR="00E40388">
        <w:rPr>
          <w:rFonts w:ascii="Times New Roman" w:hAnsi="Times New Roman" w:cs="Times New Roman"/>
          <w:sz w:val="28"/>
          <w:szCs w:val="28"/>
        </w:rPr>
        <w:t>я</w:t>
      </w:r>
      <w:r w:rsidRPr="00ED74DE">
        <w:rPr>
          <w:rFonts w:ascii="Times New Roman" w:hAnsi="Times New Roman" w:cs="Times New Roman"/>
          <w:bCs/>
          <w:iCs/>
          <w:sz w:val="28"/>
          <w:szCs w:val="28"/>
        </w:rPr>
        <w:t xml:space="preserve"> не может являться основанием для расторжения трудового договора с работником.</w:t>
      </w:r>
    </w:p>
    <w:p w:rsidR="00F372C3" w:rsidRPr="00ED74DE" w:rsidRDefault="00F372C3" w:rsidP="002733B6">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4.1.6. Работники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(структурных подразделений), реализующие основные общеобразовательные программы, образовательные программы,</w:t>
      </w:r>
      <w:r w:rsidR="002E6DDA" w:rsidRPr="00ED74DE">
        <w:rPr>
          <w:rFonts w:ascii="Times New Roman" w:hAnsi="Times New Roman" w:cs="Times New Roman"/>
          <w:sz w:val="28"/>
          <w:szCs w:val="28"/>
        </w:rPr>
        <w:t xml:space="preserve"> </w:t>
      </w:r>
      <w:r w:rsidRPr="00ED74DE">
        <w:rPr>
          <w:rFonts w:ascii="Times New Roman" w:hAnsi="Times New Roman" w:cs="Times New Roman"/>
          <w:sz w:val="28"/>
          <w:szCs w:val="28"/>
        </w:rPr>
        <w:t xml:space="preserve">а также дополнительные </w:t>
      </w:r>
      <w:r w:rsidR="007462DA" w:rsidRPr="00ED74DE">
        <w:rPr>
          <w:rFonts w:ascii="Times New Roman" w:hAnsi="Times New Roman" w:cs="Times New Roman"/>
          <w:sz w:val="28"/>
          <w:szCs w:val="28"/>
        </w:rPr>
        <w:t>обще</w:t>
      </w:r>
      <w:r w:rsidRPr="00ED74DE">
        <w:rPr>
          <w:rFonts w:ascii="Times New Roman" w:hAnsi="Times New Roman" w:cs="Times New Roman"/>
          <w:sz w:val="28"/>
          <w:szCs w:val="28"/>
        </w:rPr>
        <w:t xml:space="preserve">образовательные </w:t>
      </w:r>
      <w:r w:rsidR="00ED74DE" w:rsidRPr="00ED74DE">
        <w:rPr>
          <w:rFonts w:ascii="Times New Roman" w:hAnsi="Times New Roman" w:cs="Times New Roman"/>
          <w:sz w:val="28"/>
          <w:szCs w:val="28"/>
        </w:rPr>
        <w:t xml:space="preserve">общеразвивающие </w:t>
      </w:r>
      <w:r w:rsidRPr="00ED74DE">
        <w:rPr>
          <w:rFonts w:ascii="Times New Roman" w:hAnsi="Times New Roman" w:cs="Times New Roman"/>
          <w:sz w:val="28"/>
          <w:szCs w:val="28"/>
        </w:rPr>
        <w:t>программы, включая руководителей и их заместителей,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D433C0" w:rsidRPr="00ED74DE" w:rsidRDefault="00D433C0" w:rsidP="002733B6">
      <w:pPr>
        <w:ind w:left="129" w:right="57" w:firstLine="580"/>
        <w:jc w:val="both"/>
        <w:rPr>
          <w:sz w:val="28"/>
          <w:szCs w:val="28"/>
        </w:rPr>
      </w:pPr>
      <w:r w:rsidRPr="00ED74DE">
        <w:rPr>
          <w:sz w:val="28"/>
          <w:szCs w:val="28"/>
        </w:rPr>
        <w:t xml:space="preserve">При замещении должностей учителей, преподавателей работники </w:t>
      </w:r>
      <w:r w:rsidR="00D32C53">
        <w:rPr>
          <w:sz w:val="28"/>
          <w:szCs w:val="28"/>
        </w:rPr>
        <w:t>учреждений</w:t>
      </w:r>
      <w:r w:rsidRPr="00ED74DE">
        <w:rPr>
          <w:sz w:val="28"/>
          <w:szCs w:val="28"/>
        </w:rPr>
        <w:t xml:space="preserve">, включая руководителей и заместителей руководителей </w:t>
      </w:r>
      <w:r w:rsidR="00D32C53">
        <w:rPr>
          <w:sz w:val="28"/>
          <w:szCs w:val="28"/>
        </w:rPr>
        <w:t>учреждений</w:t>
      </w:r>
      <w:r w:rsidRPr="00ED74DE">
        <w:rPr>
          <w:sz w:val="28"/>
          <w:szCs w:val="28"/>
        </w:rPr>
        <w:t xml:space="preserve">,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 </w:t>
      </w:r>
    </w:p>
    <w:p w:rsidR="00D433C0" w:rsidRPr="00ED74DE" w:rsidRDefault="00D433C0" w:rsidP="002733B6">
      <w:pPr>
        <w:ind w:left="129" w:right="57" w:firstLine="580"/>
        <w:jc w:val="both"/>
        <w:rPr>
          <w:sz w:val="28"/>
          <w:szCs w:val="28"/>
        </w:rPr>
      </w:pPr>
      <w:r w:rsidRPr="00ED74DE">
        <w:rPr>
          <w:sz w:val="28"/>
          <w:szCs w:val="28"/>
        </w:rPr>
        <w:t xml:space="preserve">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 </w:t>
      </w:r>
    </w:p>
    <w:p w:rsidR="00D433C0" w:rsidRPr="00ED74DE" w:rsidRDefault="00D433C0" w:rsidP="002733B6">
      <w:pPr>
        <w:ind w:left="129" w:right="57" w:firstLine="580"/>
        <w:jc w:val="both"/>
        <w:rPr>
          <w:sz w:val="28"/>
          <w:szCs w:val="28"/>
        </w:rPr>
      </w:pPr>
      <w:proofErr w:type="gramStart"/>
      <w:r w:rsidRPr="00ED74DE">
        <w:rPr>
          <w:sz w:val="28"/>
          <w:szCs w:val="28"/>
        </w:rPr>
        <w:t>Предоставление учебной нагрузки указанным лицам, а также педагогическим и иным работникам других</w:t>
      </w:r>
      <w:r w:rsidR="00895180">
        <w:rPr>
          <w:sz w:val="28"/>
          <w:szCs w:val="28"/>
        </w:rPr>
        <w:t xml:space="preserve"> организаций</w:t>
      </w:r>
      <w:r w:rsidRPr="00ED74DE">
        <w:rPr>
          <w:sz w:val="28"/>
          <w:szCs w:val="28"/>
        </w:rPr>
        <w:t xml:space="preserve">,  работникам предприятий и </w:t>
      </w:r>
      <w:r w:rsidR="00895180">
        <w:rPr>
          <w:sz w:val="28"/>
          <w:szCs w:val="28"/>
        </w:rPr>
        <w:t>организаций</w:t>
      </w:r>
      <w:r w:rsidR="00895180" w:rsidRPr="00ED74DE">
        <w:rPr>
          <w:sz w:val="28"/>
          <w:szCs w:val="28"/>
        </w:rPr>
        <w:t xml:space="preserve"> </w:t>
      </w:r>
      <w:r w:rsidRPr="00ED74DE">
        <w:rPr>
          <w:sz w:val="28"/>
          <w:szCs w:val="28"/>
        </w:rPr>
        <w:t xml:space="preserve">(включая работников </w:t>
      </w:r>
      <w:r w:rsidR="00EC1F9E">
        <w:rPr>
          <w:sz w:val="28"/>
          <w:szCs w:val="28"/>
        </w:rPr>
        <w:t>отдела</w:t>
      </w:r>
      <w:r w:rsidRPr="00ED74DE">
        <w:rPr>
          <w:sz w:val="28"/>
          <w:szCs w:val="28"/>
        </w:rPr>
        <w:t xml:space="preserve"> образовани</w:t>
      </w:r>
      <w:r w:rsidR="00EC1F9E">
        <w:rPr>
          <w:sz w:val="28"/>
          <w:szCs w:val="28"/>
        </w:rPr>
        <w:t>я</w:t>
      </w:r>
      <w:r w:rsidRPr="00ED74DE">
        <w:rPr>
          <w:sz w:val="28"/>
          <w:szCs w:val="28"/>
        </w:rPr>
        <w:t xml:space="preserve">) осуществляется с учетом мнения выборного органа первичной профсоюзной организации и при условии, если учителя, преподаватели, для которых данная образовательная организация является местом основной работы, обеспечены учебной нагрузкой по своей специальности в объеме не менее чем на ставку заработной платы. </w:t>
      </w:r>
      <w:proofErr w:type="gramEnd"/>
    </w:p>
    <w:p w:rsidR="00F372C3" w:rsidRPr="00ED74DE" w:rsidRDefault="00F372C3" w:rsidP="002733B6">
      <w:pPr>
        <w:pStyle w:val="ConsPlusNormal"/>
        <w:ind w:firstLine="708"/>
        <w:jc w:val="both"/>
        <w:rPr>
          <w:rFonts w:ascii="Times New Roman" w:hAnsi="Times New Roman" w:cs="Times New Roman"/>
          <w:sz w:val="28"/>
          <w:szCs w:val="28"/>
        </w:rPr>
      </w:pPr>
      <w:r w:rsidRPr="00ED74DE">
        <w:rPr>
          <w:rFonts w:ascii="Times New Roman" w:hAnsi="Times New Roman" w:cs="Times New Roman"/>
          <w:sz w:val="28"/>
          <w:szCs w:val="28"/>
        </w:rPr>
        <w:t xml:space="preserve">Объем учебной нагрузки, превышающий необходимый объем для </w:t>
      </w:r>
      <w:r w:rsidRPr="00ED74DE">
        <w:rPr>
          <w:rFonts w:ascii="Times New Roman" w:hAnsi="Times New Roman" w:cs="Times New Roman"/>
          <w:sz w:val="28"/>
          <w:szCs w:val="28"/>
        </w:rPr>
        <w:lastRenderedPageBreak/>
        <w:t>реализации права на досрочное назначение страховой пенсии по старости,</w:t>
      </w:r>
      <w:r w:rsidR="003D6586" w:rsidRPr="00ED74DE">
        <w:rPr>
          <w:rFonts w:ascii="Times New Roman" w:hAnsi="Times New Roman" w:cs="Times New Roman"/>
          <w:sz w:val="28"/>
          <w:szCs w:val="28"/>
        </w:rPr>
        <w:t xml:space="preserve"> который может выполняться в той</w:t>
      </w:r>
      <w:r w:rsidRPr="00ED74DE">
        <w:rPr>
          <w:rFonts w:ascii="Times New Roman" w:hAnsi="Times New Roman" w:cs="Times New Roman"/>
          <w:sz w:val="28"/>
          <w:szCs w:val="28"/>
        </w:rPr>
        <w:t xml:space="preserve"> же образовательно</w:t>
      </w:r>
      <w:r w:rsidR="003D6586" w:rsidRPr="00ED74DE">
        <w:rPr>
          <w:rFonts w:ascii="Times New Roman" w:hAnsi="Times New Roman" w:cs="Times New Roman"/>
          <w:sz w:val="28"/>
          <w:szCs w:val="28"/>
        </w:rPr>
        <w:t>й</w:t>
      </w:r>
      <w:r w:rsidRPr="00ED74DE">
        <w:rPr>
          <w:rFonts w:ascii="Times New Roman" w:hAnsi="Times New Roman" w:cs="Times New Roman"/>
          <w:sz w:val="28"/>
          <w:szCs w:val="28"/>
        </w:rPr>
        <w:t xml:space="preserve"> </w:t>
      </w:r>
      <w:r w:rsidR="003D6586" w:rsidRPr="00ED74DE">
        <w:rPr>
          <w:rFonts w:ascii="Times New Roman" w:hAnsi="Times New Roman" w:cs="Times New Roman"/>
          <w:sz w:val="28"/>
          <w:szCs w:val="28"/>
        </w:rPr>
        <w:t>организации</w:t>
      </w:r>
      <w:r w:rsidRPr="00ED74DE">
        <w:rPr>
          <w:rFonts w:ascii="Times New Roman" w:hAnsi="Times New Roman" w:cs="Times New Roman"/>
          <w:sz w:val="28"/>
          <w:szCs w:val="28"/>
        </w:rPr>
        <w:t xml:space="preserve"> руководителем  </w:t>
      </w:r>
      <w:r w:rsidR="003D6586" w:rsidRPr="00ED74DE">
        <w:rPr>
          <w:rFonts w:ascii="Times New Roman" w:hAnsi="Times New Roman" w:cs="Times New Roman"/>
          <w:sz w:val="28"/>
          <w:szCs w:val="28"/>
        </w:rPr>
        <w:t>организации</w:t>
      </w:r>
      <w:r w:rsidRPr="00ED74DE">
        <w:rPr>
          <w:rFonts w:ascii="Times New Roman" w:hAnsi="Times New Roman" w:cs="Times New Roman"/>
          <w:sz w:val="28"/>
          <w:szCs w:val="28"/>
        </w:rPr>
        <w:t>, определяется учредителем.</w:t>
      </w:r>
    </w:p>
    <w:p w:rsidR="00F372C3" w:rsidRPr="00ED74DE" w:rsidRDefault="00F372C3" w:rsidP="002733B6">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4.1.7. Работодатели обязаны в сфере трудовых отношений:</w:t>
      </w:r>
    </w:p>
    <w:p w:rsidR="00F372C3" w:rsidRPr="00ED74DE" w:rsidRDefault="00D433C0" w:rsidP="002733B6">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 </w:t>
      </w:r>
      <w:r w:rsidR="00F372C3" w:rsidRPr="00ED74DE">
        <w:rPr>
          <w:rFonts w:ascii="Times New Roman" w:hAnsi="Times New Roman" w:cs="Times New Roman"/>
          <w:sz w:val="28"/>
          <w:szCs w:val="28"/>
        </w:rPr>
        <w:t xml:space="preserve">не допускать в образовательных </w:t>
      </w:r>
      <w:r w:rsidR="00E40388" w:rsidRPr="001B1824">
        <w:rPr>
          <w:rFonts w:ascii="Times New Roman" w:hAnsi="Times New Roman" w:cs="Times New Roman"/>
          <w:sz w:val="28"/>
          <w:szCs w:val="28"/>
        </w:rPr>
        <w:t>учреждени</w:t>
      </w:r>
      <w:r w:rsidR="00E40388">
        <w:rPr>
          <w:rFonts w:ascii="Times New Roman" w:hAnsi="Times New Roman" w:cs="Times New Roman"/>
          <w:sz w:val="28"/>
          <w:szCs w:val="28"/>
        </w:rPr>
        <w:t xml:space="preserve">ях </w:t>
      </w:r>
      <w:r w:rsidR="00F372C3" w:rsidRPr="00ED74DE">
        <w:rPr>
          <w:rFonts w:ascii="Times New Roman" w:hAnsi="Times New Roman" w:cs="Times New Roman"/>
          <w:sz w:val="28"/>
          <w:szCs w:val="28"/>
        </w:rPr>
        <w:t>заключение гражданско-правовых договоров, фактически регулирующих трудовые отношения между работником и работодателем;</w:t>
      </w:r>
    </w:p>
    <w:p w:rsidR="00F372C3" w:rsidRPr="00ED74DE" w:rsidRDefault="00D433C0" w:rsidP="002733B6">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 </w:t>
      </w:r>
      <w:r w:rsidR="00F372C3" w:rsidRPr="00ED74DE">
        <w:rPr>
          <w:rFonts w:ascii="Times New Roman" w:hAnsi="Times New Roman" w:cs="Times New Roman"/>
          <w:sz w:val="28"/>
          <w:szCs w:val="28"/>
        </w:rPr>
        <w:t>до подписания трудового договора с работником ознакомить его под роспись с уставом</w:t>
      </w:r>
      <w:r w:rsidR="00E40388" w:rsidRPr="00E40388">
        <w:rPr>
          <w:rFonts w:ascii="Times New Roman" w:hAnsi="Times New Roman" w:cs="Times New Roman"/>
          <w:sz w:val="28"/>
          <w:szCs w:val="28"/>
        </w:rPr>
        <w:t xml:space="preserve"> </w:t>
      </w:r>
      <w:r w:rsidR="00E40388" w:rsidRPr="001B1824">
        <w:rPr>
          <w:rFonts w:ascii="Times New Roman" w:hAnsi="Times New Roman" w:cs="Times New Roman"/>
          <w:sz w:val="28"/>
          <w:szCs w:val="28"/>
        </w:rPr>
        <w:t>учреждени</w:t>
      </w:r>
      <w:r w:rsidR="00E40388">
        <w:rPr>
          <w:rFonts w:ascii="Times New Roman" w:hAnsi="Times New Roman" w:cs="Times New Roman"/>
          <w:sz w:val="28"/>
          <w:szCs w:val="28"/>
        </w:rPr>
        <w:t>я</w:t>
      </w:r>
      <w:r w:rsidR="00F372C3" w:rsidRPr="00ED74DE">
        <w:rPr>
          <w:rFonts w:ascii="Times New Roman" w:hAnsi="Times New Roman" w:cs="Times New Roman"/>
          <w:sz w:val="28"/>
          <w:szCs w:val="28"/>
        </w:rPr>
        <w:t>, правилами внутреннего трудового распорядка, настоящим Соглашением, коллективным договором, а также иными локальными нормативными актами, непосредственно связанными с трудовой деятельностью работника;</w:t>
      </w:r>
    </w:p>
    <w:p w:rsidR="00D433C0" w:rsidRPr="00ED74DE" w:rsidRDefault="00D433C0" w:rsidP="000F2336">
      <w:pPr>
        <w:numPr>
          <w:ilvl w:val="0"/>
          <w:numId w:val="8"/>
        </w:numPr>
        <w:spacing w:after="30" w:line="254" w:lineRule="auto"/>
        <w:ind w:right="57" w:firstLine="580"/>
        <w:jc w:val="both"/>
        <w:rPr>
          <w:sz w:val="28"/>
          <w:szCs w:val="28"/>
        </w:rPr>
      </w:pPr>
      <w:r w:rsidRPr="00ED74DE">
        <w:rPr>
          <w:sz w:val="28"/>
          <w:szCs w:val="28"/>
        </w:rPr>
        <w:t xml:space="preserve">вести трудовые книжки работников, в том числе обеспечить ведение бумажной трудовой книжки или формирование сведений о трудовой деятельности в электронном виде. Работникам, впервые поступившим на работу, обеспечить формирование сведений о трудовой деятельности в электронном виде; </w:t>
      </w:r>
    </w:p>
    <w:p w:rsidR="00D433C0" w:rsidRPr="00ED74DE" w:rsidRDefault="00D433C0" w:rsidP="000F2336">
      <w:pPr>
        <w:numPr>
          <w:ilvl w:val="0"/>
          <w:numId w:val="8"/>
        </w:numPr>
        <w:spacing w:after="30" w:line="254" w:lineRule="auto"/>
        <w:ind w:right="57" w:firstLine="580"/>
        <w:jc w:val="both"/>
        <w:rPr>
          <w:sz w:val="28"/>
          <w:szCs w:val="28"/>
        </w:rPr>
      </w:pPr>
      <w:r w:rsidRPr="00ED74DE">
        <w:rPr>
          <w:sz w:val="28"/>
          <w:szCs w:val="28"/>
        </w:rPr>
        <w:t xml:space="preserve">по запросу работника предоставлять сведения о его трудовой деятельности; </w:t>
      </w:r>
    </w:p>
    <w:p w:rsidR="00F372C3" w:rsidRPr="00ED74DE" w:rsidRDefault="00D433C0" w:rsidP="002733B6">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 </w:t>
      </w:r>
      <w:r w:rsidR="00F372C3" w:rsidRPr="00ED74DE">
        <w:rPr>
          <w:rFonts w:ascii="Times New Roman" w:hAnsi="Times New Roman" w:cs="Times New Roman"/>
          <w:sz w:val="28"/>
          <w:szCs w:val="28"/>
        </w:rPr>
        <w:t>руководствоваться Единым квалификационным справочником должностей руководителей, специалистов и служащих, содержащих в том числе квалификационные характеристики должностей работников образования,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rsidR="00F372C3" w:rsidRPr="00ED74DE" w:rsidRDefault="00D433C0" w:rsidP="00F372C3">
      <w:pPr>
        <w:ind w:firstLine="709"/>
        <w:jc w:val="both"/>
        <w:rPr>
          <w:bCs/>
          <w:iCs/>
          <w:sz w:val="28"/>
          <w:szCs w:val="28"/>
        </w:rPr>
      </w:pPr>
      <w:r w:rsidRPr="00ED74DE">
        <w:rPr>
          <w:bCs/>
          <w:iCs/>
          <w:sz w:val="28"/>
          <w:szCs w:val="28"/>
        </w:rPr>
        <w:t xml:space="preserve">- </w:t>
      </w:r>
      <w:r w:rsidR="00F372C3" w:rsidRPr="00ED74DE">
        <w:rPr>
          <w:bCs/>
          <w:iCs/>
          <w:sz w:val="28"/>
          <w:szCs w:val="28"/>
        </w:rPr>
        <w:t>не допускать снижение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при заключении в порядке, установленном трудовым законодательством, дополнительных соглашений к трудовым договорам педагогических работников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достижение коллективных результатов труда;</w:t>
      </w:r>
    </w:p>
    <w:p w:rsidR="00F372C3" w:rsidRPr="00ED74DE" w:rsidRDefault="00D433C0" w:rsidP="002733B6">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 </w:t>
      </w:r>
      <w:r w:rsidR="00F372C3" w:rsidRPr="00ED74DE">
        <w:rPr>
          <w:rFonts w:ascii="Times New Roman" w:hAnsi="Times New Roman" w:cs="Times New Roman"/>
          <w:sz w:val="28"/>
          <w:szCs w:val="28"/>
        </w:rPr>
        <w:t>своевременно и в полном объеме перечислять за работников пенсионные страховые взносы и направлять данные персонифицированного учета в органы Пенсионного фонда Российской Федерации по Ставропольскому краю.</w:t>
      </w:r>
    </w:p>
    <w:p w:rsidR="00F372C3" w:rsidRPr="00ED74DE" w:rsidRDefault="00F372C3" w:rsidP="002733B6">
      <w:pPr>
        <w:pStyle w:val="af4"/>
        <w:ind w:firstLine="709"/>
        <w:jc w:val="both"/>
        <w:rPr>
          <w:sz w:val="28"/>
          <w:szCs w:val="28"/>
        </w:rPr>
      </w:pPr>
      <w:r w:rsidRPr="00ED74DE">
        <w:rPr>
          <w:sz w:val="28"/>
          <w:szCs w:val="28"/>
        </w:rPr>
        <w:t>- не допускать запроса у педагогических работников материалов, не являющихся отчётной документацией, составление которых не предусмотрено должностными обязанностями и (или) локальными нор</w:t>
      </w:r>
      <w:r w:rsidR="00E40388">
        <w:rPr>
          <w:sz w:val="28"/>
          <w:szCs w:val="28"/>
        </w:rPr>
        <w:t>мативными актами образовательного</w:t>
      </w:r>
      <w:r w:rsidR="00E40388" w:rsidRPr="00E40388">
        <w:rPr>
          <w:sz w:val="28"/>
          <w:szCs w:val="28"/>
        </w:rPr>
        <w:t xml:space="preserve"> </w:t>
      </w:r>
      <w:r w:rsidR="00E40388" w:rsidRPr="001B1824">
        <w:rPr>
          <w:sz w:val="28"/>
          <w:szCs w:val="28"/>
        </w:rPr>
        <w:t>учреждени</w:t>
      </w:r>
      <w:r w:rsidR="00E40388">
        <w:rPr>
          <w:sz w:val="28"/>
          <w:szCs w:val="28"/>
        </w:rPr>
        <w:t>я</w:t>
      </w:r>
      <w:r w:rsidRPr="00ED74DE">
        <w:rPr>
          <w:sz w:val="28"/>
          <w:szCs w:val="28"/>
        </w:rPr>
        <w:t xml:space="preserve">; </w:t>
      </w:r>
    </w:p>
    <w:p w:rsidR="005A1D71" w:rsidRPr="00ED74DE" w:rsidRDefault="005A1D71" w:rsidP="000F2336">
      <w:pPr>
        <w:numPr>
          <w:ilvl w:val="0"/>
          <w:numId w:val="8"/>
        </w:numPr>
        <w:tabs>
          <w:tab w:val="left" w:pos="993"/>
        </w:tabs>
        <w:spacing w:after="30" w:line="254" w:lineRule="auto"/>
        <w:ind w:right="57" w:firstLine="530"/>
        <w:jc w:val="both"/>
        <w:rPr>
          <w:sz w:val="28"/>
          <w:szCs w:val="28"/>
        </w:rPr>
      </w:pPr>
      <w:r w:rsidRPr="00ED74DE">
        <w:rPr>
          <w:sz w:val="28"/>
          <w:szCs w:val="28"/>
        </w:rPr>
        <w:lastRenderedPageBreak/>
        <w:t xml:space="preserve">не допускать снижение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в том  числе при заключении в порядке, установленном трудовым законодательством, дополнительных соглашений к трудовым договорам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достижения в труде; </w:t>
      </w:r>
    </w:p>
    <w:p w:rsidR="005A1D71" w:rsidRPr="00ED74DE" w:rsidRDefault="005A1D71" w:rsidP="000F2336">
      <w:pPr>
        <w:numPr>
          <w:ilvl w:val="0"/>
          <w:numId w:val="8"/>
        </w:numPr>
        <w:tabs>
          <w:tab w:val="left" w:pos="1134"/>
        </w:tabs>
        <w:spacing w:line="254" w:lineRule="auto"/>
        <w:ind w:right="57" w:firstLine="530"/>
        <w:jc w:val="both"/>
        <w:rPr>
          <w:sz w:val="28"/>
          <w:szCs w:val="28"/>
        </w:rPr>
      </w:pPr>
      <w:proofErr w:type="gramStart"/>
      <w:r w:rsidRPr="00ED74DE">
        <w:rPr>
          <w:sz w:val="28"/>
          <w:szCs w:val="28"/>
        </w:rPr>
        <w:t xml:space="preserve">учитывать, что изменение требований к квалификации (к образованию и обучению) педагогического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w:t>
      </w:r>
      <w:hyperlink r:id="rId18">
        <w:r w:rsidRPr="00ED74DE">
          <w:rPr>
            <w:sz w:val="28"/>
            <w:szCs w:val="28"/>
          </w:rPr>
          <w:t>пункту 3 статьи 81</w:t>
        </w:r>
      </w:hyperlink>
      <w:hyperlink r:id="rId19">
        <w:r w:rsidRPr="00ED74DE">
          <w:rPr>
            <w:sz w:val="28"/>
            <w:szCs w:val="28"/>
          </w:rPr>
          <w:t xml:space="preserve"> </w:t>
        </w:r>
      </w:hyperlink>
      <w:r w:rsidRPr="00ED74DE">
        <w:rPr>
          <w:sz w:val="28"/>
          <w:szCs w:val="28"/>
        </w:rPr>
        <w:t>ТК РФ</w:t>
      </w:r>
      <w:r w:rsidR="002733B6" w:rsidRPr="00ED74DE">
        <w:rPr>
          <w:sz w:val="28"/>
          <w:szCs w:val="28"/>
        </w:rPr>
        <w:t xml:space="preserve"> </w:t>
      </w:r>
      <w:r w:rsidRPr="00ED74DE">
        <w:rPr>
          <w:sz w:val="28"/>
          <w:szCs w:val="28"/>
        </w:rPr>
        <w:t>(несоответствие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w:t>
      </w:r>
      <w:proofErr w:type="gramEnd"/>
      <w:r w:rsidRPr="00ED74DE">
        <w:rPr>
          <w:sz w:val="28"/>
          <w:szCs w:val="28"/>
        </w:rPr>
        <w:t xml:space="preserve"> установленном законодательством </w:t>
      </w:r>
      <w:proofErr w:type="gramStart"/>
      <w:r w:rsidRPr="00ED74DE">
        <w:rPr>
          <w:sz w:val="28"/>
          <w:szCs w:val="28"/>
        </w:rPr>
        <w:t>порядке</w:t>
      </w:r>
      <w:proofErr w:type="gramEnd"/>
      <w:r w:rsidRPr="00ED74DE">
        <w:rPr>
          <w:sz w:val="28"/>
          <w:szCs w:val="28"/>
        </w:rPr>
        <w:t xml:space="preserve">, работник признан соответствующим занимаемой им должности или работнику установлена первая (высшая) квалификационная категория; </w:t>
      </w:r>
    </w:p>
    <w:p w:rsidR="005A1D71" w:rsidRPr="00ED74DE" w:rsidRDefault="005A1D71" w:rsidP="000F2336">
      <w:pPr>
        <w:numPr>
          <w:ilvl w:val="0"/>
          <w:numId w:val="8"/>
        </w:numPr>
        <w:tabs>
          <w:tab w:val="left" w:pos="993"/>
        </w:tabs>
        <w:spacing w:after="30" w:line="254" w:lineRule="auto"/>
        <w:ind w:right="57" w:firstLine="530"/>
        <w:jc w:val="both"/>
        <w:rPr>
          <w:sz w:val="28"/>
          <w:szCs w:val="28"/>
        </w:rPr>
      </w:pPr>
      <w:r w:rsidRPr="00ED74DE">
        <w:rPr>
          <w:sz w:val="28"/>
          <w:szCs w:val="28"/>
        </w:rPr>
        <w:t xml:space="preserve">учитывать профессиональные стандарты в случаях, предусмотренных </w:t>
      </w:r>
      <w:hyperlink r:id="rId20">
        <w:r w:rsidRPr="00ED74DE">
          <w:rPr>
            <w:sz w:val="28"/>
            <w:szCs w:val="28"/>
          </w:rPr>
          <w:t>частью первой статьи 195.3</w:t>
        </w:r>
      </w:hyperlink>
      <w:hyperlink r:id="rId21">
        <w:r w:rsidRPr="00ED74DE">
          <w:rPr>
            <w:sz w:val="28"/>
            <w:szCs w:val="28"/>
          </w:rPr>
          <w:t xml:space="preserve"> </w:t>
        </w:r>
      </w:hyperlink>
      <w:r w:rsidRPr="00ED74DE">
        <w:rPr>
          <w:sz w:val="28"/>
          <w:szCs w:val="28"/>
        </w:rPr>
        <w:t xml:space="preserve">ТК РФ. </w:t>
      </w:r>
    </w:p>
    <w:p w:rsidR="00F372C3" w:rsidRPr="00ED74DE" w:rsidRDefault="00F372C3" w:rsidP="002733B6">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4.1.8. Каждый работник образовательно</w:t>
      </w:r>
      <w:r w:rsidR="00E40388">
        <w:rPr>
          <w:rFonts w:ascii="Times New Roman" w:hAnsi="Times New Roman" w:cs="Times New Roman"/>
          <w:sz w:val="28"/>
          <w:szCs w:val="28"/>
        </w:rPr>
        <w:t>го</w:t>
      </w:r>
      <w:r w:rsidR="00E40388" w:rsidRPr="00E40388">
        <w:rPr>
          <w:rFonts w:ascii="Times New Roman" w:hAnsi="Times New Roman" w:cs="Times New Roman"/>
          <w:sz w:val="28"/>
          <w:szCs w:val="28"/>
        </w:rPr>
        <w:t xml:space="preserve"> </w:t>
      </w:r>
      <w:r w:rsidR="00E40388" w:rsidRPr="001B1824">
        <w:rPr>
          <w:rFonts w:ascii="Times New Roman" w:hAnsi="Times New Roman" w:cs="Times New Roman"/>
          <w:sz w:val="28"/>
          <w:szCs w:val="28"/>
        </w:rPr>
        <w:t>учреждени</w:t>
      </w:r>
      <w:r w:rsidR="00E40388">
        <w:rPr>
          <w:rFonts w:ascii="Times New Roman" w:hAnsi="Times New Roman" w:cs="Times New Roman"/>
          <w:sz w:val="28"/>
          <w:szCs w:val="28"/>
        </w:rPr>
        <w:t>я</w:t>
      </w:r>
      <w:r w:rsidR="005C6204" w:rsidRPr="00ED74DE">
        <w:rPr>
          <w:rFonts w:ascii="Times New Roman" w:hAnsi="Times New Roman" w:cs="Times New Roman"/>
          <w:sz w:val="28"/>
          <w:szCs w:val="28"/>
        </w:rPr>
        <w:t xml:space="preserve"> </w:t>
      </w:r>
      <w:r w:rsidRPr="00ED74DE">
        <w:rPr>
          <w:rFonts w:ascii="Times New Roman" w:hAnsi="Times New Roman" w:cs="Times New Roman"/>
          <w:sz w:val="28"/>
          <w:szCs w:val="28"/>
        </w:rPr>
        <w:t>независимо от занимаемой им должности при осуществлении своих должностных обязанностей призван:</w:t>
      </w:r>
    </w:p>
    <w:p w:rsidR="00F372C3" w:rsidRPr="00ED74DE" w:rsidRDefault="00F372C3" w:rsidP="002733B6">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исполнять добросовестно и на высоком профессиональном уровне должностные обязанности в целях укрепления авторитета и обеспечения эффективной работы образовательно</w:t>
      </w:r>
      <w:r w:rsidR="00E40388">
        <w:rPr>
          <w:rFonts w:ascii="Times New Roman" w:hAnsi="Times New Roman" w:cs="Times New Roman"/>
          <w:sz w:val="28"/>
          <w:szCs w:val="28"/>
        </w:rPr>
        <w:t>го</w:t>
      </w:r>
      <w:r w:rsidR="00E40388" w:rsidRPr="00E40388">
        <w:rPr>
          <w:rFonts w:ascii="Times New Roman" w:hAnsi="Times New Roman" w:cs="Times New Roman"/>
          <w:sz w:val="28"/>
          <w:szCs w:val="28"/>
        </w:rPr>
        <w:t xml:space="preserve"> </w:t>
      </w:r>
      <w:r w:rsidR="00E40388" w:rsidRPr="001B1824">
        <w:rPr>
          <w:rFonts w:ascii="Times New Roman" w:hAnsi="Times New Roman" w:cs="Times New Roman"/>
          <w:sz w:val="28"/>
          <w:szCs w:val="28"/>
        </w:rPr>
        <w:t>учреждени</w:t>
      </w:r>
      <w:r w:rsidR="00E40388">
        <w:rPr>
          <w:rFonts w:ascii="Times New Roman" w:hAnsi="Times New Roman" w:cs="Times New Roman"/>
          <w:sz w:val="28"/>
          <w:szCs w:val="28"/>
        </w:rPr>
        <w:t>я</w:t>
      </w:r>
      <w:r w:rsidRPr="00ED74DE">
        <w:rPr>
          <w:rFonts w:ascii="Times New Roman" w:hAnsi="Times New Roman" w:cs="Times New Roman"/>
          <w:sz w:val="28"/>
          <w:szCs w:val="28"/>
        </w:rPr>
        <w:t>;</w:t>
      </w:r>
    </w:p>
    <w:p w:rsidR="00F372C3" w:rsidRPr="00ED74DE" w:rsidRDefault="00F372C3" w:rsidP="002733B6">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соблюдать нормы профессиональной этики и правила делового поведения, способствовать поддержанию благоприятного морально-психологического климата в коллективе;</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проявлять корректность, выдержку, такт и внимательность в обращении с участниками образовательных отношений, быть доступным, открытым и доброжелательным;</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соблюдать культуру речи и не допускать использования в присутствии всех участников образовательного процесса ругательств, вульгаризмов, грубых или оскорбительных фраз;</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дорожить своей репутацией, не заниматься аморальной и противоправной деятельностью;</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исключать действия, связанные с влиянием каких-либо личных, имущественных (финансовых) и иных интересов, препятствующих добросовестному исполнению своих должностных обязанностей;</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придерживаться общепринятых стандартов и норм делового стиля в одежде, чтобы выглядеть достойно своего положения.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lastRenderedPageBreak/>
        <w:t xml:space="preserve">4.2. </w:t>
      </w:r>
      <w:r w:rsidR="00EC1F9E">
        <w:rPr>
          <w:rFonts w:ascii="Times New Roman" w:hAnsi="Times New Roman" w:cs="Times New Roman"/>
          <w:sz w:val="28"/>
          <w:szCs w:val="28"/>
        </w:rPr>
        <w:t xml:space="preserve">Отдел </w:t>
      </w:r>
      <w:r w:rsidRPr="00ED74DE">
        <w:rPr>
          <w:rFonts w:ascii="Times New Roman" w:hAnsi="Times New Roman" w:cs="Times New Roman"/>
          <w:sz w:val="28"/>
          <w:szCs w:val="28"/>
        </w:rPr>
        <w:t xml:space="preserve">образования и </w:t>
      </w:r>
      <w:r w:rsidR="00130904" w:rsidRPr="00ED74DE">
        <w:rPr>
          <w:rFonts w:ascii="Times New Roman" w:hAnsi="Times New Roman" w:cs="Times New Roman"/>
          <w:sz w:val="28"/>
          <w:szCs w:val="28"/>
        </w:rPr>
        <w:t>Территориальная организаци</w:t>
      </w:r>
      <w:r w:rsidR="00130904" w:rsidRPr="00ED74DE">
        <w:rPr>
          <w:sz w:val="28"/>
          <w:szCs w:val="28"/>
        </w:rPr>
        <w:t>я</w:t>
      </w:r>
      <w:r w:rsidRPr="00ED74DE">
        <w:rPr>
          <w:rFonts w:ascii="Times New Roman" w:hAnsi="Times New Roman" w:cs="Times New Roman"/>
          <w:sz w:val="28"/>
          <w:szCs w:val="28"/>
        </w:rPr>
        <w:t xml:space="preserve"> рекомендуют:</w:t>
      </w:r>
    </w:p>
    <w:p w:rsidR="00F372C3" w:rsidRPr="00ED74DE" w:rsidRDefault="00F372C3" w:rsidP="00F372C3">
      <w:pPr>
        <w:pStyle w:val="ConsPlusNormal"/>
        <w:ind w:firstLine="540"/>
        <w:jc w:val="both"/>
        <w:rPr>
          <w:rFonts w:ascii="Times New Roman" w:hAnsi="Times New Roman" w:cs="Times New Roman"/>
          <w:bCs/>
          <w:iCs/>
          <w:sz w:val="28"/>
          <w:szCs w:val="28"/>
        </w:rPr>
      </w:pPr>
      <w:r w:rsidRPr="00ED74DE">
        <w:rPr>
          <w:rFonts w:ascii="Times New Roman" w:hAnsi="Times New Roman" w:cs="Times New Roman"/>
          <w:bCs/>
          <w:iCs/>
          <w:sz w:val="28"/>
          <w:szCs w:val="28"/>
        </w:rPr>
        <w:t>4.2.1. В целях профилактики составления и заполнения педагогическими работниками избыточной документации:</w:t>
      </w:r>
    </w:p>
    <w:p w:rsidR="00F372C3" w:rsidRPr="00ED74DE" w:rsidRDefault="00F372C3" w:rsidP="00F372C3">
      <w:pPr>
        <w:pStyle w:val="af4"/>
        <w:tabs>
          <w:tab w:val="left" w:pos="1134"/>
        </w:tabs>
        <w:suppressAutoHyphens w:val="0"/>
        <w:ind w:firstLine="705"/>
        <w:jc w:val="both"/>
        <w:rPr>
          <w:bCs/>
          <w:iCs/>
          <w:sz w:val="28"/>
          <w:szCs w:val="28"/>
        </w:rPr>
      </w:pPr>
      <w:r w:rsidRPr="00ED74DE">
        <w:rPr>
          <w:bCs/>
          <w:iCs/>
          <w:sz w:val="28"/>
          <w:szCs w:val="28"/>
        </w:rPr>
        <w:t>- определять конкретные должностные обязанности педагогических работников, связанные с составлением и заполнением ими документации, в трудовых договорах;</w:t>
      </w:r>
    </w:p>
    <w:p w:rsidR="00F372C3" w:rsidRPr="00ED74DE" w:rsidRDefault="00F372C3" w:rsidP="00F372C3">
      <w:pPr>
        <w:pStyle w:val="af4"/>
        <w:tabs>
          <w:tab w:val="left" w:pos="1134"/>
        </w:tabs>
        <w:suppressAutoHyphens w:val="0"/>
        <w:ind w:firstLine="705"/>
        <w:jc w:val="both"/>
        <w:rPr>
          <w:bCs/>
          <w:iCs/>
          <w:sz w:val="28"/>
          <w:szCs w:val="28"/>
        </w:rPr>
      </w:pPr>
      <w:r w:rsidRPr="00ED74DE">
        <w:rPr>
          <w:bCs/>
          <w:iCs/>
          <w:sz w:val="28"/>
          <w:szCs w:val="28"/>
        </w:rPr>
        <w:t xml:space="preserve">-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 осуществляющими классное руководство, руководствоваться следующими рекомендациями и разъяснениями </w:t>
      </w:r>
      <w:proofErr w:type="spellStart"/>
      <w:r w:rsidRPr="00ED74DE">
        <w:rPr>
          <w:bCs/>
          <w:iCs/>
          <w:sz w:val="28"/>
          <w:szCs w:val="28"/>
        </w:rPr>
        <w:t>Минобрнауки</w:t>
      </w:r>
      <w:proofErr w:type="spellEnd"/>
      <w:r w:rsidRPr="00ED74DE">
        <w:rPr>
          <w:bCs/>
          <w:iCs/>
          <w:sz w:val="28"/>
          <w:szCs w:val="28"/>
        </w:rPr>
        <w:t xml:space="preserve"> России и Профсоюза:</w:t>
      </w:r>
    </w:p>
    <w:p w:rsidR="005A1D71" w:rsidRPr="00ED74DE" w:rsidRDefault="005A1D71" w:rsidP="000F2336">
      <w:pPr>
        <w:numPr>
          <w:ilvl w:val="0"/>
          <w:numId w:val="9"/>
        </w:numPr>
        <w:spacing w:after="6" w:line="269" w:lineRule="auto"/>
        <w:ind w:right="57" w:firstLine="530"/>
        <w:jc w:val="both"/>
        <w:rPr>
          <w:sz w:val="28"/>
          <w:szCs w:val="28"/>
        </w:rPr>
      </w:pPr>
      <w:r w:rsidRPr="00ED74DE">
        <w:rPr>
          <w:sz w:val="28"/>
          <w:szCs w:val="28"/>
        </w:rPr>
        <w:t xml:space="preserve">частью 6.1. статьи 47 Федерального закона от 29.12.2012 N 273-ФЗ "Об образовании в Российской Федерации"; </w:t>
      </w:r>
    </w:p>
    <w:p w:rsidR="005A1D71" w:rsidRPr="00ED74DE" w:rsidRDefault="005A1D71" w:rsidP="000F2336">
      <w:pPr>
        <w:numPr>
          <w:ilvl w:val="0"/>
          <w:numId w:val="9"/>
        </w:numPr>
        <w:spacing w:line="254" w:lineRule="auto"/>
        <w:ind w:right="57" w:firstLine="530"/>
        <w:jc w:val="both"/>
        <w:rPr>
          <w:sz w:val="28"/>
          <w:szCs w:val="28"/>
        </w:rPr>
      </w:pPr>
      <w:r w:rsidRPr="00ED74DE">
        <w:rPr>
          <w:sz w:val="28"/>
          <w:szCs w:val="28"/>
        </w:rPr>
        <w:t xml:space="preserve">приказом </w:t>
      </w:r>
      <w:proofErr w:type="spellStart"/>
      <w:r w:rsidRPr="00ED74DE">
        <w:rPr>
          <w:sz w:val="28"/>
          <w:szCs w:val="28"/>
        </w:rPr>
        <w:t>Минпросвещения</w:t>
      </w:r>
      <w:proofErr w:type="spellEnd"/>
      <w:r w:rsidRPr="00ED74DE">
        <w:rPr>
          <w:sz w:val="28"/>
          <w:szCs w:val="28"/>
        </w:rPr>
        <w:t xml:space="preserve"> России от 21.07.2022 N 582 "Об утверждении перечня документации, подготовка которой осуществляется педагогическими </w:t>
      </w:r>
      <w:r w:rsidRPr="00ED74DE">
        <w:rPr>
          <w:sz w:val="28"/>
          <w:szCs w:val="28"/>
        </w:rPr>
        <w:tab/>
        <w:t xml:space="preserve">работниками </w:t>
      </w:r>
      <w:r w:rsidRPr="00ED74DE">
        <w:rPr>
          <w:sz w:val="28"/>
          <w:szCs w:val="28"/>
        </w:rPr>
        <w:tab/>
        <w:t xml:space="preserve">при </w:t>
      </w:r>
      <w:r w:rsidRPr="00ED74DE">
        <w:rPr>
          <w:sz w:val="28"/>
          <w:szCs w:val="28"/>
        </w:rPr>
        <w:tab/>
        <w:t xml:space="preserve">реализации </w:t>
      </w:r>
      <w:r w:rsidRPr="00ED74DE">
        <w:rPr>
          <w:sz w:val="28"/>
          <w:szCs w:val="28"/>
        </w:rPr>
        <w:tab/>
        <w:t xml:space="preserve">основных общеобразовательных программ"; </w:t>
      </w:r>
    </w:p>
    <w:p w:rsidR="005A1D71" w:rsidRPr="00ED74DE" w:rsidRDefault="005A1D71" w:rsidP="000F2336">
      <w:pPr>
        <w:numPr>
          <w:ilvl w:val="0"/>
          <w:numId w:val="9"/>
        </w:numPr>
        <w:spacing w:after="30" w:line="254" w:lineRule="auto"/>
        <w:ind w:right="57" w:firstLine="530"/>
        <w:jc w:val="both"/>
        <w:rPr>
          <w:sz w:val="28"/>
          <w:szCs w:val="28"/>
        </w:rPr>
      </w:pPr>
      <w:r w:rsidRPr="00ED74DE">
        <w:rPr>
          <w:sz w:val="28"/>
          <w:szCs w:val="28"/>
        </w:rPr>
        <w:t>рекомендациями по сокращению и устранению избыточной отчетности учителей (</w:t>
      </w:r>
      <w:hyperlink r:id="rId22">
        <w:r w:rsidRPr="00ED74DE">
          <w:rPr>
            <w:sz w:val="28"/>
            <w:szCs w:val="28"/>
          </w:rPr>
          <w:t>письмо</w:t>
        </w:r>
      </w:hyperlink>
      <w:hyperlink r:id="rId23">
        <w:r w:rsidRPr="00ED74DE">
          <w:rPr>
            <w:sz w:val="28"/>
            <w:szCs w:val="28"/>
          </w:rPr>
          <w:t xml:space="preserve"> </w:t>
        </w:r>
      </w:hyperlink>
      <w:proofErr w:type="spellStart"/>
      <w:r w:rsidRPr="00ED74DE">
        <w:rPr>
          <w:sz w:val="28"/>
          <w:szCs w:val="28"/>
        </w:rPr>
        <w:t>Минобрнауки</w:t>
      </w:r>
      <w:proofErr w:type="spellEnd"/>
      <w:r w:rsidRPr="00ED74DE">
        <w:rPr>
          <w:sz w:val="28"/>
          <w:szCs w:val="28"/>
        </w:rPr>
        <w:t xml:space="preserve"> России и Профсоюза от 16 мая 2016 г. N НТ-664/08); </w:t>
      </w:r>
    </w:p>
    <w:p w:rsidR="005A1D71" w:rsidRPr="00ED74DE" w:rsidRDefault="00A041F9" w:rsidP="000F2336">
      <w:pPr>
        <w:numPr>
          <w:ilvl w:val="0"/>
          <w:numId w:val="9"/>
        </w:numPr>
        <w:spacing w:line="254" w:lineRule="auto"/>
        <w:ind w:right="57" w:firstLine="530"/>
        <w:jc w:val="both"/>
        <w:rPr>
          <w:sz w:val="28"/>
          <w:szCs w:val="28"/>
        </w:rPr>
      </w:pPr>
      <w:hyperlink r:id="rId24">
        <w:r w:rsidR="005A1D71" w:rsidRPr="00ED74DE">
          <w:rPr>
            <w:sz w:val="28"/>
            <w:szCs w:val="28"/>
          </w:rPr>
          <w:t>разъяснениями</w:t>
        </w:r>
      </w:hyperlink>
      <w:hyperlink r:id="rId25">
        <w:r w:rsidR="005A1D71" w:rsidRPr="00ED74DE">
          <w:rPr>
            <w:sz w:val="28"/>
            <w:szCs w:val="28"/>
          </w:rPr>
          <w:t xml:space="preserve"> </w:t>
        </w:r>
      </w:hyperlink>
      <w:r w:rsidR="005A1D71" w:rsidRPr="00ED74DE">
        <w:rPr>
          <w:sz w:val="28"/>
          <w:szCs w:val="28"/>
        </w:rPr>
        <w:t xml:space="preserve">по устранению избыточной отчетности воспитателей и педагогов дополнительного образования детей (письмо </w:t>
      </w:r>
      <w:proofErr w:type="spellStart"/>
      <w:r w:rsidR="005A1D71" w:rsidRPr="00ED74DE">
        <w:rPr>
          <w:sz w:val="28"/>
          <w:szCs w:val="28"/>
        </w:rPr>
        <w:t>Минобрнауки</w:t>
      </w:r>
      <w:proofErr w:type="spellEnd"/>
      <w:r w:rsidR="005A1D71" w:rsidRPr="00ED74DE">
        <w:rPr>
          <w:sz w:val="28"/>
          <w:szCs w:val="28"/>
        </w:rPr>
        <w:t xml:space="preserve"> России и Профсоюза от 11 апреля 2018 г. N ИП-234/09/189). </w:t>
      </w:r>
    </w:p>
    <w:p w:rsidR="00F372C3" w:rsidRPr="00ED74DE" w:rsidRDefault="00F372C3" w:rsidP="00F372C3">
      <w:pPr>
        <w:pStyle w:val="ConsPlusNormal"/>
        <w:ind w:firstLine="540"/>
        <w:jc w:val="both"/>
        <w:rPr>
          <w:rFonts w:ascii="Times New Roman" w:hAnsi="Times New Roman" w:cs="Times New Roman"/>
          <w:bCs/>
          <w:iCs/>
          <w:sz w:val="28"/>
          <w:szCs w:val="28"/>
        </w:rPr>
      </w:pPr>
      <w:bookmarkStart w:id="0" w:name="_Hlk25319916"/>
      <w:r w:rsidRPr="00ED74DE">
        <w:rPr>
          <w:rFonts w:ascii="Times New Roman" w:hAnsi="Times New Roman" w:cs="Times New Roman"/>
          <w:bCs/>
          <w:iCs/>
          <w:sz w:val="28"/>
          <w:szCs w:val="28"/>
        </w:rPr>
        <w:t>4.2.2. Предусматривать в коллективных договорах и трудовых договорах следующие положения:</w:t>
      </w:r>
    </w:p>
    <w:p w:rsidR="005A1D71" w:rsidRPr="00ED74DE" w:rsidRDefault="005A1D71" w:rsidP="002733B6">
      <w:pPr>
        <w:ind w:left="129" w:right="57" w:firstLine="411"/>
        <w:rPr>
          <w:sz w:val="28"/>
          <w:szCs w:val="28"/>
        </w:rPr>
      </w:pPr>
      <w:r w:rsidRPr="00ED74DE">
        <w:rPr>
          <w:sz w:val="28"/>
          <w:szCs w:val="28"/>
        </w:rPr>
        <w:t xml:space="preserve">4.2.2.1. В конкретные должностные обязанности педагогических работников при реализации основных общеобразовательных программ входит подготовка следующих документов: </w:t>
      </w:r>
    </w:p>
    <w:p w:rsidR="005A1D71" w:rsidRPr="00ED74DE" w:rsidRDefault="005A1D71" w:rsidP="000F2336">
      <w:pPr>
        <w:numPr>
          <w:ilvl w:val="0"/>
          <w:numId w:val="10"/>
        </w:numPr>
        <w:spacing w:after="30" w:line="254" w:lineRule="auto"/>
        <w:ind w:right="57" w:firstLine="530"/>
        <w:jc w:val="both"/>
        <w:rPr>
          <w:sz w:val="28"/>
          <w:szCs w:val="28"/>
        </w:rPr>
      </w:pPr>
      <w:r w:rsidRPr="00ED74DE">
        <w:rPr>
          <w:sz w:val="28"/>
          <w:szCs w:val="28"/>
        </w:rPr>
        <w:t xml:space="preserve">рабочей программы учебного предмета, учебного курса (в том числе внеурочной деятельности), учебного модуля;  </w:t>
      </w:r>
    </w:p>
    <w:p w:rsidR="005A1D71" w:rsidRPr="00ED74DE" w:rsidRDefault="005A1D71" w:rsidP="000F2336">
      <w:pPr>
        <w:numPr>
          <w:ilvl w:val="0"/>
          <w:numId w:val="10"/>
        </w:numPr>
        <w:spacing w:after="30" w:line="254" w:lineRule="auto"/>
        <w:ind w:right="57" w:firstLine="530"/>
        <w:jc w:val="both"/>
        <w:rPr>
          <w:sz w:val="28"/>
          <w:szCs w:val="28"/>
        </w:rPr>
      </w:pPr>
      <w:r w:rsidRPr="00ED74DE">
        <w:rPr>
          <w:sz w:val="28"/>
          <w:szCs w:val="28"/>
        </w:rPr>
        <w:t xml:space="preserve">журнала учета успеваемости;  </w:t>
      </w:r>
    </w:p>
    <w:p w:rsidR="005A1D71" w:rsidRPr="00ED74DE" w:rsidRDefault="005A1D71" w:rsidP="000F2336">
      <w:pPr>
        <w:numPr>
          <w:ilvl w:val="0"/>
          <w:numId w:val="10"/>
        </w:numPr>
        <w:spacing w:after="30" w:line="254" w:lineRule="auto"/>
        <w:ind w:right="57" w:firstLine="530"/>
        <w:jc w:val="both"/>
        <w:rPr>
          <w:sz w:val="28"/>
          <w:szCs w:val="28"/>
        </w:rPr>
      </w:pPr>
      <w:r w:rsidRPr="00ED74DE">
        <w:rPr>
          <w:sz w:val="28"/>
          <w:szCs w:val="28"/>
        </w:rPr>
        <w:t xml:space="preserve">журнала внеурочной деятельности (для педагогических работников, осуществляющих внеурочную деятельность);  </w:t>
      </w:r>
    </w:p>
    <w:p w:rsidR="005A1D71" w:rsidRPr="00ED74DE" w:rsidRDefault="005A1D71" w:rsidP="000F2336">
      <w:pPr>
        <w:numPr>
          <w:ilvl w:val="0"/>
          <w:numId w:val="10"/>
        </w:numPr>
        <w:spacing w:after="30" w:line="254" w:lineRule="auto"/>
        <w:ind w:right="57" w:firstLine="530"/>
        <w:jc w:val="both"/>
        <w:rPr>
          <w:sz w:val="28"/>
          <w:szCs w:val="28"/>
        </w:rPr>
      </w:pPr>
      <w:r w:rsidRPr="00ED74DE">
        <w:rPr>
          <w:sz w:val="28"/>
          <w:szCs w:val="28"/>
        </w:rPr>
        <w:t xml:space="preserve">плана воспитательной работы (для педагогических работников, осуществляющих функции классного руководства);  </w:t>
      </w:r>
    </w:p>
    <w:p w:rsidR="005A1D71" w:rsidRPr="00ED74DE" w:rsidRDefault="005A1D71" w:rsidP="000F2336">
      <w:pPr>
        <w:numPr>
          <w:ilvl w:val="0"/>
          <w:numId w:val="10"/>
        </w:numPr>
        <w:spacing w:after="30" w:line="254" w:lineRule="auto"/>
        <w:ind w:right="57" w:firstLine="530"/>
        <w:jc w:val="both"/>
        <w:rPr>
          <w:sz w:val="28"/>
          <w:szCs w:val="28"/>
        </w:rPr>
      </w:pPr>
      <w:r w:rsidRPr="00ED74DE">
        <w:rPr>
          <w:sz w:val="28"/>
          <w:szCs w:val="28"/>
        </w:rPr>
        <w:t xml:space="preserve">характеристики на обучающегося (по запросу).  </w:t>
      </w:r>
    </w:p>
    <w:p w:rsidR="005A1D71" w:rsidRPr="00ED74DE" w:rsidRDefault="005A1D71" w:rsidP="002733B6">
      <w:pPr>
        <w:ind w:left="129" w:right="57" w:firstLine="580"/>
        <w:jc w:val="both"/>
        <w:rPr>
          <w:sz w:val="28"/>
          <w:szCs w:val="28"/>
        </w:rPr>
      </w:pPr>
      <w:r w:rsidRPr="00ED74DE">
        <w:rPr>
          <w:sz w:val="28"/>
          <w:szCs w:val="28"/>
        </w:rPr>
        <w:t xml:space="preserve">  4.2.2.2. В конкретные должностные обязанности воспитателей, связанные с составлением и заполнением ими документации входят: </w:t>
      </w:r>
    </w:p>
    <w:p w:rsidR="002733B6" w:rsidRPr="00ED74DE" w:rsidRDefault="005A1D71" w:rsidP="000F2336">
      <w:pPr>
        <w:numPr>
          <w:ilvl w:val="0"/>
          <w:numId w:val="10"/>
        </w:numPr>
        <w:spacing w:after="30" w:line="254" w:lineRule="auto"/>
        <w:ind w:right="57" w:firstLine="530"/>
        <w:jc w:val="both"/>
        <w:rPr>
          <w:sz w:val="28"/>
          <w:szCs w:val="28"/>
        </w:rPr>
      </w:pPr>
      <w:r w:rsidRPr="00ED74DE">
        <w:rPr>
          <w:sz w:val="28"/>
          <w:szCs w:val="28"/>
        </w:rPr>
        <w:t xml:space="preserve">участие в разработке части образовательной программы дошкольного образования, формируемой участниками образовательных отношений; </w:t>
      </w:r>
    </w:p>
    <w:p w:rsidR="005A1D71" w:rsidRPr="00ED74DE" w:rsidRDefault="005A1D71" w:rsidP="002733B6">
      <w:pPr>
        <w:spacing w:after="30" w:line="254" w:lineRule="auto"/>
        <w:ind w:left="659" w:right="57"/>
        <w:jc w:val="both"/>
        <w:rPr>
          <w:sz w:val="28"/>
          <w:szCs w:val="28"/>
        </w:rPr>
      </w:pPr>
      <w:r w:rsidRPr="00ED74DE">
        <w:rPr>
          <w:sz w:val="28"/>
          <w:szCs w:val="28"/>
        </w:rPr>
        <w:t xml:space="preserve">- ведение журнала педагогической диагностики (мониторинга). </w:t>
      </w:r>
    </w:p>
    <w:p w:rsidR="005A1D71" w:rsidRPr="00ED74DE" w:rsidRDefault="005A1D71" w:rsidP="002733B6">
      <w:pPr>
        <w:spacing w:after="4" w:line="268" w:lineRule="auto"/>
        <w:ind w:left="129" w:firstLine="580"/>
        <w:jc w:val="both"/>
        <w:rPr>
          <w:sz w:val="28"/>
          <w:szCs w:val="28"/>
        </w:rPr>
      </w:pPr>
      <w:r w:rsidRPr="00ED74DE">
        <w:rPr>
          <w:sz w:val="28"/>
          <w:szCs w:val="28"/>
        </w:rPr>
        <w:lastRenderedPageBreak/>
        <w:t xml:space="preserve">4.2.2.3. </w:t>
      </w:r>
      <w:r w:rsidRPr="00ED74DE">
        <w:rPr>
          <w:sz w:val="28"/>
          <w:szCs w:val="28"/>
        </w:rPr>
        <w:tab/>
        <w:t xml:space="preserve">В </w:t>
      </w:r>
      <w:r w:rsidRPr="00ED74DE">
        <w:rPr>
          <w:sz w:val="28"/>
          <w:szCs w:val="28"/>
        </w:rPr>
        <w:tab/>
        <w:t xml:space="preserve">конкретные </w:t>
      </w:r>
      <w:r w:rsidRPr="00ED74DE">
        <w:rPr>
          <w:sz w:val="28"/>
          <w:szCs w:val="28"/>
        </w:rPr>
        <w:tab/>
        <w:t xml:space="preserve">должностные </w:t>
      </w:r>
      <w:r w:rsidRPr="00ED74DE">
        <w:rPr>
          <w:sz w:val="28"/>
          <w:szCs w:val="28"/>
        </w:rPr>
        <w:tab/>
        <w:t xml:space="preserve">обязанности </w:t>
      </w:r>
      <w:r w:rsidRPr="00ED74DE">
        <w:rPr>
          <w:sz w:val="28"/>
          <w:szCs w:val="28"/>
        </w:rPr>
        <w:tab/>
        <w:t xml:space="preserve">педагогов дополнительного образования, связанные с составлением и заполнением ими документации входят: </w:t>
      </w:r>
    </w:p>
    <w:p w:rsidR="00130904" w:rsidRPr="00ED74DE" w:rsidRDefault="005A1D71" w:rsidP="000F2336">
      <w:pPr>
        <w:numPr>
          <w:ilvl w:val="0"/>
          <w:numId w:val="10"/>
        </w:numPr>
        <w:spacing w:after="30" w:line="254" w:lineRule="auto"/>
        <w:ind w:right="57" w:firstLine="530"/>
        <w:jc w:val="both"/>
        <w:rPr>
          <w:sz w:val="28"/>
          <w:szCs w:val="28"/>
        </w:rPr>
      </w:pPr>
      <w:r w:rsidRPr="00ED74DE">
        <w:rPr>
          <w:sz w:val="28"/>
          <w:szCs w:val="28"/>
        </w:rPr>
        <w:t xml:space="preserve">участие в составлении программы учебных занятий; </w:t>
      </w:r>
    </w:p>
    <w:p w:rsidR="005A1D71" w:rsidRPr="00ED74DE" w:rsidRDefault="005A1D71" w:rsidP="000F2336">
      <w:pPr>
        <w:numPr>
          <w:ilvl w:val="0"/>
          <w:numId w:val="10"/>
        </w:numPr>
        <w:spacing w:after="30" w:line="254" w:lineRule="auto"/>
        <w:ind w:right="57" w:firstLine="530"/>
        <w:jc w:val="both"/>
        <w:rPr>
          <w:sz w:val="28"/>
          <w:szCs w:val="28"/>
        </w:rPr>
      </w:pPr>
      <w:r w:rsidRPr="00ED74DE">
        <w:rPr>
          <w:sz w:val="28"/>
          <w:szCs w:val="28"/>
        </w:rPr>
        <w:t xml:space="preserve">составление планов учебных занятий; </w:t>
      </w:r>
    </w:p>
    <w:p w:rsidR="005A1D71" w:rsidRPr="00ED74DE" w:rsidRDefault="005A1D71" w:rsidP="000F2336">
      <w:pPr>
        <w:numPr>
          <w:ilvl w:val="0"/>
          <w:numId w:val="10"/>
        </w:numPr>
        <w:spacing w:after="30" w:line="254" w:lineRule="auto"/>
        <w:ind w:right="57" w:firstLine="530"/>
        <w:jc w:val="both"/>
        <w:rPr>
          <w:sz w:val="28"/>
          <w:szCs w:val="28"/>
        </w:rPr>
      </w:pPr>
      <w:r w:rsidRPr="00ED74DE">
        <w:rPr>
          <w:sz w:val="28"/>
          <w:szCs w:val="28"/>
        </w:rPr>
        <w:t xml:space="preserve">ведение журнала в электронной форме. </w:t>
      </w:r>
    </w:p>
    <w:p w:rsidR="005A1D71" w:rsidRPr="00ED74DE" w:rsidRDefault="005A1D71" w:rsidP="002733B6">
      <w:pPr>
        <w:ind w:left="129" w:right="57" w:firstLine="530"/>
        <w:jc w:val="both"/>
        <w:rPr>
          <w:sz w:val="28"/>
          <w:szCs w:val="28"/>
        </w:rPr>
      </w:pPr>
      <w:r w:rsidRPr="00ED74DE">
        <w:rPr>
          <w:sz w:val="28"/>
          <w:szCs w:val="28"/>
        </w:rPr>
        <w:t xml:space="preserve">4.2.2.4. Локальные нормативные акты о рабочей программе, журнале учета успеваемости, классном руководстве и иные документы, связанные с составлением и заполнением педагогическими работниками документации, принимаются по согласованию с выборными органами первичных профсоюзных </w:t>
      </w:r>
      <w:r w:rsidR="00895180">
        <w:rPr>
          <w:sz w:val="28"/>
          <w:szCs w:val="28"/>
        </w:rPr>
        <w:t>организаций</w:t>
      </w:r>
      <w:r w:rsidRPr="00ED74DE">
        <w:rPr>
          <w:sz w:val="28"/>
          <w:szCs w:val="28"/>
        </w:rPr>
        <w:t xml:space="preserve">. </w:t>
      </w:r>
    </w:p>
    <w:p w:rsidR="005A1D71" w:rsidRPr="00ED74DE" w:rsidRDefault="005A1D71" w:rsidP="002733B6">
      <w:pPr>
        <w:ind w:left="129" w:right="57" w:firstLine="530"/>
        <w:jc w:val="both"/>
        <w:rPr>
          <w:sz w:val="28"/>
          <w:szCs w:val="28"/>
        </w:rPr>
      </w:pPr>
      <w:r w:rsidRPr="00ED74DE">
        <w:rPr>
          <w:sz w:val="28"/>
          <w:szCs w:val="28"/>
        </w:rPr>
        <w:t xml:space="preserve">4.2.2.5. Выплату выходного пособия в размере не менее среднего месячного заработка в случае прекращения трудового договора по основанию, предусмотренному </w:t>
      </w:r>
      <w:hyperlink r:id="rId26">
        <w:r w:rsidRPr="00ED74DE">
          <w:rPr>
            <w:sz w:val="28"/>
            <w:szCs w:val="28"/>
          </w:rPr>
          <w:t>пунктом 7 части первой статьи 77</w:t>
        </w:r>
      </w:hyperlink>
      <w:hyperlink r:id="rId27">
        <w:r w:rsidRPr="00ED74DE">
          <w:rPr>
            <w:sz w:val="28"/>
            <w:szCs w:val="28"/>
          </w:rPr>
          <w:t xml:space="preserve"> </w:t>
        </w:r>
      </w:hyperlink>
      <w:r w:rsidRPr="00ED74DE">
        <w:rPr>
          <w:sz w:val="28"/>
          <w:szCs w:val="28"/>
        </w:rPr>
        <w:t xml:space="preserve">ТК РФ, в связи с отказом работника от продолжения работы в связи с изменением определенных сторонами условий трудового договора. </w:t>
      </w:r>
    </w:p>
    <w:p w:rsidR="005A1D71" w:rsidRPr="00ED74DE" w:rsidRDefault="005A1D71" w:rsidP="002733B6">
      <w:pPr>
        <w:ind w:left="129" w:right="57" w:firstLine="530"/>
        <w:jc w:val="both"/>
        <w:rPr>
          <w:sz w:val="28"/>
          <w:szCs w:val="28"/>
        </w:rPr>
      </w:pPr>
      <w:r w:rsidRPr="00ED74DE">
        <w:rPr>
          <w:sz w:val="28"/>
          <w:szCs w:val="28"/>
        </w:rPr>
        <w:t xml:space="preserve">4.2.2.6. В коллективных договорах преимущественное право оставления на работе при расторжении трудового договора в связи с сокращением численности или штата следующих работников при равной квалификации и производительности труда: </w:t>
      </w:r>
    </w:p>
    <w:p w:rsidR="005A1D71" w:rsidRPr="00ED74DE" w:rsidRDefault="005A1D71" w:rsidP="000F2336">
      <w:pPr>
        <w:numPr>
          <w:ilvl w:val="0"/>
          <w:numId w:val="10"/>
        </w:numPr>
        <w:spacing w:after="30" w:line="254" w:lineRule="auto"/>
        <w:ind w:right="57" w:firstLine="530"/>
        <w:jc w:val="both"/>
        <w:rPr>
          <w:sz w:val="28"/>
          <w:szCs w:val="28"/>
        </w:rPr>
      </w:pPr>
      <w:r w:rsidRPr="00ED74DE">
        <w:rPr>
          <w:sz w:val="28"/>
          <w:szCs w:val="28"/>
        </w:rPr>
        <w:t xml:space="preserve">работников, совмещающих работу с обучением в образовательных организациях, независимо от обучения их на бесплатной или платной основе; </w:t>
      </w:r>
    </w:p>
    <w:p w:rsidR="005A1D71" w:rsidRPr="00ED74DE" w:rsidRDefault="005A1D71" w:rsidP="000F2336">
      <w:pPr>
        <w:numPr>
          <w:ilvl w:val="0"/>
          <w:numId w:val="10"/>
        </w:numPr>
        <w:spacing w:after="30" w:line="254" w:lineRule="auto"/>
        <w:ind w:right="57" w:firstLine="530"/>
        <w:jc w:val="both"/>
        <w:rPr>
          <w:sz w:val="28"/>
          <w:szCs w:val="28"/>
        </w:rPr>
      </w:pPr>
      <w:r w:rsidRPr="00ED74DE">
        <w:rPr>
          <w:sz w:val="28"/>
          <w:szCs w:val="28"/>
        </w:rPr>
        <w:t>неосвобожденных председателей первичных профсоюзных</w:t>
      </w:r>
      <w:r w:rsidR="00A371FB">
        <w:rPr>
          <w:sz w:val="28"/>
          <w:szCs w:val="28"/>
        </w:rPr>
        <w:t xml:space="preserve"> организаций</w:t>
      </w:r>
      <w:r w:rsidRPr="00ED74DE">
        <w:rPr>
          <w:sz w:val="28"/>
          <w:szCs w:val="28"/>
        </w:rPr>
        <w:t xml:space="preserve">; </w:t>
      </w:r>
    </w:p>
    <w:p w:rsidR="005A1D71" w:rsidRPr="00ED74DE" w:rsidRDefault="005A1D71" w:rsidP="000F2336">
      <w:pPr>
        <w:numPr>
          <w:ilvl w:val="0"/>
          <w:numId w:val="10"/>
        </w:numPr>
        <w:spacing w:after="30" w:line="254" w:lineRule="auto"/>
        <w:ind w:right="57" w:firstLine="530"/>
        <w:jc w:val="both"/>
        <w:rPr>
          <w:sz w:val="28"/>
          <w:szCs w:val="28"/>
        </w:rPr>
      </w:pPr>
      <w:r w:rsidRPr="00ED74DE">
        <w:rPr>
          <w:sz w:val="28"/>
          <w:szCs w:val="28"/>
        </w:rPr>
        <w:t xml:space="preserve">работников, отнесенных в установленном порядке к категории граждан </w:t>
      </w:r>
      <w:proofErr w:type="spellStart"/>
      <w:r w:rsidRPr="00ED74DE">
        <w:rPr>
          <w:sz w:val="28"/>
          <w:szCs w:val="28"/>
        </w:rPr>
        <w:t>предпенсионного</w:t>
      </w:r>
      <w:proofErr w:type="spellEnd"/>
      <w:r w:rsidRPr="00ED74DE">
        <w:rPr>
          <w:sz w:val="28"/>
          <w:szCs w:val="28"/>
        </w:rPr>
        <w:t xml:space="preserve"> возраста; </w:t>
      </w:r>
    </w:p>
    <w:p w:rsidR="005A1D71" w:rsidRPr="00ED74DE" w:rsidRDefault="005A1D71" w:rsidP="000F2336">
      <w:pPr>
        <w:numPr>
          <w:ilvl w:val="0"/>
          <w:numId w:val="10"/>
        </w:numPr>
        <w:spacing w:after="30" w:line="254" w:lineRule="auto"/>
        <w:ind w:right="57" w:firstLine="530"/>
        <w:jc w:val="both"/>
        <w:rPr>
          <w:sz w:val="28"/>
          <w:szCs w:val="28"/>
        </w:rPr>
      </w:pPr>
      <w:r w:rsidRPr="00ED74DE">
        <w:rPr>
          <w:sz w:val="28"/>
          <w:szCs w:val="28"/>
        </w:rPr>
        <w:t xml:space="preserve">работников, проработавших в организациях системы образования свыше 10 лет; </w:t>
      </w:r>
    </w:p>
    <w:p w:rsidR="005A1D71" w:rsidRPr="00ED74DE" w:rsidRDefault="005A1D71" w:rsidP="000F2336">
      <w:pPr>
        <w:numPr>
          <w:ilvl w:val="0"/>
          <w:numId w:val="10"/>
        </w:numPr>
        <w:spacing w:after="30" w:line="254" w:lineRule="auto"/>
        <w:ind w:right="57" w:firstLine="530"/>
        <w:jc w:val="both"/>
        <w:rPr>
          <w:sz w:val="28"/>
          <w:szCs w:val="28"/>
        </w:rPr>
      </w:pPr>
      <w:r w:rsidRPr="00ED74DE">
        <w:rPr>
          <w:sz w:val="28"/>
          <w:szCs w:val="28"/>
        </w:rPr>
        <w:t xml:space="preserve">работников, имеющих детей в возрасте до 18 лет; </w:t>
      </w:r>
    </w:p>
    <w:p w:rsidR="005A1D71" w:rsidRPr="00ED74DE" w:rsidRDefault="005A1D71" w:rsidP="000F2336">
      <w:pPr>
        <w:numPr>
          <w:ilvl w:val="0"/>
          <w:numId w:val="10"/>
        </w:numPr>
        <w:spacing w:after="30" w:line="254" w:lineRule="auto"/>
        <w:ind w:right="57" w:firstLine="530"/>
        <w:jc w:val="both"/>
        <w:rPr>
          <w:sz w:val="28"/>
          <w:szCs w:val="28"/>
        </w:rPr>
      </w:pPr>
      <w:r w:rsidRPr="00ED74DE">
        <w:rPr>
          <w:sz w:val="28"/>
          <w:szCs w:val="28"/>
        </w:rPr>
        <w:t xml:space="preserve">семейные, при наличии одного ребенка, если оба супруга работают в образовательных организациях; </w:t>
      </w:r>
    </w:p>
    <w:p w:rsidR="005A1D71" w:rsidRPr="00ED74DE" w:rsidRDefault="005A1D71" w:rsidP="000F2336">
      <w:pPr>
        <w:numPr>
          <w:ilvl w:val="0"/>
          <w:numId w:val="10"/>
        </w:numPr>
        <w:spacing w:after="30" w:line="254" w:lineRule="auto"/>
        <w:ind w:right="57" w:firstLine="530"/>
        <w:jc w:val="both"/>
        <w:rPr>
          <w:sz w:val="28"/>
          <w:szCs w:val="28"/>
        </w:rPr>
      </w:pPr>
      <w:r w:rsidRPr="00ED74DE">
        <w:rPr>
          <w:sz w:val="28"/>
          <w:szCs w:val="28"/>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поступивших на работу по полученной специальности в течение трех лет со дня получения профессионального образования соответствующего уровня. </w:t>
      </w:r>
    </w:p>
    <w:p w:rsidR="00F372C3" w:rsidRPr="00ED74DE" w:rsidRDefault="00130904" w:rsidP="002733B6">
      <w:pPr>
        <w:pStyle w:val="ConsPlusNormal"/>
        <w:ind w:firstLine="659"/>
        <w:jc w:val="both"/>
        <w:rPr>
          <w:rFonts w:ascii="Times New Roman" w:hAnsi="Times New Roman" w:cs="Times New Roman"/>
          <w:sz w:val="28"/>
          <w:szCs w:val="28"/>
          <w:shd w:val="clear" w:color="auto" w:fill="FFFFFF"/>
        </w:rPr>
      </w:pPr>
      <w:r w:rsidRPr="00ED74DE">
        <w:rPr>
          <w:rFonts w:ascii="Times New Roman" w:hAnsi="Times New Roman" w:cs="Times New Roman"/>
          <w:sz w:val="28"/>
          <w:szCs w:val="28"/>
          <w:shd w:val="clear" w:color="auto" w:fill="FFFFFF"/>
        </w:rPr>
        <w:t>4.2.2.7</w:t>
      </w:r>
      <w:r w:rsidR="00F372C3" w:rsidRPr="00ED74DE">
        <w:rPr>
          <w:rFonts w:ascii="Times New Roman" w:hAnsi="Times New Roman" w:cs="Times New Roman"/>
          <w:sz w:val="28"/>
          <w:szCs w:val="28"/>
          <w:shd w:val="clear" w:color="auto" w:fill="FFFFFF"/>
        </w:rPr>
        <w:t xml:space="preserve">. </w:t>
      </w:r>
      <w:r w:rsidRPr="00ED74DE">
        <w:rPr>
          <w:rFonts w:ascii="Times New Roman" w:hAnsi="Times New Roman" w:cs="Times New Roman"/>
          <w:sz w:val="28"/>
          <w:szCs w:val="28"/>
          <w:shd w:val="clear" w:color="auto" w:fill="FFFFFF"/>
        </w:rPr>
        <w:t>П</w:t>
      </w:r>
      <w:r w:rsidR="00F372C3" w:rsidRPr="00ED74DE">
        <w:rPr>
          <w:rFonts w:ascii="Times New Roman" w:hAnsi="Times New Roman" w:cs="Times New Roman"/>
          <w:sz w:val="28"/>
          <w:szCs w:val="28"/>
          <w:shd w:val="clear" w:color="auto" w:fill="FFFFFF"/>
        </w:rPr>
        <w:t>ри наличии, или введении в штатное расписание должностей работников, ранее уволенных из данно</w:t>
      </w:r>
      <w:r w:rsidR="00E40388">
        <w:rPr>
          <w:rFonts w:ascii="Times New Roman" w:hAnsi="Times New Roman" w:cs="Times New Roman"/>
          <w:sz w:val="28"/>
          <w:szCs w:val="28"/>
          <w:shd w:val="clear" w:color="auto" w:fill="FFFFFF"/>
        </w:rPr>
        <w:t>го</w:t>
      </w:r>
      <w:r w:rsidR="00E40388" w:rsidRPr="00E40388">
        <w:rPr>
          <w:rFonts w:ascii="Times New Roman" w:hAnsi="Times New Roman" w:cs="Times New Roman"/>
          <w:sz w:val="28"/>
          <w:szCs w:val="28"/>
        </w:rPr>
        <w:t xml:space="preserve"> </w:t>
      </w:r>
      <w:r w:rsidR="00E40388" w:rsidRPr="001B1824">
        <w:rPr>
          <w:rFonts w:ascii="Times New Roman" w:hAnsi="Times New Roman" w:cs="Times New Roman"/>
          <w:sz w:val="28"/>
          <w:szCs w:val="28"/>
        </w:rPr>
        <w:t>учреждени</w:t>
      </w:r>
      <w:r w:rsidR="00E40388">
        <w:rPr>
          <w:rFonts w:ascii="Times New Roman" w:hAnsi="Times New Roman" w:cs="Times New Roman"/>
          <w:sz w:val="28"/>
          <w:szCs w:val="28"/>
        </w:rPr>
        <w:t>я</w:t>
      </w:r>
      <w:r w:rsidR="005C6204" w:rsidRPr="00ED74DE">
        <w:rPr>
          <w:rFonts w:ascii="Times New Roman" w:hAnsi="Times New Roman" w:cs="Times New Roman"/>
          <w:sz w:val="28"/>
          <w:szCs w:val="28"/>
          <w:shd w:val="clear" w:color="auto" w:fill="FFFFFF"/>
        </w:rPr>
        <w:t xml:space="preserve"> </w:t>
      </w:r>
      <w:r w:rsidR="00F372C3" w:rsidRPr="00ED74DE">
        <w:rPr>
          <w:rFonts w:ascii="Times New Roman" w:hAnsi="Times New Roman" w:cs="Times New Roman"/>
          <w:sz w:val="28"/>
          <w:szCs w:val="28"/>
          <w:shd w:val="clear" w:color="auto" w:fill="FFFFFF"/>
        </w:rPr>
        <w:t xml:space="preserve"> по сокращению штата, вышеуказанные работники имеют преимущественное право на трудоустройство в нем.</w:t>
      </w:r>
    </w:p>
    <w:p w:rsidR="00F372C3" w:rsidRPr="00ED74DE" w:rsidRDefault="00130904" w:rsidP="002733B6">
      <w:pPr>
        <w:pStyle w:val="ConsPlusNormal"/>
        <w:ind w:firstLine="659"/>
        <w:jc w:val="both"/>
        <w:rPr>
          <w:rFonts w:ascii="Times New Roman" w:hAnsi="Times New Roman" w:cs="Times New Roman"/>
          <w:sz w:val="28"/>
          <w:szCs w:val="28"/>
        </w:rPr>
      </w:pPr>
      <w:r w:rsidRPr="00ED74DE">
        <w:rPr>
          <w:rFonts w:ascii="Times New Roman" w:hAnsi="Times New Roman" w:cs="Times New Roman"/>
          <w:sz w:val="28"/>
          <w:szCs w:val="28"/>
        </w:rPr>
        <w:t>4.2.2.8. Н</w:t>
      </w:r>
      <w:r w:rsidR="00F372C3" w:rsidRPr="00ED74DE">
        <w:rPr>
          <w:rFonts w:ascii="Times New Roman" w:hAnsi="Times New Roman" w:cs="Times New Roman"/>
          <w:sz w:val="28"/>
          <w:szCs w:val="28"/>
        </w:rPr>
        <w:t>е устанавливать испытание при приеме на работу педагогическим работникам, имеющим квалификационную категорию.</w:t>
      </w:r>
    </w:p>
    <w:bookmarkEnd w:id="0"/>
    <w:p w:rsidR="00F372C3" w:rsidRPr="00ED74DE" w:rsidRDefault="00F372C3" w:rsidP="002733B6">
      <w:pPr>
        <w:pStyle w:val="ConsPlusNormal"/>
        <w:ind w:firstLine="659"/>
        <w:jc w:val="both"/>
        <w:rPr>
          <w:rFonts w:ascii="Times New Roman" w:hAnsi="Times New Roman" w:cs="Times New Roman"/>
          <w:sz w:val="28"/>
          <w:szCs w:val="28"/>
        </w:rPr>
      </w:pPr>
      <w:r w:rsidRPr="00ED74DE">
        <w:rPr>
          <w:rFonts w:ascii="Times New Roman" w:hAnsi="Times New Roman" w:cs="Times New Roman"/>
          <w:sz w:val="28"/>
          <w:szCs w:val="28"/>
        </w:rPr>
        <w:lastRenderedPageBreak/>
        <w:t xml:space="preserve">4.3.  </w:t>
      </w:r>
      <w:r w:rsidR="00A469E4">
        <w:rPr>
          <w:rFonts w:ascii="Times New Roman" w:hAnsi="Times New Roman" w:cs="Times New Roman"/>
          <w:sz w:val="28"/>
          <w:szCs w:val="28"/>
        </w:rPr>
        <w:t xml:space="preserve">Отдел </w:t>
      </w:r>
      <w:r w:rsidRPr="00ED74DE">
        <w:rPr>
          <w:rFonts w:ascii="Times New Roman" w:hAnsi="Times New Roman" w:cs="Times New Roman"/>
          <w:sz w:val="28"/>
          <w:szCs w:val="28"/>
        </w:rPr>
        <w:t xml:space="preserve">образования и </w:t>
      </w:r>
      <w:r w:rsidR="00130904" w:rsidRPr="00ED74DE">
        <w:rPr>
          <w:rFonts w:ascii="Times New Roman" w:hAnsi="Times New Roman" w:cs="Times New Roman"/>
          <w:sz w:val="28"/>
          <w:szCs w:val="28"/>
        </w:rPr>
        <w:t>Территориальная организация</w:t>
      </w:r>
      <w:r w:rsidRPr="00ED74DE">
        <w:rPr>
          <w:rFonts w:ascii="Times New Roman" w:hAnsi="Times New Roman" w:cs="Times New Roman"/>
          <w:sz w:val="28"/>
          <w:szCs w:val="28"/>
        </w:rPr>
        <w:t xml:space="preserve"> договорились проводить совместные ежегодные тематические проверки по соблюдению трудового законодательства в образовательных </w:t>
      </w:r>
      <w:r w:rsidR="005C6204" w:rsidRPr="00ED74DE">
        <w:rPr>
          <w:rFonts w:ascii="Times New Roman" w:hAnsi="Times New Roman" w:cs="Times New Roman"/>
          <w:sz w:val="28"/>
          <w:szCs w:val="28"/>
        </w:rPr>
        <w:t xml:space="preserve">организациях </w:t>
      </w:r>
      <w:r w:rsidRPr="00ED74DE">
        <w:rPr>
          <w:rFonts w:ascii="Times New Roman" w:hAnsi="Times New Roman" w:cs="Times New Roman"/>
          <w:sz w:val="28"/>
          <w:szCs w:val="28"/>
        </w:rPr>
        <w:t xml:space="preserve"> округа.</w:t>
      </w:r>
    </w:p>
    <w:p w:rsidR="00ED74DE" w:rsidRPr="00ED74DE" w:rsidRDefault="00ED74DE" w:rsidP="00ED74DE">
      <w:pPr>
        <w:spacing w:line="254" w:lineRule="auto"/>
        <w:ind w:right="57"/>
        <w:jc w:val="both"/>
        <w:rPr>
          <w:sz w:val="28"/>
          <w:szCs w:val="28"/>
        </w:rPr>
      </w:pPr>
      <w:r w:rsidRPr="00ED74DE">
        <w:rPr>
          <w:sz w:val="28"/>
          <w:szCs w:val="28"/>
        </w:rPr>
        <w:t xml:space="preserve">          4.4.</w:t>
      </w:r>
      <w:r w:rsidRPr="00ED74DE">
        <w:t xml:space="preserve"> </w:t>
      </w:r>
      <w:r w:rsidRPr="00ED74DE">
        <w:rPr>
          <w:sz w:val="28"/>
          <w:szCs w:val="28"/>
        </w:rPr>
        <w:t xml:space="preserve">Стороны исходят из того, что с работниками, включая руководителей и их заместителей, руководителей структурных подразделений, их заместителей, реализующими основные и дополнительные общеобразовательные программы, а также дополнительные профессиональные 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 </w:t>
      </w:r>
    </w:p>
    <w:p w:rsidR="00ED74DE" w:rsidRPr="00ED74DE" w:rsidRDefault="00ED74DE" w:rsidP="00F372C3">
      <w:pPr>
        <w:ind w:firstLine="709"/>
        <w:jc w:val="both"/>
        <w:rPr>
          <w:sz w:val="28"/>
          <w:szCs w:val="28"/>
        </w:rPr>
      </w:pPr>
    </w:p>
    <w:p w:rsidR="00F372C3" w:rsidRPr="00ED74DE" w:rsidRDefault="00F372C3" w:rsidP="00F372C3">
      <w:pPr>
        <w:jc w:val="center"/>
        <w:rPr>
          <w:b/>
          <w:sz w:val="28"/>
          <w:szCs w:val="28"/>
        </w:rPr>
      </w:pPr>
      <w:r w:rsidRPr="00ED74DE">
        <w:rPr>
          <w:b/>
          <w:sz w:val="28"/>
          <w:szCs w:val="28"/>
          <w:lang w:val="en-US"/>
        </w:rPr>
        <w:t>V</w:t>
      </w:r>
      <w:r w:rsidRPr="00ED74DE">
        <w:rPr>
          <w:b/>
          <w:sz w:val="28"/>
          <w:szCs w:val="28"/>
        </w:rPr>
        <w:t>. Оплата труда и нормы труда</w:t>
      </w:r>
    </w:p>
    <w:p w:rsidR="00F372C3" w:rsidRPr="00ED74DE" w:rsidRDefault="00F372C3" w:rsidP="00F372C3">
      <w:pPr>
        <w:pStyle w:val="31"/>
        <w:ind w:firstLine="709"/>
        <w:rPr>
          <w:sz w:val="28"/>
          <w:szCs w:val="28"/>
        </w:rPr>
      </w:pPr>
    </w:p>
    <w:p w:rsidR="005044DE" w:rsidRPr="00ED74DE" w:rsidRDefault="00F372C3" w:rsidP="002733B6">
      <w:pPr>
        <w:ind w:left="129" w:right="57" w:firstLine="530"/>
        <w:jc w:val="both"/>
        <w:rPr>
          <w:sz w:val="28"/>
          <w:szCs w:val="28"/>
        </w:rPr>
      </w:pPr>
      <w:r w:rsidRPr="00ED74DE">
        <w:rPr>
          <w:spacing w:val="-1"/>
          <w:sz w:val="28"/>
          <w:szCs w:val="28"/>
        </w:rPr>
        <w:t xml:space="preserve">5.1. </w:t>
      </w:r>
      <w:r w:rsidR="005044DE" w:rsidRPr="00ED74DE">
        <w:rPr>
          <w:sz w:val="28"/>
          <w:szCs w:val="28"/>
        </w:rPr>
        <w:t xml:space="preserve">При регулировании вопросов оплаты труда работников </w:t>
      </w:r>
      <w:r w:rsidR="00130904" w:rsidRPr="00ED74DE">
        <w:rPr>
          <w:sz w:val="28"/>
          <w:szCs w:val="28"/>
        </w:rPr>
        <w:t xml:space="preserve">образовательных </w:t>
      </w:r>
      <w:r w:rsidR="00D32C53">
        <w:rPr>
          <w:sz w:val="28"/>
          <w:szCs w:val="28"/>
        </w:rPr>
        <w:t>учреждений</w:t>
      </w:r>
      <w:r w:rsidR="005044DE" w:rsidRPr="00ED74DE">
        <w:rPr>
          <w:sz w:val="28"/>
          <w:szCs w:val="28"/>
        </w:rPr>
        <w:t xml:space="preserve"> стороны исходят из того, что система оплаты труда работников </w:t>
      </w:r>
      <w:r w:rsidR="00D32C53">
        <w:rPr>
          <w:sz w:val="28"/>
          <w:szCs w:val="28"/>
        </w:rPr>
        <w:t>учреждений</w:t>
      </w:r>
      <w:r w:rsidR="005044DE" w:rsidRPr="00ED74DE">
        <w:rPr>
          <w:sz w:val="28"/>
          <w:szCs w:val="28"/>
        </w:rPr>
        <w:t xml:space="preserve"> устанавливается коллективными договорами, соглашениями, локальными нормативными актами в соответствии с федеральными и краевыми законами, иными нормативными актами Российской Федерации и Ставропольского края с учетом: </w:t>
      </w:r>
    </w:p>
    <w:p w:rsidR="005044DE" w:rsidRPr="00ED74DE" w:rsidRDefault="005044DE" w:rsidP="000F2336">
      <w:pPr>
        <w:numPr>
          <w:ilvl w:val="0"/>
          <w:numId w:val="11"/>
        </w:numPr>
        <w:spacing w:after="30" w:line="254" w:lineRule="auto"/>
        <w:ind w:right="57" w:firstLine="530"/>
        <w:jc w:val="both"/>
        <w:rPr>
          <w:sz w:val="28"/>
          <w:szCs w:val="28"/>
        </w:rPr>
      </w:pPr>
      <w:r w:rsidRPr="00ED74DE">
        <w:rPr>
          <w:sz w:val="28"/>
          <w:szCs w:val="28"/>
        </w:rPr>
        <w:t xml:space="preserve">Методических </w:t>
      </w:r>
      <w:hyperlink r:id="rId28">
        <w:r w:rsidRPr="00ED74DE">
          <w:rPr>
            <w:sz w:val="28"/>
            <w:szCs w:val="28"/>
          </w:rPr>
          <w:t>рекомендаций</w:t>
        </w:r>
      </w:hyperlink>
      <w:hyperlink r:id="rId29">
        <w:r w:rsidRPr="00ED74DE">
          <w:rPr>
            <w:sz w:val="28"/>
            <w:szCs w:val="28"/>
          </w:rPr>
          <w:t xml:space="preserve"> </w:t>
        </w:r>
      </w:hyperlink>
      <w:r w:rsidRPr="00ED74DE">
        <w:rPr>
          <w:sz w:val="28"/>
          <w:szCs w:val="28"/>
        </w:rPr>
        <w:t xml:space="preserve">по формированию системы оплаты труда работников общеобразовательных </w:t>
      </w:r>
      <w:r w:rsidR="00D32C53">
        <w:rPr>
          <w:sz w:val="28"/>
          <w:szCs w:val="28"/>
        </w:rPr>
        <w:t>учреждений</w:t>
      </w:r>
      <w:r w:rsidRPr="00ED74DE">
        <w:rPr>
          <w:sz w:val="28"/>
          <w:szCs w:val="28"/>
        </w:rPr>
        <w:t xml:space="preserve"> (письмо </w:t>
      </w:r>
      <w:proofErr w:type="spellStart"/>
      <w:r w:rsidRPr="00ED74DE">
        <w:rPr>
          <w:sz w:val="28"/>
          <w:szCs w:val="28"/>
        </w:rPr>
        <w:t>Минобрнауки</w:t>
      </w:r>
      <w:proofErr w:type="spellEnd"/>
      <w:r w:rsidRPr="00ED74DE">
        <w:rPr>
          <w:sz w:val="28"/>
          <w:szCs w:val="28"/>
        </w:rPr>
        <w:t xml:space="preserve"> России от 29 декабря 2017 г. N 1992/02) с учетом приложения N 2 к настоящему Соглашению; </w:t>
      </w:r>
    </w:p>
    <w:p w:rsidR="005044DE" w:rsidRPr="00ED74DE" w:rsidRDefault="005044DE" w:rsidP="000F2336">
      <w:pPr>
        <w:numPr>
          <w:ilvl w:val="0"/>
          <w:numId w:val="11"/>
        </w:numPr>
        <w:spacing w:after="30" w:line="254" w:lineRule="auto"/>
        <w:ind w:right="57" w:firstLine="530"/>
        <w:jc w:val="both"/>
        <w:rPr>
          <w:sz w:val="28"/>
          <w:szCs w:val="28"/>
        </w:rPr>
      </w:pPr>
      <w:r w:rsidRPr="00ED74DE">
        <w:rPr>
          <w:sz w:val="28"/>
          <w:szCs w:val="28"/>
        </w:rPr>
        <w:t xml:space="preserve">Единых рекомендации по установлению на федеральном, региональном и местном уровнях систем оплаты труда работников государственных и муниципальных </w:t>
      </w:r>
      <w:r w:rsidR="00D32C53">
        <w:rPr>
          <w:sz w:val="28"/>
          <w:szCs w:val="28"/>
        </w:rPr>
        <w:t>учреждений</w:t>
      </w:r>
      <w:r w:rsidRPr="00ED74DE">
        <w:rPr>
          <w:sz w:val="28"/>
          <w:szCs w:val="28"/>
        </w:rPr>
        <w:t xml:space="preserve">, утверждаемых ежегодно решением Российской трехсторонней комиссии по регулированию социально-трудовых отношений; </w:t>
      </w:r>
    </w:p>
    <w:p w:rsidR="005044DE" w:rsidRDefault="005044DE" w:rsidP="000F2336">
      <w:pPr>
        <w:numPr>
          <w:ilvl w:val="0"/>
          <w:numId w:val="11"/>
        </w:numPr>
        <w:spacing w:after="5" w:line="269" w:lineRule="auto"/>
        <w:ind w:right="57" w:firstLine="530"/>
        <w:jc w:val="both"/>
        <w:rPr>
          <w:sz w:val="28"/>
          <w:szCs w:val="28"/>
        </w:rPr>
      </w:pPr>
      <w:r w:rsidRPr="00ED74DE">
        <w:rPr>
          <w:sz w:val="28"/>
          <w:szCs w:val="28"/>
        </w:rPr>
        <w:t xml:space="preserve">Постановления Правительства Ставропольского края от 20.08.2008 года №128-п «О введении новых систем оплаты труда работников государственных бюджетных, автономных и казенных </w:t>
      </w:r>
      <w:r w:rsidR="00D32C53">
        <w:rPr>
          <w:sz w:val="28"/>
          <w:szCs w:val="28"/>
        </w:rPr>
        <w:t>учреждений</w:t>
      </w:r>
      <w:r w:rsidRPr="00ED74DE">
        <w:rPr>
          <w:sz w:val="28"/>
          <w:szCs w:val="28"/>
        </w:rPr>
        <w:t xml:space="preserve"> Ставропольского края»</w:t>
      </w:r>
      <w:r w:rsidR="008616DD">
        <w:rPr>
          <w:sz w:val="28"/>
          <w:szCs w:val="28"/>
        </w:rPr>
        <w:t>;</w:t>
      </w:r>
      <w:r w:rsidR="004611ED">
        <w:rPr>
          <w:sz w:val="28"/>
          <w:szCs w:val="28"/>
        </w:rPr>
        <w:t xml:space="preserve"> </w:t>
      </w:r>
    </w:p>
    <w:p w:rsidR="005044DE" w:rsidRPr="00ED74DE" w:rsidRDefault="005044DE" w:rsidP="002733B6">
      <w:pPr>
        <w:ind w:left="129" w:right="57" w:firstLine="781"/>
        <w:jc w:val="both"/>
        <w:rPr>
          <w:sz w:val="28"/>
          <w:szCs w:val="28"/>
        </w:rPr>
      </w:pPr>
      <w:r w:rsidRPr="00ED74DE">
        <w:rPr>
          <w:sz w:val="28"/>
          <w:szCs w:val="28"/>
        </w:rPr>
        <w:t xml:space="preserve">Регулирование вопросов оплаты труда работников образовательных </w:t>
      </w:r>
      <w:r w:rsidR="00D32C53">
        <w:rPr>
          <w:sz w:val="28"/>
          <w:szCs w:val="28"/>
        </w:rPr>
        <w:t>учреждений</w:t>
      </w:r>
      <w:r w:rsidRPr="00ED74DE">
        <w:rPr>
          <w:sz w:val="28"/>
          <w:szCs w:val="28"/>
        </w:rPr>
        <w:t xml:space="preserve">, содержащееся в настоящем и иных разделах Соглашения, предлагается предусматривать в коллективных договорах. </w:t>
      </w:r>
    </w:p>
    <w:p w:rsidR="00F372C3" w:rsidRPr="00ED74DE" w:rsidRDefault="00F372C3" w:rsidP="002733B6">
      <w:pPr>
        <w:tabs>
          <w:tab w:val="left" w:pos="709"/>
        </w:tabs>
        <w:jc w:val="both"/>
        <w:rPr>
          <w:spacing w:val="-1"/>
          <w:sz w:val="28"/>
          <w:szCs w:val="28"/>
        </w:rPr>
      </w:pPr>
      <w:r w:rsidRPr="00ED74DE">
        <w:rPr>
          <w:spacing w:val="-1"/>
          <w:sz w:val="28"/>
          <w:szCs w:val="28"/>
        </w:rPr>
        <w:tab/>
        <w:t>5.1.2. До установления Правительством РФ базовых должностных окладов, базовых ставок заработной платы по профессиональным квалификационным группам работников сферы образования установить минимальный гаран</w:t>
      </w:r>
      <w:r w:rsidR="005123C7">
        <w:rPr>
          <w:spacing w:val="-1"/>
          <w:sz w:val="28"/>
          <w:szCs w:val="28"/>
        </w:rPr>
        <w:t>тированный уровень оплаты труда.</w:t>
      </w:r>
    </w:p>
    <w:p w:rsidR="00F372C3" w:rsidRPr="00ED74DE" w:rsidRDefault="00F372C3" w:rsidP="002733B6">
      <w:pPr>
        <w:pStyle w:val="ConsPlusNormal"/>
        <w:ind w:firstLine="540"/>
        <w:jc w:val="both"/>
        <w:rPr>
          <w:rFonts w:ascii="Times New Roman" w:hAnsi="Times New Roman" w:cs="Times New Roman"/>
          <w:sz w:val="28"/>
          <w:szCs w:val="28"/>
        </w:rPr>
      </w:pPr>
      <w:proofErr w:type="gramStart"/>
      <w:r w:rsidRPr="00ED74DE">
        <w:rPr>
          <w:rFonts w:ascii="Times New Roman" w:hAnsi="Times New Roman" w:cs="Times New Roman"/>
          <w:sz w:val="28"/>
          <w:szCs w:val="28"/>
        </w:rPr>
        <w:t xml:space="preserve">Оплату труда работников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производить в соответствии с принятыми в</w:t>
      </w:r>
      <w:r w:rsidR="00E40388" w:rsidRPr="00E40388">
        <w:rPr>
          <w:rFonts w:ascii="Times New Roman" w:hAnsi="Times New Roman" w:cs="Times New Roman"/>
          <w:sz w:val="28"/>
          <w:szCs w:val="28"/>
        </w:rPr>
        <w:t xml:space="preserve"> </w:t>
      </w:r>
      <w:r w:rsidR="00E40388" w:rsidRPr="001B1824">
        <w:rPr>
          <w:rFonts w:ascii="Times New Roman" w:hAnsi="Times New Roman" w:cs="Times New Roman"/>
          <w:sz w:val="28"/>
          <w:szCs w:val="28"/>
        </w:rPr>
        <w:t>учреждени</w:t>
      </w:r>
      <w:r w:rsidR="00E40388">
        <w:rPr>
          <w:rFonts w:ascii="Times New Roman" w:hAnsi="Times New Roman" w:cs="Times New Roman"/>
          <w:sz w:val="28"/>
          <w:szCs w:val="28"/>
        </w:rPr>
        <w:t>ях</w:t>
      </w:r>
      <w:r w:rsidRPr="00ED74DE">
        <w:rPr>
          <w:rFonts w:ascii="Times New Roman" w:hAnsi="Times New Roman" w:cs="Times New Roman"/>
          <w:sz w:val="28"/>
          <w:szCs w:val="28"/>
        </w:rPr>
        <w:t xml:space="preserve"> Положениями об оплате труда, согласованными с </w:t>
      </w:r>
      <w:r w:rsidRPr="00ED74DE">
        <w:rPr>
          <w:rFonts w:ascii="Times New Roman" w:hAnsi="Times New Roman" w:cs="Times New Roman"/>
          <w:sz w:val="28"/>
          <w:szCs w:val="28"/>
        </w:rPr>
        <w:lastRenderedPageBreak/>
        <w:t xml:space="preserve">выборными органами первичных профсоюзных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и разработанными на основе </w:t>
      </w:r>
      <w:r w:rsidR="00130904" w:rsidRPr="00ED74DE">
        <w:rPr>
          <w:rFonts w:ascii="Times New Roman" w:hAnsi="Times New Roman" w:cs="Times New Roman"/>
          <w:sz w:val="28"/>
          <w:szCs w:val="28"/>
        </w:rPr>
        <w:t>П</w:t>
      </w:r>
      <w:r w:rsidRPr="00ED74DE">
        <w:rPr>
          <w:rFonts w:ascii="Times New Roman" w:hAnsi="Times New Roman" w:cs="Times New Roman"/>
          <w:spacing w:val="-1"/>
          <w:sz w:val="28"/>
          <w:szCs w:val="28"/>
        </w:rPr>
        <w:t xml:space="preserve">оложения по оплате труда работников муниципальных казенных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pacing w:val="-1"/>
          <w:sz w:val="28"/>
          <w:szCs w:val="28"/>
        </w:rPr>
        <w:t xml:space="preserve"> </w:t>
      </w:r>
      <w:r w:rsidR="00A469E4">
        <w:rPr>
          <w:rFonts w:ascii="Times New Roman" w:hAnsi="Times New Roman" w:cs="Times New Roman"/>
          <w:spacing w:val="-1"/>
          <w:sz w:val="28"/>
          <w:szCs w:val="28"/>
        </w:rPr>
        <w:t>Ипатовского</w:t>
      </w:r>
      <w:r w:rsidRPr="00ED74DE">
        <w:rPr>
          <w:rFonts w:ascii="Times New Roman" w:hAnsi="Times New Roman" w:cs="Times New Roman"/>
          <w:spacing w:val="-1"/>
          <w:sz w:val="28"/>
          <w:szCs w:val="28"/>
        </w:rPr>
        <w:t xml:space="preserve"> муниципального </w:t>
      </w:r>
      <w:r w:rsidR="00130904" w:rsidRPr="00ED74DE">
        <w:rPr>
          <w:rFonts w:ascii="Times New Roman" w:hAnsi="Times New Roman" w:cs="Times New Roman"/>
          <w:spacing w:val="-1"/>
          <w:sz w:val="28"/>
          <w:szCs w:val="28"/>
        </w:rPr>
        <w:t>округа,</w:t>
      </w:r>
      <w:r w:rsidRPr="00ED74DE">
        <w:rPr>
          <w:rFonts w:ascii="Times New Roman" w:hAnsi="Times New Roman" w:cs="Times New Roman"/>
          <w:sz w:val="28"/>
          <w:szCs w:val="28"/>
        </w:rPr>
        <w:t xml:space="preserve"> </w:t>
      </w:r>
      <w:r w:rsidRPr="00ED74DE">
        <w:rPr>
          <w:rFonts w:ascii="Times New Roman" w:hAnsi="Times New Roman" w:cs="Times New Roman"/>
          <w:spacing w:val="-1"/>
          <w:sz w:val="28"/>
          <w:szCs w:val="28"/>
        </w:rPr>
        <w:t xml:space="preserve">Примерного положения по оплате труда работников муниципальных бюджетных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pacing w:val="-1"/>
          <w:sz w:val="28"/>
          <w:szCs w:val="28"/>
        </w:rPr>
        <w:t xml:space="preserve"> </w:t>
      </w:r>
      <w:r w:rsidR="00A469E4" w:rsidRPr="00A469E4">
        <w:rPr>
          <w:rFonts w:ascii="Times New Roman" w:hAnsi="Times New Roman" w:cs="Times New Roman"/>
          <w:sz w:val="28"/>
          <w:szCs w:val="28"/>
        </w:rPr>
        <w:t>Ипатовского</w:t>
      </w:r>
      <w:r w:rsidR="00A469E4" w:rsidRPr="00A469E4">
        <w:rPr>
          <w:rFonts w:ascii="Times New Roman" w:hAnsi="Times New Roman" w:cs="Times New Roman"/>
          <w:spacing w:val="-1"/>
          <w:sz w:val="28"/>
          <w:szCs w:val="28"/>
        </w:rPr>
        <w:t xml:space="preserve"> </w:t>
      </w:r>
      <w:r w:rsidRPr="00ED74DE">
        <w:rPr>
          <w:rFonts w:ascii="Times New Roman" w:hAnsi="Times New Roman" w:cs="Times New Roman"/>
          <w:spacing w:val="-1"/>
          <w:sz w:val="28"/>
          <w:szCs w:val="28"/>
        </w:rPr>
        <w:t>муниципального</w:t>
      </w:r>
      <w:r w:rsidR="008616DD">
        <w:rPr>
          <w:rFonts w:ascii="Times New Roman" w:hAnsi="Times New Roman" w:cs="Times New Roman"/>
          <w:spacing w:val="-1"/>
          <w:sz w:val="28"/>
          <w:szCs w:val="28"/>
        </w:rPr>
        <w:t xml:space="preserve"> </w:t>
      </w:r>
      <w:r w:rsidR="00A469E4">
        <w:rPr>
          <w:rFonts w:ascii="Times New Roman" w:hAnsi="Times New Roman" w:cs="Times New Roman"/>
          <w:spacing w:val="-1"/>
          <w:sz w:val="28"/>
          <w:szCs w:val="28"/>
        </w:rPr>
        <w:t>округа</w:t>
      </w:r>
      <w:r w:rsidRPr="00ED74DE">
        <w:rPr>
          <w:rFonts w:ascii="Times New Roman" w:hAnsi="Times New Roman" w:cs="Times New Roman"/>
          <w:spacing w:val="-1"/>
          <w:sz w:val="28"/>
          <w:szCs w:val="28"/>
        </w:rPr>
        <w:t>,</w:t>
      </w:r>
      <w:r w:rsidRPr="00ED74DE">
        <w:rPr>
          <w:rFonts w:ascii="Times New Roman" w:hAnsi="Times New Roman" w:cs="Times New Roman"/>
          <w:sz w:val="28"/>
          <w:szCs w:val="28"/>
        </w:rPr>
        <w:t xml:space="preserve"> согласованных с </w:t>
      </w:r>
      <w:r w:rsidR="001E7AFA" w:rsidRPr="00ED74DE">
        <w:rPr>
          <w:rFonts w:ascii="Times New Roman" w:hAnsi="Times New Roman" w:cs="Times New Roman"/>
          <w:sz w:val="28"/>
          <w:szCs w:val="28"/>
        </w:rPr>
        <w:t>Территориальной организацией</w:t>
      </w:r>
      <w:r w:rsidRPr="00ED74DE">
        <w:rPr>
          <w:rFonts w:ascii="Times New Roman" w:hAnsi="Times New Roman" w:cs="Times New Roman"/>
          <w:sz w:val="28"/>
          <w:szCs w:val="28"/>
        </w:rPr>
        <w:t>.</w:t>
      </w:r>
      <w:proofErr w:type="gramEnd"/>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5.1.3.  Работнику, отработавшему норму рабочего времени в нормальных условиях и выполнившему норму труда (трудовые обязанности), выплачивается заработная плата в размере не ниже минимального размера оплаты труда, устанавливаемого федеральным или краевым законодательством.</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5.2. Работодатели по согласованию с выборным органом первичной профсоюзной организации:</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5.2.1. Разрабатывают Положение об оплате труда работников </w:t>
      </w:r>
      <w:r w:rsidR="005C6204" w:rsidRPr="00ED74DE">
        <w:rPr>
          <w:rFonts w:ascii="Times New Roman" w:hAnsi="Times New Roman" w:cs="Times New Roman"/>
          <w:sz w:val="28"/>
          <w:szCs w:val="28"/>
        </w:rPr>
        <w:t>организаци</w:t>
      </w:r>
      <w:r w:rsidRPr="00ED74DE">
        <w:rPr>
          <w:rFonts w:ascii="Times New Roman" w:hAnsi="Times New Roman" w:cs="Times New Roman"/>
          <w:sz w:val="28"/>
          <w:szCs w:val="28"/>
        </w:rPr>
        <w:t>и.</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5.2.2. Предусматривают в Положении об оплате труда работников регулирование вопросов оплаты труда с учетом:</w:t>
      </w:r>
    </w:p>
    <w:p w:rsidR="00F372C3" w:rsidRPr="00ED74DE" w:rsidRDefault="005044DE"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5.2.2.1.</w:t>
      </w:r>
      <w:r w:rsidR="00C36F43" w:rsidRPr="00ED74DE">
        <w:rPr>
          <w:rFonts w:ascii="Times New Roman" w:hAnsi="Times New Roman" w:cs="Times New Roman"/>
          <w:sz w:val="28"/>
          <w:szCs w:val="28"/>
        </w:rPr>
        <w:t>О</w:t>
      </w:r>
      <w:r w:rsidR="00F372C3" w:rsidRPr="00ED74DE">
        <w:rPr>
          <w:rFonts w:ascii="Times New Roman" w:hAnsi="Times New Roman" w:cs="Times New Roman"/>
          <w:sz w:val="28"/>
          <w:szCs w:val="28"/>
        </w:rPr>
        <w:t>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r w:rsidR="00C36F43" w:rsidRPr="00ED74DE">
        <w:rPr>
          <w:rFonts w:ascii="Times New Roman" w:hAnsi="Times New Roman" w:cs="Times New Roman"/>
          <w:sz w:val="28"/>
          <w:szCs w:val="28"/>
        </w:rPr>
        <w:t>.</w:t>
      </w:r>
    </w:p>
    <w:p w:rsidR="00F372C3" w:rsidRPr="00ED74DE" w:rsidRDefault="005044DE"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5.2.2.2.</w:t>
      </w:r>
      <w:r w:rsidR="00C36F43" w:rsidRPr="00ED74DE">
        <w:rPr>
          <w:rFonts w:ascii="Times New Roman" w:hAnsi="Times New Roman" w:cs="Times New Roman"/>
          <w:sz w:val="28"/>
          <w:szCs w:val="28"/>
        </w:rPr>
        <w:t>О</w:t>
      </w:r>
      <w:r w:rsidR="00F372C3" w:rsidRPr="00ED74DE">
        <w:rPr>
          <w:rFonts w:ascii="Times New Roman" w:hAnsi="Times New Roman" w:cs="Times New Roman"/>
          <w:sz w:val="28"/>
          <w:szCs w:val="28"/>
        </w:rPr>
        <w:t>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r w:rsidR="00C36F43" w:rsidRPr="00ED74DE">
        <w:rPr>
          <w:rFonts w:ascii="Times New Roman" w:hAnsi="Times New Roman" w:cs="Times New Roman"/>
          <w:sz w:val="28"/>
          <w:szCs w:val="28"/>
        </w:rPr>
        <w:t>.</w:t>
      </w:r>
    </w:p>
    <w:p w:rsidR="005044DE" w:rsidRPr="00ED74DE" w:rsidRDefault="005044DE" w:rsidP="002733B6">
      <w:pPr>
        <w:ind w:right="57" w:firstLine="540"/>
        <w:jc w:val="both"/>
        <w:rPr>
          <w:sz w:val="28"/>
          <w:szCs w:val="28"/>
        </w:rPr>
      </w:pPr>
      <w:r w:rsidRPr="00ED74DE">
        <w:rPr>
          <w:sz w:val="28"/>
          <w:szCs w:val="28"/>
        </w:rPr>
        <w:t>5.2.2.3. Формирования конкретных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установление различных размеров окладов (должностных окладов), ставок заработной п</w:t>
      </w:r>
      <w:r w:rsidR="00C36F43" w:rsidRPr="00ED74DE">
        <w:rPr>
          <w:sz w:val="28"/>
          <w:szCs w:val="28"/>
        </w:rPr>
        <w:t>латы, применение к ним понятия «</w:t>
      </w:r>
      <w:r w:rsidRPr="00ED74DE">
        <w:rPr>
          <w:sz w:val="28"/>
          <w:szCs w:val="28"/>
        </w:rPr>
        <w:t>минимальный</w:t>
      </w:r>
      <w:r w:rsidR="00C36F43" w:rsidRPr="00ED74DE">
        <w:rPr>
          <w:sz w:val="28"/>
          <w:szCs w:val="28"/>
        </w:rPr>
        <w:t>»</w:t>
      </w:r>
      <w:r w:rsidRPr="00ED74DE">
        <w:rPr>
          <w:sz w:val="28"/>
          <w:szCs w:val="28"/>
        </w:rPr>
        <w:t xml:space="preserve"> либо определение диапазонов размеров окладов (должностных окладов), ставок заработной платы.  </w:t>
      </w:r>
    </w:p>
    <w:p w:rsidR="005044DE" w:rsidRPr="00ED74DE" w:rsidRDefault="005044DE" w:rsidP="002733B6">
      <w:pPr>
        <w:tabs>
          <w:tab w:val="left" w:pos="1418"/>
          <w:tab w:val="left" w:pos="1560"/>
        </w:tabs>
        <w:ind w:left="129" w:right="57" w:firstLine="580"/>
        <w:jc w:val="both"/>
        <w:rPr>
          <w:sz w:val="28"/>
          <w:szCs w:val="28"/>
        </w:rPr>
      </w:pPr>
      <w:r w:rsidRPr="00ED74DE">
        <w:rPr>
          <w:sz w:val="28"/>
          <w:szCs w:val="28"/>
        </w:rPr>
        <w:t xml:space="preserve">5.2.2.4.    Существенной дифференциации в </w:t>
      </w:r>
      <w:proofErr w:type="gramStart"/>
      <w:r w:rsidRPr="00ED74DE">
        <w:rPr>
          <w:sz w:val="28"/>
          <w:szCs w:val="28"/>
        </w:rPr>
        <w:t>размерах оплаты труда</w:t>
      </w:r>
      <w:proofErr w:type="gramEnd"/>
      <w:r w:rsidRPr="00ED74DE">
        <w:rPr>
          <w:sz w:val="28"/>
          <w:szCs w:val="28"/>
        </w:rPr>
        <w:t xml:space="preserve"> педагогических работников, имеющих квалификационные категории, установленные по результатам аттестации, путем применения стимулирующей выплаты к заработной плате, исчисленной с учетом фактического объема педагогической  работы. </w:t>
      </w:r>
    </w:p>
    <w:p w:rsidR="00F372C3" w:rsidRPr="00ED74DE" w:rsidRDefault="005044DE" w:rsidP="002733B6">
      <w:pPr>
        <w:pStyle w:val="ConsPlusNormal"/>
        <w:ind w:firstLine="708"/>
        <w:jc w:val="both"/>
        <w:rPr>
          <w:rFonts w:ascii="Times New Roman" w:hAnsi="Times New Roman" w:cs="Times New Roman"/>
          <w:sz w:val="28"/>
          <w:szCs w:val="28"/>
        </w:rPr>
      </w:pPr>
      <w:r w:rsidRPr="00ED74DE">
        <w:rPr>
          <w:rFonts w:ascii="Times New Roman" w:hAnsi="Times New Roman" w:cs="Times New Roman"/>
          <w:sz w:val="28"/>
          <w:szCs w:val="28"/>
        </w:rPr>
        <w:t>5.2.2.5.</w:t>
      </w:r>
      <w:r w:rsidR="00C36F43" w:rsidRPr="00ED74DE">
        <w:rPr>
          <w:rFonts w:ascii="Times New Roman" w:hAnsi="Times New Roman" w:cs="Times New Roman"/>
          <w:sz w:val="28"/>
          <w:szCs w:val="28"/>
        </w:rPr>
        <w:t xml:space="preserve"> </w:t>
      </w:r>
      <w:r w:rsidRPr="00ED74DE">
        <w:rPr>
          <w:rFonts w:ascii="Times New Roman" w:hAnsi="Times New Roman" w:cs="Times New Roman"/>
          <w:sz w:val="28"/>
          <w:szCs w:val="28"/>
        </w:rPr>
        <w:t xml:space="preserve"> </w:t>
      </w:r>
      <w:r w:rsidR="00C36F43" w:rsidRPr="00ED74DE">
        <w:rPr>
          <w:rFonts w:ascii="Times New Roman" w:hAnsi="Times New Roman" w:cs="Times New Roman"/>
          <w:sz w:val="28"/>
          <w:szCs w:val="28"/>
        </w:rPr>
        <w:t>Н</w:t>
      </w:r>
      <w:r w:rsidR="00F372C3" w:rsidRPr="00ED74DE">
        <w:rPr>
          <w:rFonts w:ascii="Times New Roman" w:hAnsi="Times New Roman" w:cs="Times New Roman"/>
          <w:sz w:val="28"/>
          <w:szCs w:val="28"/>
        </w:rPr>
        <w:t>аправления бюджетных ассигнований, предусматриваемых краевым</w:t>
      </w:r>
      <w:r w:rsidR="004611ED">
        <w:rPr>
          <w:rFonts w:ascii="Times New Roman" w:hAnsi="Times New Roman" w:cs="Times New Roman"/>
          <w:sz w:val="28"/>
          <w:szCs w:val="28"/>
        </w:rPr>
        <w:t xml:space="preserve">, </w:t>
      </w:r>
      <w:r w:rsidR="009B2C0B">
        <w:rPr>
          <w:rFonts w:ascii="Times New Roman" w:hAnsi="Times New Roman" w:cs="Times New Roman"/>
          <w:sz w:val="28"/>
          <w:szCs w:val="28"/>
        </w:rPr>
        <w:t>муниципальным бюджетами</w:t>
      </w:r>
      <w:r w:rsidR="00F372C3" w:rsidRPr="00ED74DE">
        <w:rPr>
          <w:rFonts w:ascii="Times New Roman" w:hAnsi="Times New Roman" w:cs="Times New Roman"/>
          <w:sz w:val="28"/>
          <w:szCs w:val="28"/>
        </w:rPr>
        <w:t xml:space="preserve"> на увеличение фондов оплаты труда работников </w:t>
      </w:r>
      <w:r w:rsidR="00D32C53">
        <w:rPr>
          <w:rFonts w:ascii="Times New Roman" w:hAnsi="Times New Roman" w:cs="Times New Roman"/>
          <w:sz w:val="28"/>
          <w:szCs w:val="28"/>
        </w:rPr>
        <w:t>учреждений</w:t>
      </w:r>
      <w:r w:rsidR="00F372C3" w:rsidRPr="00ED74DE">
        <w:rPr>
          <w:rFonts w:ascii="Times New Roman" w:hAnsi="Times New Roman" w:cs="Times New Roman"/>
          <w:sz w:val="28"/>
          <w:szCs w:val="28"/>
        </w:rPr>
        <w:t>, преимущественно на увеличение размеров окладов (должностных окладов), ставок заработной платы работников</w:t>
      </w:r>
      <w:r w:rsidR="00C36F43" w:rsidRPr="00ED74DE">
        <w:rPr>
          <w:rFonts w:ascii="Times New Roman" w:hAnsi="Times New Roman" w:cs="Times New Roman"/>
          <w:sz w:val="28"/>
          <w:szCs w:val="28"/>
        </w:rPr>
        <w:t>.</w:t>
      </w:r>
    </w:p>
    <w:p w:rsidR="00F372C3" w:rsidRPr="00ED74DE" w:rsidRDefault="00C36F43" w:rsidP="002733B6">
      <w:pPr>
        <w:pStyle w:val="ConsPlusNormal"/>
        <w:ind w:firstLine="708"/>
        <w:jc w:val="both"/>
        <w:rPr>
          <w:rFonts w:ascii="Times New Roman" w:hAnsi="Times New Roman" w:cs="Times New Roman"/>
          <w:sz w:val="28"/>
          <w:szCs w:val="28"/>
        </w:rPr>
      </w:pPr>
      <w:r w:rsidRPr="00ED74DE">
        <w:rPr>
          <w:rFonts w:ascii="Times New Roman" w:hAnsi="Times New Roman" w:cs="Times New Roman"/>
          <w:sz w:val="28"/>
          <w:szCs w:val="28"/>
        </w:rPr>
        <w:t>5.2.2.6. О</w:t>
      </w:r>
      <w:r w:rsidR="00F372C3" w:rsidRPr="00ED74DE">
        <w:rPr>
          <w:rFonts w:ascii="Times New Roman" w:hAnsi="Times New Roman" w:cs="Times New Roman"/>
          <w:sz w:val="28"/>
          <w:szCs w:val="28"/>
        </w:rPr>
        <w:t xml:space="preserve">беспечения повышения уровня реального содержания заработной платы работников </w:t>
      </w:r>
      <w:r w:rsidR="00D32C53">
        <w:rPr>
          <w:rFonts w:ascii="Times New Roman" w:hAnsi="Times New Roman" w:cs="Times New Roman"/>
          <w:sz w:val="28"/>
          <w:szCs w:val="28"/>
        </w:rPr>
        <w:t>учреждений</w:t>
      </w:r>
      <w:r w:rsidR="00F372C3" w:rsidRPr="00ED74DE">
        <w:rPr>
          <w:rFonts w:ascii="Times New Roman" w:hAnsi="Times New Roman" w:cs="Times New Roman"/>
          <w:sz w:val="28"/>
          <w:szCs w:val="28"/>
        </w:rPr>
        <w:t xml:space="preserve">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F372C3" w:rsidRPr="00ED74DE" w:rsidRDefault="00C36F43" w:rsidP="002733B6">
      <w:pPr>
        <w:pStyle w:val="ConsPlusNormal"/>
        <w:ind w:firstLine="708"/>
        <w:jc w:val="both"/>
        <w:rPr>
          <w:rFonts w:ascii="Times New Roman" w:hAnsi="Times New Roman" w:cs="Times New Roman"/>
          <w:sz w:val="28"/>
          <w:szCs w:val="28"/>
        </w:rPr>
      </w:pPr>
      <w:r w:rsidRPr="00ED74DE">
        <w:rPr>
          <w:rFonts w:ascii="Times New Roman" w:hAnsi="Times New Roman" w:cs="Times New Roman"/>
          <w:sz w:val="28"/>
          <w:szCs w:val="28"/>
        </w:rPr>
        <w:t xml:space="preserve">5.2.2.7. Определение </w:t>
      </w:r>
      <w:r w:rsidR="00F372C3" w:rsidRPr="00ED74DE">
        <w:rPr>
          <w:rFonts w:ascii="Times New Roman" w:hAnsi="Times New Roman" w:cs="Times New Roman"/>
          <w:sz w:val="28"/>
          <w:szCs w:val="28"/>
        </w:rPr>
        <w:t xml:space="preserve">размеров выплат за выполнение сверхурочных </w:t>
      </w:r>
      <w:r w:rsidR="00F372C3" w:rsidRPr="00ED74DE">
        <w:rPr>
          <w:rFonts w:ascii="Times New Roman" w:hAnsi="Times New Roman" w:cs="Times New Roman"/>
          <w:sz w:val="28"/>
          <w:szCs w:val="28"/>
        </w:rPr>
        <w:lastRenderedPageBreak/>
        <w:t>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F372C3" w:rsidRPr="00ED74DE" w:rsidRDefault="00C36F43" w:rsidP="002733B6">
      <w:pPr>
        <w:pStyle w:val="ConsPlusNormal"/>
        <w:ind w:firstLine="708"/>
        <w:jc w:val="both"/>
        <w:rPr>
          <w:rFonts w:ascii="Times New Roman" w:hAnsi="Times New Roman" w:cs="Times New Roman"/>
          <w:sz w:val="28"/>
          <w:szCs w:val="28"/>
        </w:rPr>
      </w:pPr>
      <w:r w:rsidRPr="00ED74DE">
        <w:rPr>
          <w:rFonts w:ascii="Times New Roman" w:hAnsi="Times New Roman" w:cs="Times New Roman"/>
          <w:sz w:val="28"/>
          <w:szCs w:val="28"/>
        </w:rPr>
        <w:t>5.2.2.8.С</w:t>
      </w:r>
      <w:r w:rsidR="00F372C3" w:rsidRPr="00ED74DE">
        <w:rPr>
          <w:rFonts w:ascii="Times New Roman" w:hAnsi="Times New Roman" w:cs="Times New Roman"/>
          <w:sz w:val="28"/>
          <w:szCs w:val="28"/>
        </w:rPr>
        <w:t>оздания условий для оплаты труда работников в зависимости от их личного участия в эффективном функционировании организации;</w:t>
      </w:r>
    </w:p>
    <w:p w:rsidR="00C36F43" w:rsidRPr="00ED74DE" w:rsidRDefault="00C36F43" w:rsidP="000A2B80">
      <w:pPr>
        <w:ind w:left="129" w:right="57"/>
        <w:jc w:val="both"/>
        <w:rPr>
          <w:sz w:val="28"/>
          <w:szCs w:val="28"/>
        </w:rPr>
      </w:pPr>
      <w:r w:rsidRPr="00ED74DE">
        <w:rPr>
          <w:sz w:val="28"/>
          <w:szCs w:val="28"/>
        </w:rPr>
        <w:t xml:space="preserve">Применения типовых норм труда для однородных работ (межотраслевые, отраслевые и иные нормы труда). </w:t>
      </w:r>
    </w:p>
    <w:p w:rsidR="00C36F43" w:rsidRPr="00ED74DE" w:rsidRDefault="00C36F43" w:rsidP="002733B6">
      <w:pPr>
        <w:ind w:left="129" w:right="57" w:firstLine="579"/>
        <w:jc w:val="both"/>
        <w:rPr>
          <w:sz w:val="28"/>
          <w:szCs w:val="28"/>
        </w:rPr>
      </w:pPr>
      <w:r w:rsidRPr="00ED74DE">
        <w:rPr>
          <w:sz w:val="28"/>
          <w:szCs w:val="28"/>
        </w:rPr>
        <w:t>5.2.2.</w:t>
      </w:r>
      <w:r w:rsidR="00840E6F">
        <w:rPr>
          <w:sz w:val="28"/>
          <w:szCs w:val="28"/>
        </w:rPr>
        <w:t>9</w:t>
      </w:r>
      <w:r w:rsidRPr="00ED74DE">
        <w:rPr>
          <w:sz w:val="28"/>
          <w:szCs w:val="28"/>
        </w:rPr>
        <w:t xml:space="preserve">. 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установленных </w:t>
      </w:r>
      <w:hyperlink r:id="rId30">
        <w:r w:rsidRPr="00ED74DE">
          <w:rPr>
            <w:sz w:val="28"/>
            <w:szCs w:val="28"/>
          </w:rPr>
          <w:t>приказом</w:t>
        </w:r>
      </w:hyperlink>
      <w:hyperlink r:id="rId31">
        <w:r w:rsidRPr="00ED74DE">
          <w:rPr>
            <w:sz w:val="28"/>
            <w:szCs w:val="28"/>
          </w:rPr>
          <w:t xml:space="preserve"> </w:t>
        </w:r>
      </w:hyperlink>
      <w:r w:rsidRPr="00ED74DE">
        <w:rPr>
          <w:sz w:val="28"/>
          <w:szCs w:val="28"/>
        </w:rPr>
        <w:t xml:space="preserve">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 1601). </w:t>
      </w:r>
    </w:p>
    <w:p w:rsidR="00C36F43" w:rsidRPr="00ED74DE" w:rsidRDefault="00C36F43" w:rsidP="002733B6">
      <w:pPr>
        <w:ind w:left="129" w:right="57" w:firstLine="579"/>
        <w:jc w:val="both"/>
        <w:rPr>
          <w:sz w:val="28"/>
          <w:szCs w:val="28"/>
        </w:rPr>
      </w:pPr>
      <w:r w:rsidRPr="00ED74DE">
        <w:rPr>
          <w:sz w:val="28"/>
          <w:szCs w:val="28"/>
        </w:rPr>
        <w:t>5.2.2.1</w:t>
      </w:r>
      <w:r w:rsidR="00840E6F">
        <w:rPr>
          <w:sz w:val="28"/>
          <w:szCs w:val="28"/>
        </w:rPr>
        <w:t>0</w:t>
      </w:r>
      <w:r w:rsidRPr="00ED74DE">
        <w:rPr>
          <w:sz w:val="28"/>
          <w:szCs w:val="28"/>
        </w:rPr>
        <w:t xml:space="preserve">. Положений, предусмотренных приложением к </w:t>
      </w:r>
      <w:hyperlink r:id="rId32">
        <w:r w:rsidRPr="00ED74DE">
          <w:rPr>
            <w:sz w:val="28"/>
            <w:szCs w:val="28"/>
          </w:rPr>
          <w:t>приказу</w:t>
        </w:r>
      </w:hyperlink>
      <w:hyperlink r:id="rId33">
        <w:r w:rsidRPr="00ED74DE">
          <w:rPr>
            <w:sz w:val="28"/>
            <w:szCs w:val="28"/>
          </w:rPr>
          <w:t xml:space="preserve"> </w:t>
        </w:r>
      </w:hyperlink>
      <w:proofErr w:type="spellStart"/>
      <w:r w:rsidRPr="00ED74DE">
        <w:rPr>
          <w:sz w:val="28"/>
          <w:szCs w:val="28"/>
        </w:rPr>
        <w:t>Минобрнауки</w:t>
      </w:r>
      <w:proofErr w:type="spellEnd"/>
      <w:r w:rsidRPr="00ED74DE">
        <w:rPr>
          <w:sz w:val="28"/>
          <w:szCs w:val="28"/>
        </w:rPr>
        <w:t xml:space="preserve"> России от 11 мая 2016 г. N 536 "Об утверждении особенностей режима рабочего времени и времени отдыха педагогических и иных работников </w:t>
      </w:r>
      <w:r w:rsidR="00D32C53">
        <w:rPr>
          <w:sz w:val="28"/>
          <w:szCs w:val="28"/>
        </w:rPr>
        <w:t>учреждений</w:t>
      </w:r>
      <w:r w:rsidRPr="00ED74DE">
        <w:rPr>
          <w:sz w:val="28"/>
          <w:szCs w:val="28"/>
        </w:rPr>
        <w:t xml:space="preserve">, осуществляющих образовательную деятельность" (далее - приказ № 536) в том числе устанавливающих, что периоды каникулярного времени для обучающихся организации, а также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  </w:t>
      </w:r>
    </w:p>
    <w:p w:rsidR="00C36F43" w:rsidRPr="00ED74DE" w:rsidRDefault="00C36F43" w:rsidP="002733B6">
      <w:pPr>
        <w:ind w:left="129" w:right="57" w:firstLine="579"/>
        <w:jc w:val="both"/>
        <w:rPr>
          <w:sz w:val="28"/>
          <w:szCs w:val="28"/>
        </w:rPr>
      </w:pPr>
      <w:r w:rsidRPr="00ED74DE">
        <w:rPr>
          <w:sz w:val="28"/>
          <w:szCs w:val="28"/>
        </w:rPr>
        <w:t>5.2.2.1</w:t>
      </w:r>
      <w:r w:rsidR="00840E6F">
        <w:rPr>
          <w:sz w:val="28"/>
          <w:szCs w:val="28"/>
        </w:rPr>
        <w:t>1</w:t>
      </w:r>
      <w:r w:rsidRPr="00ED74DE">
        <w:rPr>
          <w:sz w:val="28"/>
          <w:szCs w:val="28"/>
        </w:rPr>
        <w:t xml:space="preserve">. Определения размеров выплат компенсационного или стимулирующего характера с учетом нагрузки. </w:t>
      </w:r>
    </w:p>
    <w:p w:rsidR="00C36F43" w:rsidRPr="00ED74DE" w:rsidRDefault="00C36F43" w:rsidP="002733B6">
      <w:pPr>
        <w:ind w:left="129" w:right="57" w:firstLine="579"/>
        <w:jc w:val="both"/>
        <w:rPr>
          <w:sz w:val="28"/>
          <w:szCs w:val="28"/>
        </w:rPr>
      </w:pPr>
      <w:r w:rsidRPr="00ED74DE">
        <w:rPr>
          <w:sz w:val="28"/>
          <w:szCs w:val="28"/>
        </w:rPr>
        <w:t>5.2.2.1</w:t>
      </w:r>
      <w:r w:rsidR="00840E6F">
        <w:rPr>
          <w:sz w:val="28"/>
          <w:szCs w:val="28"/>
        </w:rPr>
        <w:t>2</w:t>
      </w:r>
      <w:r w:rsidRPr="00ED74DE">
        <w:rPr>
          <w:sz w:val="28"/>
          <w:szCs w:val="28"/>
        </w:rPr>
        <w:t xml:space="preserve">. 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w:t>
      </w:r>
      <w:r w:rsidR="00D32C53">
        <w:rPr>
          <w:sz w:val="28"/>
          <w:szCs w:val="28"/>
        </w:rPr>
        <w:t>учреждений</w:t>
      </w:r>
      <w:r w:rsidRPr="00ED74DE">
        <w:rPr>
          <w:sz w:val="28"/>
          <w:szCs w:val="28"/>
        </w:rPr>
        <w:t xml:space="preserve">, а также с учетом имеющихся государственных и ведомственных наград. </w:t>
      </w:r>
    </w:p>
    <w:p w:rsidR="00C36F43" w:rsidRPr="00ED74DE" w:rsidRDefault="00C36F43" w:rsidP="000A2B80">
      <w:pPr>
        <w:ind w:left="129" w:right="57"/>
        <w:jc w:val="both"/>
        <w:rPr>
          <w:sz w:val="28"/>
          <w:szCs w:val="28"/>
        </w:rPr>
      </w:pPr>
      <w:r w:rsidRPr="00ED74DE">
        <w:rPr>
          <w:sz w:val="28"/>
          <w:szCs w:val="28"/>
        </w:rPr>
        <w:t xml:space="preserve">       </w:t>
      </w:r>
      <w:r w:rsidR="002733B6" w:rsidRPr="00ED74DE">
        <w:rPr>
          <w:sz w:val="28"/>
          <w:szCs w:val="28"/>
        </w:rPr>
        <w:tab/>
      </w:r>
      <w:r w:rsidRPr="00ED74DE">
        <w:rPr>
          <w:sz w:val="28"/>
          <w:szCs w:val="28"/>
        </w:rPr>
        <w:t>5.2.2.1</w:t>
      </w:r>
      <w:r w:rsidR="00840E6F">
        <w:rPr>
          <w:sz w:val="28"/>
          <w:szCs w:val="28"/>
        </w:rPr>
        <w:t>3</w:t>
      </w:r>
      <w:r w:rsidRPr="00ED74DE">
        <w:rPr>
          <w:sz w:val="28"/>
          <w:szCs w:val="28"/>
        </w:rPr>
        <w:t xml:space="preserve">. Формирования фиксированных размеров ставок заработной платы либо должностных окладов, основной целью установления которых является изменение соотношения составных частей в структуре заработной платы педагогических работников в сторону увеличения гарантированной ее </w:t>
      </w:r>
      <w:r w:rsidRPr="00ED74DE">
        <w:rPr>
          <w:sz w:val="28"/>
          <w:szCs w:val="28"/>
        </w:rPr>
        <w:lastRenderedPageBreak/>
        <w:t xml:space="preserve">части, обеспечивающей достойную оплату их труда за исполнение должностных обязанностей либо за работу в пределах установленных норм труда, нормы часов педагогической работы за ставку заработной платы без включения в нее (в гарантированную часть) выплат компенсационного и (или) стимулирующего характера, не ведущее к дополнительной интенсификации труда. </w:t>
      </w:r>
    </w:p>
    <w:p w:rsidR="00F372C3" w:rsidRPr="00ED74DE" w:rsidRDefault="00F372C3" w:rsidP="000A2B80">
      <w:pPr>
        <w:ind w:firstLine="720"/>
        <w:jc w:val="both"/>
        <w:rPr>
          <w:sz w:val="28"/>
          <w:szCs w:val="28"/>
        </w:rPr>
      </w:pPr>
      <w:r w:rsidRPr="00ED74DE">
        <w:rPr>
          <w:sz w:val="28"/>
          <w:szCs w:val="28"/>
        </w:rPr>
        <w:t>5.3. Стимулирующая часть фонда оплаты труда распределяется комиссией образовательно</w:t>
      </w:r>
      <w:r w:rsidR="0057105E">
        <w:rPr>
          <w:sz w:val="28"/>
          <w:szCs w:val="28"/>
        </w:rPr>
        <w:t>го</w:t>
      </w:r>
      <w:r w:rsidR="0057105E" w:rsidRPr="0057105E">
        <w:rPr>
          <w:sz w:val="28"/>
          <w:szCs w:val="28"/>
        </w:rPr>
        <w:t xml:space="preserve"> </w:t>
      </w:r>
      <w:r w:rsidR="0057105E" w:rsidRPr="001B1824">
        <w:rPr>
          <w:sz w:val="28"/>
          <w:szCs w:val="28"/>
        </w:rPr>
        <w:t>учреждени</w:t>
      </w:r>
      <w:r w:rsidR="0057105E">
        <w:rPr>
          <w:sz w:val="28"/>
          <w:szCs w:val="28"/>
        </w:rPr>
        <w:t>я</w:t>
      </w:r>
      <w:r w:rsidR="005C6204" w:rsidRPr="00ED74DE">
        <w:rPr>
          <w:sz w:val="28"/>
          <w:szCs w:val="28"/>
        </w:rPr>
        <w:t xml:space="preserve"> </w:t>
      </w:r>
      <w:r w:rsidRPr="00ED74DE">
        <w:rPr>
          <w:sz w:val="28"/>
          <w:szCs w:val="28"/>
        </w:rPr>
        <w:t xml:space="preserve">на основании соответствующего Положения, утвержденного работодателем по согласованию с выборным органом первичной профсоюзной организации. В состав данной комиссии в обязательном порядке включается представитель выборного органа первичной профсоюзной организации. </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  5.4. При разработке и утверждении в </w:t>
      </w:r>
      <w:r w:rsidR="0057105E" w:rsidRPr="001B1824">
        <w:rPr>
          <w:rFonts w:ascii="Times New Roman" w:hAnsi="Times New Roman" w:cs="Times New Roman"/>
          <w:sz w:val="28"/>
          <w:szCs w:val="28"/>
        </w:rPr>
        <w:t>учреждени</w:t>
      </w:r>
      <w:r w:rsidR="0057105E">
        <w:rPr>
          <w:rFonts w:ascii="Times New Roman" w:hAnsi="Times New Roman" w:cs="Times New Roman"/>
          <w:sz w:val="28"/>
          <w:szCs w:val="28"/>
        </w:rPr>
        <w:t>ях</w:t>
      </w:r>
      <w:r w:rsidR="0057105E" w:rsidRPr="00ED74DE">
        <w:rPr>
          <w:rFonts w:ascii="Times New Roman" w:hAnsi="Times New Roman" w:cs="Times New Roman"/>
          <w:sz w:val="28"/>
          <w:szCs w:val="28"/>
        </w:rPr>
        <w:t xml:space="preserve"> </w:t>
      </w:r>
      <w:r w:rsidRPr="00ED74DE">
        <w:rPr>
          <w:rFonts w:ascii="Times New Roman" w:hAnsi="Times New Roman" w:cs="Times New Roman"/>
          <w:sz w:val="28"/>
          <w:szCs w:val="28"/>
        </w:rPr>
        <w:t>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rsidR="00F372C3" w:rsidRPr="00ED74DE" w:rsidRDefault="0057105E" w:rsidP="000A2B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F372C3" w:rsidRPr="00ED74DE">
        <w:rPr>
          <w:rFonts w:ascii="Times New Roman" w:hAnsi="Times New Roman" w:cs="Times New Roman"/>
          <w:sz w:val="28"/>
          <w:szCs w:val="28"/>
        </w:rPr>
        <w:t>размер вознаграждения работника должен определяться на основе объективной оценки результатов его труда (принцип объективности);</w:t>
      </w:r>
    </w:p>
    <w:p w:rsidR="00F372C3" w:rsidRPr="00ED74DE" w:rsidRDefault="0057105E" w:rsidP="000A2B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F372C3" w:rsidRPr="00ED74DE">
        <w:rPr>
          <w:rFonts w:ascii="Times New Roman" w:hAnsi="Times New Roman" w:cs="Times New Roman"/>
          <w:sz w:val="28"/>
          <w:szCs w:val="28"/>
        </w:rPr>
        <w:t>работник должен знать, какое вознаграждение он получит в зависимости от результатов своего труда (принцип предсказуемости);</w:t>
      </w:r>
    </w:p>
    <w:p w:rsidR="00F372C3" w:rsidRPr="00ED74DE" w:rsidRDefault="0057105E" w:rsidP="000A2B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F372C3" w:rsidRPr="00ED74DE">
        <w:rPr>
          <w:rFonts w:ascii="Times New Roman" w:hAnsi="Times New Roman" w:cs="Times New Roman"/>
          <w:sz w:val="28"/>
          <w:szCs w:val="28"/>
        </w:rPr>
        <w:t>вознаграждение должно быть адекватно трудовому вкладу каждого работника в результат деятельности все</w:t>
      </w:r>
      <w:r w:rsidR="005C6204" w:rsidRPr="00ED74DE">
        <w:rPr>
          <w:rFonts w:ascii="Times New Roman" w:hAnsi="Times New Roman" w:cs="Times New Roman"/>
          <w:sz w:val="28"/>
          <w:szCs w:val="28"/>
        </w:rPr>
        <w:t>й</w:t>
      </w:r>
      <w:r w:rsidR="00F372C3" w:rsidRPr="00ED74DE">
        <w:rPr>
          <w:rFonts w:ascii="Times New Roman" w:hAnsi="Times New Roman" w:cs="Times New Roman"/>
          <w:sz w:val="28"/>
          <w:szCs w:val="28"/>
        </w:rPr>
        <w:t xml:space="preserve"> </w:t>
      </w:r>
      <w:r w:rsidR="005C6204" w:rsidRPr="00ED74DE">
        <w:rPr>
          <w:rFonts w:ascii="Times New Roman" w:hAnsi="Times New Roman" w:cs="Times New Roman"/>
          <w:sz w:val="28"/>
          <w:szCs w:val="28"/>
        </w:rPr>
        <w:t>организации</w:t>
      </w:r>
      <w:r w:rsidR="00F372C3" w:rsidRPr="00ED74DE">
        <w:rPr>
          <w:rFonts w:ascii="Times New Roman" w:hAnsi="Times New Roman" w:cs="Times New Roman"/>
          <w:sz w:val="28"/>
          <w:szCs w:val="28"/>
        </w:rPr>
        <w:t>, его опыту и уровню квалификации (принцип адекватности);</w:t>
      </w:r>
    </w:p>
    <w:p w:rsidR="00F372C3" w:rsidRPr="00ED74DE" w:rsidRDefault="0057105E" w:rsidP="000A2B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F372C3" w:rsidRPr="00ED74DE">
        <w:rPr>
          <w:rFonts w:ascii="Times New Roman" w:hAnsi="Times New Roman" w:cs="Times New Roman"/>
          <w:sz w:val="28"/>
          <w:szCs w:val="28"/>
        </w:rPr>
        <w:t>вознаграждение должно следовать за достижением результата (принцип своевременности);</w:t>
      </w:r>
    </w:p>
    <w:p w:rsidR="00F372C3" w:rsidRPr="00ED74DE" w:rsidRDefault="0057105E" w:rsidP="000A2B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F372C3" w:rsidRPr="00ED74DE">
        <w:rPr>
          <w:rFonts w:ascii="Times New Roman" w:hAnsi="Times New Roman" w:cs="Times New Roman"/>
          <w:sz w:val="28"/>
          <w:szCs w:val="28"/>
        </w:rPr>
        <w:t>правила определения вознаграждения должны быть понятны каждому работнику (принцип справедливости);</w:t>
      </w:r>
    </w:p>
    <w:p w:rsidR="00F372C3" w:rsidRPr="00ED74DE" w:rsidRDefault="0057105E" w:rsidP="000A2B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F372C3" w:rsidRPr="00ED74DE">
        <w:rPr>
          <w:rFonts w:ascii="Times New Roman" w:hAnsi="Times New Roman" w:cs="Times New Roman"/>
          <w:sz w:val="28"/>
          <w:szCs w:val="28"/>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F372C3" w:rsidRPr="00ED74DE" w:rsidRDefault="00F372C3" w:rsidP="002733B6">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5.5. В случаях, когда размер оплаты труда работника зависит от </w:t>
      </w:r>
      <w:r w:rsidR="002733B6" w:rsidRPr="00ED74DE">
        <w:rPr>
          <w:rFonts w:ascii="Times New Roman" w:hAnsi="Times New Roman" w:cs="Times New Roman"/>
          <w:sz w:val="28"/>
          <w:szCs w:val="28"/>
        </w:rPr>
        <w:t>стажа, квалификационной</w:t>
      </w:r>
      <w:r w:rsidRPr="00ED74DE">
        <w:rPr>
          <w:rFonts w:ascii="Times New Roman" w:hAnsi="Times New Roman" w:cs="Times New Roman"/>
          <w:sz w:val="28"/>
          <w:szCs w:val="28"/>
        </w:rPr>
        <w:t xml:space="preserve"> категории, государственных наград и (или) ведомственных знаков отличия, ученой степени, право на его изменение возникает в следующие сроки:</w:t>
      </w:r>
    </w:p>
    <w:p w:rsidR="00F372C3" w:rsidRPr="00ED74DE" w:rsidRDefault="0057105E" w:rsidP="000A2B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F372C3" w:rsidRPr="00ED74DE">
        <w:rPr>
          <w:rFonts w:ascii="Times New Roman" w:hAnsi="Times New Roman" w:cs="Times New Roman"/>
          <w:sz w:val="28"/>
          <w:szCs w:val="28"/>
        </w:rPr>
        <w:t>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F372C3" w:rsidRPr="00ED74DE" w:rsidRDefault="0057105E" w:rsidP="000A2B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F372C3" w:rsidRPr="00ED74DE">
        <w:rPr>
          <w:rFonts w:ascii="Times New Roman" w:hAnsi="Times New Roman" w:cs="Times New Roman"/>
          <w:sz w:val="28"/>
          <w:szCs w:val="28"/>
        </w:rPr>
        <w:t xml:space="preserve">при </w:t>
      </w:r>
      <w:r w:rsidR="003919D8" w:rsidRPr="00ED74DE">
        <w:rPr>
          <w:rFonts w:ascii="Times New Roman" w:hAnsi="Times New Roman" w:cs="Times New Roman"/>
          <w:sz w:val="28"/>
          <w:szCs w:val="28"/>
        </w:rPr>
        <w:t xml:space="preserve">установлении </w:t>
      </w:r>
      <w:r w:rsidR="00F372C3" w:rsidRPr="00ED74DE">
        <w:rPr>
          <w:rFonts w:ascii="Times New Roman" w:hAnsi="Times New Roman" w:cs="Times New Roman"/>
          <w:sz w:val="28"/>
          <w:szCs w:val="28"/>
        </w:rPr>
        <w:t>квалификационной категории - со дня вынесения решения аттестационной комиссией;</w:t>
      </w:r>
    </w:p>
    <w:p w:rsidR="00F372C3" w:rsidRPr="00ED74DE" w:rsidRDefault="0057105E" w:rsidP="000A2B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F372C3" w:rsidRPr="00ED74DE">
        <w:rPr>
          <w:rFonts w:ascii="Times New Roman" w:hAnsi="Times New Roman" w:cs="Times New Roman"/>
          <w:sz w:val="28"/>
          <w:szCs w:val="28"/>
        </w:rPr>
        <w:t>при присвоении почетного звания, награждения ведомственными знаками отличия - со дня присвоения, награждения;</w:t>
      </w:r>
    </w:p>
    <w:p w:rsidR="00F372C3" w:rsidRPr="00ED74DE" w:rsidRDefault="00F372C3" w:rsidP="0057105E">
      <w:pPr>
        <w:pStyle w:val="ConsPlusNormal"/>
        <w:jc w:val="both"/>
        <w:rPr>
          <w:rFonts w:ascii="Times New Roman" w:hAnsi="Times New Roman" w:cs="Times New Roman"/>
          <w:sz w:val="28"/>
          <w:szCs w:val="28"/>
        </w:rPr>
      </w:pPr>
      <w:r w:rsidRPr="00ED74DE">
        <w:rPr>
          <w:rFonts w:ascii="Times New Roman" w:hAnsi="Times New Roman" w:cs="Times New Roman"/>
          <w:sz w:val="28"/>
          <w:szCs w:val="28"/>
        </w:rPr>
        <w:t xml:space="preserve">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w:t>
      </w:r>
      <w:r w:rsidRPr="00ED74DE">
        <w:rPr>
          <w:rFonts w:ascii="Times New Roman" w:hAnsi="Times New Roman" w:cs="Times New Roman"/>
          <w:sz w:val="28"/>
          <w:szCs w:val="28"/>
        </w:rPr>
        <w:lastRenderedPageBreak/>
        <w:t>из более высокого размера) производится со дня окончания отпуска или временной нетрудоспособности.</w:t>
      </w:r>
    </w:p>
    <w:p w:rsidR="003919D8" w:rsidRPr="00ED74DE" w:rsidRDefault="00F372C3" w:rsidP="002733B6">
      <w:pPr>
        <w:ind w:left="129" w:right="57" w:firstLine="580"/>
        <w:jc w:val="both"/>
        <w:rPr>
          <w:sz w:val="28"/>
          <w:szCs w:val="28"/>
        </w:rPr>
      </w:pPr>
      <w:r w:rsidRPr="00ED74DE">
        <w:rPr>
          <w:sz w:val="28"/>
          <w:szCs w:val="28"/>
        </w:rPr>
        <w:t xml:space="preserve">5.6. </w:t>
      </w:r>
      <w:r w:rsidR="003919D8" w:rsidRPr="00ED74DE">
        <w:rPr>
          <w:sz w:val="28"/>
          <w:szCs w:val="28"/>
        </w:rPr>
        <w:t xml:space="preserve">Работодатели осуществляют оплату труда работников в ночное время (с 22 часов до 6 часов) в повышенном размере, но не ниже 35%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(но не ниже указанных размеров) устанавливаются коллективным договором, локальным нормативным актом, принимаемым по согласованию с выборным органом первичной профсоюзной организации, трудовым договором. </w:t>
      </w:r>
    </w:p>
    <w:p w:rsidR="003919D8" w:rsidRPr="00ED74DE" w:rsidRDefault="003919D8" w:rsidP="002733B6">
      <w:pPr>
        <w:ind w:left="129" w:right="57" w:firstLine="580"/>
        <w:jc w:val="both"/>
        <w:rPr>
          <w:sz w:val="28"/>
          <w:szCs w:val="28"/>
        </w:rPr>
      </w:pPr>
      <w:r w:rsidRPr="00ED74DE">
        <w:rPr>
          <w:sz w:val="28"/>
          <w:szCs w:val="28"/>
        </w:rPr>
        <w:t>5.</w:t>
      </w:r>
      <w:r w:rsidR="002733B6" w:rsidRPr="00ED74DE">
        <w:rPr>
          <w:sz w:val="28"/>
          <w:szCs w:val="28"/>
        </w:rPr>
        <w:t>7</w:t>
      </w:r>
      <w:r w:rsidRPr="00ED74DE">
        <w:rPr>
          <w:sz w:val="28"/>
          <w:szCs w:val="28"/>
        </w:rPr>
        <w:t xml:space="preserve">. Переработка рабочего времени воспитателей, младших воспитателей вследствие неявки сменяющего работника или родителей, а также работа в организациях, осуществляющих оздоровление и (или) отдых,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(но не ниже указанных размеров) могут определяться коллективным договором или трудовым договором. </w:t>
      </w:r>
    </w:p>
    <w:p w:rsidR="003919D8" w:rsidRPr="00ED74DE" w:rsidRDefault="003919D8" w:rsidP="002733B6">
      <w:pPr>
        <w:spacing w:after="5"/>
        <w:ind w:left="129" w:right="57" w:firstLine="580"/>
        <w:jc w:val="both"/>
        <w:rPr>
          <w:sz w:val="28"/>
          <w:szCs w:val="28"/>
        </w:rPr>
      </w:pPr>
      <w:r w:rsidRPr="00ED74DE">
        <w:rPr>
          <w:sz w:val="28"/>
          <w:szCs w:val="28"/>
        </w:rPr>
        <w:t>5.</w:t>
      </w:r>
      <w:r w:rsidR="002733B6" w:rsidRPr="00ED74DE">
        <w:rPr>
          <w:sz w:val="28"/>
          <w:szCs w:val="28"/>
        </w:rPr>
        <w:t>8</w:t>
      </w:r>
      <w:r w:rsidRPr="00ED74DE">
        <w:rPr>
          <w:sz w:val="28"/>
          <w:szCs w:val="28"/>
        </w:rPr>
        <w:t xml:space="preserve">.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 </w:t>
      </w:r>
    </w:p>
    <w:p w:rsidR="003919D8" w:rsidRPr="00ED74DE" w:rsidRDefault="003919D8" w:rsidP="002733B6">
      <w:pPr>
        <w:ind w:left="129" w:right="57" w:firstLine="530"/>
        <w:jc w:val="both"/>
        <w:rPr>
          <w:sz w:val="28"/>
          <w:szCs w:val="28"/>
        </w:rPr>
      </w:pPr>
      <w:r w:rsidRPr="00ED74DE">
        <w:rPr>
          <w:sz w:val="28"/>
          <w:szCs w:val="28"/>
        </w:rPr>
        <w:t xml:space="preserve">Работодатель с учетом мнения выборного органа первичной профсоюзной организации в порядке, предусмотренном статьей 372 ТК РФ и в соответствии со статьей 147 ТК РФ, выплачивает работникам, занятым на работах с вредными и (или) опасными условиями труда (3 класс) компенсационные выплаты в размере: </w:t>
      </w:r>
    </w:p>
    <w:p w:rsidR="003919D8" w:rsidRPr="00ED74DE" w:rsidRDefault="003919D8" w:rsidP="000F2336">
      <w:pPr>
        <w:numPr>
          <w:ilvl w:val="0"/>
          <w:numId w:val="12"/>
        </w:numPr>
        <w:spacing w:after="14" w:line="269" w:lineRule="auto"/>
        <w:ind w:right="57" w:firstLine="530"/>
        <w:jc w:val="both"/>
        <w:rPr>
          <w:sz w:val="28"/>
          <w:szCs w:val="28"/>
        </w:rPr>
      </w:pPr>
      <w:r w:rsidRPr="00ED74DE">
        <w:rPr>
          <w:sz w:val="28"/>
          <w:szCs w:val="28"/>
        </w:rPr>
        <w:t xml:space="preserve">подкласс 3.1 (вредные условия труда 1 степени) – не менее 4% оклада (должностного оклада, ставки заработной платы) работника; </w:t>
      </w:r>
    </w:p>
    <w:p w:rsidR="003919D8" w:rsidRPr="00ED74DE" w:rsidRDefault="003919D8" w:rsidP="000F2336">
      <w:pPr>
        <w:numPr>
          <w:ilvl w:val="0"/>
          <w:numId w:val="12"/>
        </w:numPr>
        <w:spacing w:after="30" w:line="254" w:lineRule="auto"/>
        <w:ind w:right="57" w:firstLine="530"/>
        <w:jc w:val="both"/>
        <w:rPr>
          <w:sz w:val="28"/>
          <w:szCs w:val="28"/>
        </w:rPr>
      </w:pPr>
      <w:r w:rsidRPr="00ED74DE">
        <w:rPr>
          <w:sz w:val="28"/>
          <w:szCs w:val="28"/>
        </w:rPr>
        <w:t xml:space="preserve">подкласс 3.2 (вредные условия труда 2 степени) – не менее 8% оклада (должностного оклада, ставки заработной платы) работника. </w:t>
      </w:r>
    </w:p>
    <w:p w:rsidR="003919D8" w:rsidRPr="00ED74DE" w:rsidRDefault="003919D8" w:rsidP="000A2B80">
      <w:pPr>
        <w:ind w:left="129" w:right="57"/>
        <w:jc w:val="both"/>
        <w:rPr>
          <w:sz w:val="28"/>
          <w:szCs w:val="28"/>
        </w:rPr>
      </w:pPr>
      <w:r w:rsidRPr="00ED74DE">
        <w:rPr>
          <w:sz w:val="28"/>
          <w:szCs w:val="28"/>
        </w:rPr>
        <w:t xml:space="preserve">Указанные компенсационные выплаты производятся пропорционально нагрузке. </w:t>
      </w:r>
    </w:p>
    <w:p w:rsidR="003919D8" w:rsidRPr="00ED74DE" w:rsidRDefault="003919D8" w:rsidP="001C4CFB">
      <w:pPr>
        <w:ind w:right="57" w:firstLine="708"/>
        <w:jc w:val="both"/>
        <w:rPr>
          <w:sz w:val="28"/>
          <w:szCs w:val="28"/>
        </w:rPr>
      </w:pPr>
      <w:r w:rsidRPr="00ED74DE">
        <w:rPr>
          <w:sz w:val="28"/>
          <w:szCs w:val="28"/>
        </w:rPr>
        <w:t xml:space="preserve">При проведении специальной оценки условий труда в целях реализации Федерального закона от 28 декабря 2013 года N 426-ФЗ "О специальной оценке условий труда" (с учетом дополнений и изменений, внесенных Федеральным законом от 28 декабря 2013 г.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(далее - </w:t>
      </w:r>
      <w:r w:rsidRPr="00ED74DE">
        <w:rPr>
          <w:sz w:val="28"/>
          <w:szCs w:val="28"/>
        </w:rPr>
        <w:lastRenderedPageBreak/>
        <w:t xml:space="preserve">Федеральный закон от 28 декабря 2013 года N 426-ФЗ)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 и 147 ТК РФ. </w:t>
      </w:r>
    </w:p>
    <w:p w:rsidR="003919D8" w:rsidRPr="00ED74DE" w:rsidRDefault="003919D8" w:rsidP="000F2336">
      <w:pPr>
        <w:pStyle w:val="afa"/>
        <w:numPr>
          <w:ilvl w:val="1"/>
          <w:numId w:val="13"/>
        </w:numPr>
        <w:spacing w:after="30" w:line="254" w:lineRule="auto"/>
        <w:ind w:left="0" w:right="57" w:firstLine="709"/>
        <w:jc w:val="both"/>
        <w:rPr>
          <w:sz w:val="28"/>
          <w:szCs w:val="28"/>
        </w:rPr>
      </w:pPr>
      <w:r w:rsidRPr="00ED74DE">
        <w:rPr>
          <w:sz w:val="28"/>
          <w:szCs w:val="28"/>
        </w:rPr>
        <w:t>Оплата труда учителей, преподавателей</w:t>
      </w:r>
      <w:r w:rsidR="00585479" w:rsidRPr="00ED74DE">
        <w:rPr>
          <w:sz w:val="28"/>
          <w:szCs w:val="28"/>
        </w:rPr>
        <w:t xml:space="preserve"> организаторов ОБ</w:t>
      </w:r>
      <w:r w:rsidR="00A469E4">
        <w:rPr>
          <w:sz w:val="28"/>
          <w:szCs w:val="28"/>
        </w:rPr>
        <w:t>ЗР</w:t>
      </w:r>
      <w:r w:rsidRPr="00ED74DE">
        <w:rPr>
          <w:sz w:val="28"/>
          <w:szCs w:val="28"/>
        </w:rPr>
        <w:t>, имеющих квалификационные категории, осуществляется с учетом квалификационной категории независимо от преподаваемого предмета ,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w:t>
      </w:r>
      <w:r w:rsidR="002733B6" w:rsidRPr="00ED74DE">
        <w:rPr>
          <w:sz w:val="28"/>
          <w:szCs w:val="28"/>
        </w:rPr>
        <w:t>-</w:t>
      </w:r>
      <w:r w:rsidRPr="00ED74DE">
        <w:rPr>
          <w:sz w:val="28"/>
          <w:szCs w:val="28"/>
        </w:rPr>
        <w:t>преподаватель</w:t>
      </w:r>
      <w:r w:rsidR="00585479" w:rsidRPr="00ED74DE">
        <w:rPr>
          <w:sz w:val="28"/>
          <w:szCs w:val="28"/>
        </w:rPr>
        <w:t>,</w:t>
      </w:r>
      <w:r w:rsidRPr="00ED74DE">
        <w:rPr>
          <w:sz w:val="28"/>
          <w:szCs w:val="28"/>
        </w:rPr>
        <w:t xml:space="preserve"> старший тренер-преподаватель), независимо от того, по какой конкретно должности присвоена квалификационная категория. </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5.1</w:t>
      </w:r>
      <w:r w:rsidR="00585479" w:rsidRPr="00ED74DE">
        <w:rPr>
          <w:rFonts w:ascii="Times New Roman" w:hAnsi="Times New Roman" w:cs="Times New Roman"/>
          <w:sz w:val="28"/>
          <w:szCs w:val="28"/>
        </w:rPr>
        <w:t>0</w:t>
      </w:r>
      <w:r w:rsidRPr="00ED74DE">
        <w:rPr>
          <w:rFonts w:ascii="Times New Roman" w:hAnsi="Times New Roman" w:cs="Times New Roman"/>
          <w:sz w:val="28"/>
          <w:szCs w:val="28"/>
        </w:rPr>
        <w:t>. Работа уборщиков помещений, дворников и других работников, оплата труда которых зависит от нормы труда (нормы убираемой площади) сверх нормы считается совместительством и оформляется отдельными трудовыми договорами с соответствующей оплатой.</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Нормы убираемой площади для уборщиков служебных помещений дошкольных, общеобразовательных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дополнительного образования, профессиональных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составляет 500 кв. м. за ставку заработной платы.</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5.1</w:t>
      </w:r>
      <w:r w:rsidR="00585479" w:rsidRPr="00ED74DE">
        <w:rPr>
          <w:rFonts w:ascii="Times New Roman" w:hAnsi="Times New Roman" w:cs="Times New Roman"/>
          <w:sz w:val="28"/>
          <w:szCs w:val="28"/>
        </w:rPr>
        <w:t>1</w:t>
      </w:r>
      <w:r w:rsidRPr="00ED74DE">
        <w:rPr>
          <w:rFonts w:ascii="Times New Roman" w:hAnsi="Times New Roman" w:cs="Times New Roman"/>
          <w:sz w:val="28"/>
          <w:szCs w:val="28"/>
        </w:rPr>
        <w:t>. Не допускается изъятие средств из фонда оплаты труда у</w:t>
      </w:r>
      <w:r w:rsidR="00DF5EB7" w:rsidRPr="00ED74DE">
        <w:rPr>
          <w:rFonts w:ascii="Times New Roman" w:hAnsi="Times New Roman" w:cs="Times New Roman"/>
          <w:sz w:val="28"/>
          <w:szCs w:val="28"/>
        </w:rPr>
        <w:t xml:space="preserve">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а также использование средств на заработную плату дополнительно введенных в штат должностей и оплату пособий по нетрудоспособности.</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Объем средств на оплату труда может быть уменьшен только при условии уменьшения объема предоставляемых </w:t>
      </w:r>
      <w:r w:rsidR="00B262C2" w:rsidRPr="00ED74DE">
        <w:rPr>
          <w:rFonts w:ascii="Times New Roman" w:hAnsi="Times New Roman" w:cs="Times New Roman"/>
          <w:sz w:val="28"/>
          <w:szCs w:val="28"/>
        </w:rPr>
        <w:t>организацией</w:t>
      </w:r>
      <w:r w:rsidRPr="00ED74DE">
        <w:rPr>
          <w:rFonts w:ascii="Times New Roman" w:hAnsi="Times New Roman" w:cs="Times New Roman"/>
          <w:sz w:val="28"/>
          <w:szCs w:val="28"/>
        </w:rPr>
        <w:t xml:space="preserve"> муниципальных услуг.</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5.1</w:t>
      </w:r>
      <w:r w:rsidR="00840E6F">
        <w:rPr>
          <w:rFonts w:ascii="Times New Roman" w:hAnsi="Times New Roman" w:cs="Times New Roman"/>
          <w:sz w:val="28"/>
          <w:szCs w:val="28"/>
        </w:rPr>
        <w:t>2</w:t>
      </w:r>
      <w:r w:rsidRPr="00ED74DE">
        <w:rPr>
          <w:rFonts w:ascii="Times New Roman" w:hAnsi="Times New Roman" w:cs="Times New Roman"/>
          <w:sz w:val="28"/>
          <w:szCs w:val="28"/>
        </w:rPr>
        <w:t xml:space="preserve">. Виды и размеры выплат стимулирующего характера устанавливаются </w:t>
      </w:r>
      <w:r w:rsidR="0057105E" w:rsidRPr="001B1824">
        <w:rPr>
          <w:rFonts w:ascii="Times New Roman" w:hAnsi="Times New Roman" w:cs="Times New Roman"/>
          <w:sz w:val="28"/>
          <w:szCs w:val="28"/>
        </w:rPr>
        <w:t>учреждени</w:t>
      </w:r>
      <w:r w:rsidR="0057105E">
        <w:rPr>
          <w:rFonts w:ascii="Times New Roman" w:hAnsi="Times New Roman" w:cs="Times New Roman"/>
          <w:sz w:val="28"/>
          <w:szCs w:val="28"/>
        </w:rPr>
        <w:t>ем</w:t>
      </w:r>
      <w:r w:rsidR="0057105E" w:rsidRPr="00ED74DE">
        <w:rPr>
          <w:rFonts w:ascii="Times New Roman" w:hAnsi="Times New Roman" w:cs="Times New Roman"/>
          <w:sz w:val="28"/>
          <w:szCs w:val="28"/>
        </w:rPr>
        <w:t xml:space="preserve"> </w:t>
      </w:r>
      <w:r w:rsidRPr="00ED74DE">
        <w:rPr>
          <w:rFonts w:ascii="Times New Roman" w:hAnsi="Times New Roman" w:cs="Times New Roman"/>
          <w:sz w:val="28"/>
          <w:szCs w:val="28"/>
        </w:rPr>
        <w:t>в пределах средств, направленных на оплату труда, в том числе внебюджетных, по согласованию с выборным профсоюзным органом и закрепляются в коллективных договорах и регулируются Положением об оплате труда работников и (или) Положением о порядке и условия установления выплат стимулирующего характера.</w:t>
      </w:r>
    </w:p>
    <w:p w:rsidR="00F372C3" w:rsidRPr="00ED74DE" w:rsidRDefault="00F372C3" w:rsidP="000A2B80">
      <w:pPr>
        <w:ind w:firstLine="540"/>
        <w:jc w:val="both"/>
        <w:rPr>
          <w:sz w:val="28"/>
          <w:szCs w:val="28"/>
        </w:rPr>
      </w:pPr>
      <w:r w:rsidRPr="00ED74DE">
        <w:rPr>
          <w:sz w:val="28"/>
          <w:szCs w:val="28"/>
        </w:rPr>
        <w:t>5.1</w:t>
      </w:r>
      <w:r w:rsidR="00840E6F">
        <w:rPr>
          <w:sz w:val="28"/>
          <w:szCs w:val="28"/>
        </w:rPr>
        <w:t>3</w:t>
      </w:r>
      <w:r w:rsidRPr="00ED74DE">
        <w:rPr>
          <w:sz w:val="28"/>
          <w:szCs w:val="28"/>
        </w:rPr>
        <w:t xml:space="preserve">. Экономия фонда оплаты труда может использоваться, в соответствии с </w:t>
      </w:r>
      <w:r w:rsidRPr="00ED74DE">
        <w:rPr>
          <w:iCs/>
          <w:sz w:val="28"/>
          <w:szCs w:val="28"/>
        </w:rPr>
        <w:t>локальным актом</w:t>
      </w:r>
      <w:r w:rsidRPr="00ED74DE">
        <w:rPr>
          <w:i/>
          <w:iCs/>
          <w:sz w:val="28"/>
          <w:szCs w:val="28"/>
        </w:rPr>
        <w:t xml:space="preserve"> </w:t>
      </w:r>
      <w:r w:rsidRPr="00ED74DE">
        <w:rPr>
          <w:sz w:val="28"/>
          <w:szCs w:val="28"/>
        </w:rPr>
        <w:t>в случаях:</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смерти самого работника, близких родственников;</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необходимости компенсации дорогостоящих видов лечебно-диагностической помощи, не предусмотренной базовой программой обязательного медицинского страхования и бюджетом здравоохранения, на основании действующих постановлений Правительства РФ;</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возникновения чрезвычайных ситуаций и стихийных бедствий (пожар, наводнение, кражи и т.д.);</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иных случаях.</w:t>
      </w:r>
    </w:p>
    <w:p w:rsidR="00F372C3" w:rsidRPr="00ED74DE" w:rsidRDefault="00F372C3" w:rsidP="000A2B80">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5.1</w:t>
      </w:r>
      <w:r w:rsidR="00840E6F">
        <w:rPr>
          <w:rFonts w:ascii="Times New Roman" w:hAnsi="Times New Roman" w:cs="Times New Roman"/>
          <w:sz w:val="28"/>
          <w:szCs w:val="28"/>
        </w:rPr>
        <w:t>4</w:t>
      </w:r>
      <w:r w:rsidRPr="00ED74DE">
        <w:rPr>
          <w:rFonts w:ascii="Times New Roman" w:hAnsi="Times New Roman" w:cs="Times New Roman"/>
          <w:sz w:val="28"/>
          <w:szCs w:val="28"/>
        </w:rPr>
        <w:t xml:space="preserve">. Стороны рекомендуют устанавливать выплаты за высокие </w:t>
      </w:r>
      <w:r w:rsidRPr="00ED74DE">
        <w:rPr>
          <w:rFonts w:ascii="Times New Roman" w:hAnsi="Times New Roman" w:cs="Times New Roman"/>
          <w:sz w:val="28"/>
          <w:szCs w:val="28"/>
        </w:rPr>
        <w:lastRenderedPageBreak/>
        <w:t xml:space="preserve">показатели и напряженность в работе учебно-вспомогательному и младшему обслуживающему персоналу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в пределах утвержденного объема средств фонда стимулирующих выплат, что закрепляется в коллективном договоре и Положении об оплате труда работников.</w:t>
      </w:r>
    </w:p>
    <w:p w:rsidR="00F372C3" w:rsidRPr="00ED74DE" w:rsidRDefault="00840E6F" w:rsidP="000A2B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5.15</w:t>
      </w:r>
      <w:r w:rsidR="00F372C3" w:rsidRPr="00ED74DE">
        <w:rPr>
          <w:rFonts w:ascii="Times New Roman" w:hAnsi="Times New Roman" w:cs="Times New Roman"/>
          <w:sz w:val="28"/>
          <w:szCs w:val="28"/>
        </w:rPr>
        <w:t xml:space="preserve">. </w:t>
      </w:r>
      <w:proofErr w:type="gramStart"/>
      <w:r w:rsidR="00F372C3" w:rsidRPr="00ED74DE">
        <w:rPr>
          <w:rFonts w:ascii="Times New Roman" w:hAnsi="Times New Roman" w:cs="Times New Roman"/>
          <w:spacing w:val="2"/>
          <w:sz w:val="28"/>
          <w:szCs w:val="28"/>
          <w:shd w:val="clear" w:color="auto" w:fill="FFFFFF"/>
        </w:rPr>
        <w:t xml:space="preserve">Наполняемость классов, дошкольных групп, исчисляемая исходя из расчета соблюдения нормы площади на одного обучающегося (ребенка), а также иных санитарно-эпидемиологических требований (СанПиН) к условиям и организации обучения в общеобразовательных </w:t>
      </w:r>
      <w:r w:rsidR="0057105E" w:rsidRPr="001B1824">
        <w:rPr>
          <w:rFonts w:ascii="Times New Roman" w:hAnsi="Times New Roman" w:cs="Times New Roman"/>
          <w:sz w:val="28"/>
          <w:szCs w:val="28"/>
        </w:rPr>
        <w:t>учреждени</w:t>
      </w:r>
      <w:r w:rsidR="0057105E">
        <w:rPr>
          <w:rFonts w:ascii="Times New Roman" w:hAnsi="Times New Roman" w:cs="Times New Roman"/>
          <w:sz w:val="28"/>
          <w:szCs w:val="28"/>
        </w:rPr>
        <w:t>ях</w:t>
      </w:r>
      <w:r w:rsidR="0057105E" w:rsidRPr="00ED74DE">
        <w:rPr>
          <w:rFonts w:ascii="Times New Roman" w:hAnsi="Times New Roman" w:cs="Times New Roman"/>
          <w:spacing w:val="2"/>
          <w:sz w:val="28"/>
          <w:szCs w:val="28"/>
          <w:shd w:val="clear" w:color="auto" w:fill="FFFFFF"/>
        </w:rPr>
        <w:t xml:space="preserve"> </w:t>
      </w:r>
      <w:r w:rsidR="00F372C3" w:rsidRPr="00ED74DE">
        <w:rPr>
          <w:rFonts w:ascii="Times New Roman" w:hAnsi="Times New Roman" w:cs="Times New Roman"/>
          <w:spacing w:val="2"/>
          <w:sz w:val="28"/>
          <w:szCs w:val="28"/>
          <w:shd w:val="clear" w:color="auto" w:fill="FFFFFF"/>
        </w:rPr>
        <w:t xml:space="preserve">и (или) к устройству, содержанию и организации режима работы дошкольных образовательных </w:t>
      </w:r>
      <w:r w:rsidR="00D32C53">
        <w:rPr>
          <w:rFonts w:ascii="Times New Roman" w:hAnsi="Times New Roman" w:cs="Times New Roman"/>
          <w:spacing w:val="2"/>
          <w:sz w:val="28"/>
          <w:szCs w:val="28"/>
          <w:shd w:val="clear" w:color="auto" w:fill="FFFFFF"/>
        </w:rPr>
        <w:t>учреждений</w:t>
      </w:r>
      <w:r w:rsidR="00F372C3" w:rsidRPr="00ED74DE">
        <w:rPr>
          <w:rFonts w:ascii="Times New Roman" w:hAnsi="Times New Roman" w:cs="Times New Roman"/>
          <w:spacing w:val="2"/>
          <w:sz w:val="28"/>
          <w:szCs w:val="28"/>
          <w:shd w:val="clear" w:color="auto" w:fill="FFFFFF"/>
        </w:rPr>
        <w:t xml:space="preserve"> является для педагогических и иных работников, непосредственно связанных с работой по обучению, воспитанию, уходу и присмотру, нормой обслуживания, превышение</w:t>
      </w:r>
      <w:proofErr w:type="gramEnd"/>
      <w:r w:rsidR="00F372C3" w:rsidRPr="00ED74DE">
        <w:rPr>
          <w:rFonts w:ascii="Times New Roman" w:hAnsi="Times New Roman" w:cs="Times New Roman"/>
          <w:spacing w:val="2"/>
          <w:sz w:val="28"/>
          <w:szCs w:val="28"/>
          <w:shd w:val="clear" w:color="auto" w:fill="FFFFFF"/>
        </w:rPr>
        <w:t xml:space="preserve"> которой является основанием для установления доплат за увеличение объема работ в порядке, определяемом коллективным договором.</w:t>
      </w:r>
    </w:p>
    <w:p w:rsidR="003919D8" w:rsidRPr="00ED74DE" w:rsidRDefault="00F372C3" w:rsidP="002733B6">
      <w:pPr>
        <w:spacing w:after="30" w:line="254" w:lineRule="auto"/>
        <w:ind w:right="57" w:firstLine="709"/>
        <w:jc w:val="both"/>
        <w:rPr>
          <w:sz w:val="28"/>
          <w:szCs w:val="28"/>
        </w:rPr>
      </w:pPr>
      <w:r w:rsidRPr="00ED74DE">
        <w:rPr>
          <w:sz w:val="28"/>
          <w:szCs w:val="28"/>
        </w:rPr>
        <w:t>5.1</w:t>
      </w:r>
      <w:r w:rsidR="00840E6F">
        <w:rPr>
          <w:sz w:val="28"/>
          <w:szCs w:val="28"/>
        </w:rPr>
        <w:t>6</w:t>
      </w:r>
      <w:r w:rsidRPr="00ED74DE">
        <w:rPr>
          <w:sz w:val="28"/>
          <w:szCs w:val="28"/>
        </w:rPr>
        <w:t xml:space="preserve">. </w:t>
      </w:r>
      <w:r w:rsidR="003919D8" w:rsidRPr="00ED74DE">
        <w:rPr>
          <w:sz w:val="28"/>
          <w:szCs w:val="28"/>
        </w:rPr>
        <w:t xml:space="preserve">Стороны в целях повышения социального статуса работников образования, престижа педагогической профессии и мотивации качественного и эффективного труда совместно принимают меры по: </w:t>
      </w:r>
    </w:p>
    <w:p w:rsidR="003919D8" w:rsidRPr="00ED74DE" w:rsidRDefault="003919D8" w:rsidP="002733B6">
      <w:pPr>
        <w:ind w:left="129" w:right="57" w:firstLine="580"/>
        <w:jc w:val="both"/>
        <w:rPr>
          <w:sz w:val="28"/>
          <w:szCs w:val="28"/>
        </w:rPr>
      </w:pPr>
      <w:r w:rsidRPr="00ED74DE">
        <w:rPr>
          <w:sz w:val="28"/>
          <w:szCs w:val="28"/>
        </w:rPr>
        <w:t>5.1</w:t>
      </w:r>
      <w:r w:rsidR="00840E6F">
        <w:rPr>
          <w:sz w:val="28"/>
          <w:szCs w:val="28"/>
        </w:rPr>
        <w:t>6</w:t>
      </w:r>
      <w:r w:rsidR="002733B6" w:rsidRPr="00ED74DE">
        <w:rPr>
          <w:sz w:val="28"/>
          <w:szCs w:val="28"/>
        </w:rPr>
        <w:t>.1</w:t>
      </w:r>
      <w:r w:rsidRPr="00ED74DE">
        <w:rPr>
          <w:sz w:val="28"/>
          <w:szCs w:val="28"/>
        </w:rPr>
        <w:t xml:space="preserve"> Повышению уровня реального содержания заработной платы работников </w:t>
      </w:r>
      <w:r w:rsidR="00D32C53">
        <w:rPr>
          <w:sz w:val="28"/>
          <w:szCs w:val="28"/>
        </w:rPr>
        <w:t>учреждений</w:t>
      </w:r>
      <w:r w:rsidRPr="00ED74DE">
        <w:rPr>
          <w:sz w:val="28"/>
          <w:szCs w:val="28"/>
        </w:rPr>
        <w:t xml:space="preserve">, в том числе путем проведения ежегодной индексации размеров заработной платы всех категорий работников, включая не поименованных в указах Президента Российской Федерации от 2012 года; по финансовому обеспечению увеличения фондов оплаты труда в образовательных организациях в объеме не ниже показателя инфляции в предшествующем году в связи с проводимой индексацией заработной платы работников образования, в размере и порядке, установленном Правительством Ставропольского края. </w:t>
      </w:r>
    </w:p>
    <w:p w:rsidR="003919D8" w:rsidRPr="00F07785" w:rsidRDefault="003919D8" w:rsidP="000F2336">
      <w:pPr>
        <w:pStyle w:val="afa"/>
        <w:numPr>
          <w:ilvl w:val="2"/>
          <w:numId w:val="14"/>
        </w:numPr>
        <w:spacing w:after="30" w:line="254" w:lineRule="auto"/>
        <w:ind w:left="142" w:right="57" w:firstLine="425"/>
        <w:jc w:val="both"/>
        <w:rPr>
          <w:sz w:val="28"/>
          <w:szCs w:val="28"/>
        </w:rPr>
      </w:pPr>
      <w:r w:rsidRPr="00F07785">
        <w:rPr>
          <w:sz w:val="28"/>
          <w:szCs w:val="28"/>
        </w:rPr>
        <w:t xml:space="preserve">Сохранению установленных соотношений средней заработной платы педагогических работников сферы образования, поименованных в указах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2012-2017 годы» и от 28 декабря 2012 г. № 1688 «О некоторых мерах по реализации государственной политики в сфере защиты детей-сирот и детей, оставшихся без попечения родителей», и средней заработной платы в Ставропольском крае, а также по безусловному сохранению достигнутых значений средней заработной платы в абсолютном выражении поименованных в этих указах категорий работников образовательных </w:t>
      </w:r>
      <w:r w:rsidR="00D32C53">
        <w:rPr>
          <w:sz w:val="28"/>
          <w:szCs w:val="28"/>
        </w:rPr>
        <w:t>учреждений</w:t>
      </w:r>
      <w:r w:rsidRPr="00F07785">
        <w:rPr>
          <w:sz w:val="28"/>
          <w:szCs w:val="28"/>
        </w:rPr>
        <w:t xml:space="preserve">. </w:t>
      </w:r>
    </w:p>
    <w:p w:rsidR="003919D8" w:rsidRPr="00F07785" w:rsidRDefault="00F07785" w:rsidP="00F07785">
      <w:pPr>
        <w:spacing w:after="30" w:line="254" w:lineRule="auto"/>
        <w:ind w:left="142" w:right="57" w:firstLine="425"/>
        <w:jc w:val="both"/>
        <w:rPr>
          <w:sz w:val="28"/>
          <w:szCs w:val="28"/>
        </w:rPr>
      </w:pPr>
      <w:r>
        <w:rPr>
          <w:sz w:val="28"/>
          <w:szCs w:val="28"/>
        </w:rPr>
        <w:t>5.16.3.</w:t>
      </w:r>
      <w:r w:rsidR="002733B6" w:rsidRPr="00F07785">
        <w:rPr>
          <w:sz w:val="28"/>
          <w:szCs w:val="28"/>
        </w:rPr>
        <w:t xml:space="preserve"> </w:t>
      </w:r>
      <w:r w:rsidR="003919D8" w:rsidRPr="00F07785">
        <w:rPr>
          <w:sz w:val="28"/>
          <w:szCs w:val="28"/>
        </w:rPr>
        <w:t xml:space="preserve">Увеличению оплаты труда работников </w:t>
      </w:r>
      <w:r w:rsidR="003919D8" w:rsidRPr="002D6B53">
        <w:rPr>
          <w:sz w:val="28"/>
          <w:szCs w:val="28"/>
        </w:rPr>
        <w:t xml:space="preserve">муниципальных </w:t>
      </w:r>
      <w:r w:rsidR="00D32C53" w:rsidRPr="002D6B53">
        <w:rPr>
          <w:sz w:val="28"/>
          <w:szCs w:val="28"/>
        </w:rPr>
        <w:t>учреждений</w:t>
      </w:r>
      <w:r w:rsidR="003919D8" w:rsidRPr="002D6B53">
        <w:rPr>
          <w:sz w:val="28"/>
          <w:szCs w:val="28"/>
        </w:rPr>
        <w:t>,</w:t>
      </w:r>
      <w:r w:rsidR="003919D8" w:rsidRPr="00F07785">
        <w:rPr>
          <w:sz w:val="28"/>
          <w:szCs w:val="28"/>
        </w:rPr>
        <w:t xml:space="preserve"> в том числе </w:t>
      </w:r>
      <w:proofErr w:type="gramStart"/>
      <w:r w:rsidR="003919D8" w:rsidRPr="00F07785">
        <w:rPr>
          <w:sz w:val="28"/>
          <w:szCs w:val="28"/>
        </w:rPr>
        <w:t>получающим</w:t>
      </w:r>
      <w:proofErr w:type="gramEnd"/>
      <w:r w:rsidR="003919D8" w:rsidRPr="00F07785">
        <w:rPr>
          <w:sz w:val="28"/>
          <w:szCs w:val="28"/>
        </w:rPr>
        <w:t xml:space="preserve"> субсидии для финансового обеспечения выполнения </w:t>
      </w:r>
      <w:r w:rsidR="002D6B53">
        <w:rPr>
          <w:sz w:val="28"/>
          <w:szCs w:val="28"/>
        </w:rPr>
        <w:t xml:space="preserve">муниципальных </w:t>
      </w:r>
      <w:r w:rsidR="003919D8" w:rsidRPr="00F07785">
        <w:rPr>
          <w:sz w:val="28"/>
          <w:szCs w:val="28"/>
        </w:rPr>
        <w:t>услуг (выполнения работ) из бюджета</w:t>
      </w:r>
      <w:r w:rsidR="006265AC">
        <w:rPr>
          <w:sz w:val="28"/>
          <w:szCs w:val="28"/>
        </w:rPr>
        <w:t xml:space="preserve"> </w:t>
      </w:r>
      <w:r w:rsidR="002D6B53">
        <w:rPr>
          <w:sz w:val="28"/>
          <w:szCs w:val="28"/>
        </w:rPr>
        <w:t xml:space="preserve"> </w:t>
      </w:r>
      <w:r w:rsidR="006265AC" w:rsidRPr="002D6B53">
        <w:rPr>
          <w:sz w:val="28"/>
          <w:szCs w:val="28"/>
        </w:rPr>
        <w:t>ИМО СК</w:t>
      </w:r>
      <w:r w:rsidR="003919D8" w:rsidRPr="002D6B53">
        <w:rPr>
          <w:sz w:val="28"/>
          <w:szCs w:val="28"/>
        </w:rPr>
        <w:t>,</w:t>
      </w:r>
      <w:r w:rsidR="003919D8" w:rsidRPr="00F07785">
        <w:rPr>
          <w:sz w:val="28"/>
          <w:szCs w:val="28"/>
        </w:rPr>
        <w:t xml:space="preserve"> ежегодно внося предложения в проект бюджета</w:t>
      </w:r>
      <w:r w:rsidR="006265AC" w:rsidRPr="006265AC">
        <w:rPr>
          <w:sz w:val="28"/>
          <w:szCs w:val="28"/>
        </w:rPr>
        <w:t xml:space="preserve"> </w:t>
      </w:r>
      <w:r w:rsidR="006265AC">
        <w:rPr>
          <w:sz w:val="28"/>
          <w:szCs w:val="28"/>
        </w:rPr>
        <w:t>ИМО СК</w:t>
      </w:r>
      <w:r w:rsidR="003919D8" w:rsidRPr="00F07785">
        <w:rPr>
          <w:sz w:val="28"/>
          <w:szCs w:val="28"/>
        </w:rPr>
        <w:t xml:space="preserve">. </w:t>
      </w:r>
    </w:p>
    <w:p w:rsidR="003919D8" w:rsidRPr="00F07785" w:rsidRDefault="00F07785" w:rsidP="00F07785">
      <w:pPr>
        <w:spacing w:after="30" w:line="254" w:lineRule="auto"/>
        <w:ind w:left="142" w:right="57" w:firstLine="425"/>
        <w:jc w:val="both"/>
        <w:rPr>
          <w:sz w:val="28"/>
          <w:szCs w:val="28"/>
        </w:rPr>
      </w:pPr>
      <w:r>
        <w:rPr>
          <w:sz w:val="28"/>
          <w:szCs w:val="28"/>
        </w:rPr>
        <w:lastRenderedPageBreak/>
        <w:t>5.16.4.</w:t>
      </w:r>
      <w:r w:rsidR="002733B6" w:rsidRPr="00F07785">
        <w:rPr>
          <w:sz w:val="28"/>
          <w:szCs w:val="28"/>
        </w:rPr>
        <w:t xml:space="preserve">  </w:t>
      </w:r>
      <w:r w:rsidR="003919D8" w:rsidRPr="00F07785">
        <w:rPr>
          <w:sz w:val="28"/>
          <w:szCs w:val="28"/>
        </w:rPr>
        <w:t xml:space="preserve">Выделению из </w:t>
      </w:r>
      <w:r w:rsidR="0057462B" w:rsidRPr="00F07785">
        <w:rPr>
          <w:sz w:val="28"/>
          <w:szCs w:val="28"/>
        </w:rPr>
        <w:t>муниципального</w:t>
      </w:r>
      <w:r w:rsidR="003919D8" w:rsidRPr="00F07785">
        <w:rPr>
          <w:sz w:val="28"/>
          <w:szCs w:val="28"/>
        </w:rPr>
        <w:t xml:space="preserve"> бюджета своевременно и в полном объеме средств на оплату труда с учетом повышения ставок и окладов. Не допуская снижения государственных гарантий размеров ставок заработной платы (должностных окладов), единого порядка и сроков повышения (индексации) заработной платы для работников </w:t>
      </w:r>
      <w:r w:rsidR="002733B6" w:rsidRPr="00F07785">
        <w:rPr>
          <w:sz w:val="28"/>
          <w:szCs w:val="28"/>
        </w:rPr>
        <w:t xml:space="preserve">муниципальных </w:t>
      </w:r>
      <w:r w:rsidR="00D32C53">
        <w:rPr>
          <w:sz w:val="28"/>
          <w:szCs w:val="28"/>
        </w:rPr>
        <w:t>учреждений</w:t>
      </w:r>
      <w:r w:rsidR="003919D8" w:rsidRPr="00F07785">
        <w:rPr>
          <w:sz w:val="28"/>
          <w:szCs w:val="28"/>
        </w:rPr>
        <w:t xml:space="preserve"> соответствующих профессионально-квалификационных групп на территории </w:t>
      </w:r>
      <w:r w:rsidR="00A469E4">
        <w:rPr>
          <w:sz w:val="28"/>
          <w:szCs w:val="28"/>
        </w:rPr>
        <w:t>Ипатовского</w:t>
      </w:r>
      <w:r w:rsidR="00A469E4" w:rsidRPr="00F07785">
        <w:rPr>
          <w:sz w:val="28"/>
          <w:szCs w:val="28"/>
        </w:rPr>
        <w:t xml:space="preserve"> </w:t>
      </w:r>
      <w:r w:rsidR="0057462B" w:rsidRPr="00F07785">
        <w:rPr>
          <w:sz w:val="28"/>
          <w:szCs w:val="28"/>
        </w:rPr>
        <w:t>муниципального округа</w:t>
      </w:r>
      <w:r w:rsidR="003919D8" w:rsidRPr="00F07785">
        <w:rPr>
          <w:sz w:val="28"/>
          <w:szCs w:val="28"/>
        </w:rPr>
        <w:t xml:space="preserve">. </w:t>
      </w:r>
    </w:p>
    <w:p w:rsidR="003919D8" w:rsidRPr="00F07785" w:rsidRDefault="003919D8" w:rsidP="000F2336">
      <w:pPr>
        <w:pStyle w:val="afa"/>
        <w:numPr>
          <w:ilvl w:val="2"/>
          <w:numId w:val="15"/>
        </w:numPr>
        <w:spacing w:after="30" w:line="254" w:lineRule="auto"/>
        <w:ind w:left="142" w:right="57" w:firstLine="709"/>
        <w:jc w:val="both"/>
        <w:rPr>
          <w:sz w:val="28"/>
          <w:szCs w:val="28"/>
        </w:rPr>
      </w:pPr>
      <w:r w:rsidRPr="00F07785">
        <w:rPr>
          <w:sz w:val="28"/>
          <w:szCs w:val="28"/>
        </w:rPr>
        <w:t xml:space="preserve">Расширению диапазона дифференциации размеров должностных окладов (ставок) и повышения уровня оплаты труда </w:t>
      </w:r>
      <w:r w:rsidR="002733B6" w:rsidRPr="00F07785">
        <w:rPr>
          <w:sz w:val="28"/>
          <w:szCs w:val="28"/>
        </w:rPr>
        <w:t>педагогических и</w:t>
      </w:r>
      <w:r w:rsidRPr="00F07785">
        <w:rPr>
          <w:sz w:val="28"/>
          <w:szCs w:val="28"/>
        </w:rPr>
        <w:t xml:space="preserve"> других работников высшей квалификации, в том числе за наличие почетных званий и иных государственных наград. </w:t>
      </w:r>
    </w:p>
    <w:p w:rsidR="003919D8" w:rsidRPr="00ED74DE" w:rsidRDefault="00F07785" w:rsidP="00F07785">
      <w:pPr>
        <w:spacing w:after="30" w:line="254" w:lineRule="auto"/>
        <w:ind w:left="142" w:right="57" w:firstLine="567"/>
        <w:jc w:val="both"/>
        <w:rPr>
          <w:sz w:val="28"/>
          <w:szCs w:val="28"/>
        </w:rPr>
      </w:pPr>
      <w:r>
        <w:rPr>
          <w:sz w:val="28"/>
          <w:szCs w:val="28"/>
        </w:rPr>
        <w:t>5.16.6.</w:t>
      </w:r>
      <w:r w:rsidR="00A152C5" w:rsidRPr="00ED74DE">
        <w:rPr>
          <w:sz w:val="28"/>
          <w:szCs w:val="28"/>
        </w:rPr>
        <w:t xml:space="preserve"> </w:t>
      </w:r>
      <w:r w:rsidR="003919D8" w:rsidRPr="00ED74DE">
        <w:rPr>
          <w:sz w:val="28"/>
          <w:szCs w:val="28"/>
        </w:rPr>
        <w:t>Сохранению размеров выплат к должностным окладам и ставкам заработной платы за работу в организациях с детьми, имеющими отклонения в развитии, детьми, нуж</w:t>
      </w:r>
      <w:r w:rsidR="00A469E4">
        <w:rPr>
          <w:sz w:val="28"/>
          <w:szCs w:val="28"/>
        </w:rPr>
        <w:t>дающимися в длительном лечении.</w:t>
      </w:r>
    </w:p>
    <w:p w:rsidR="00F372C3" w:rsidRPr="00ED74DE" w:rsidRDefault="00F372C3" w:rsidP="00A152C5">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5.1</w:t>
      </w:r>
      <w:r w:rsidR="00F07785">
        <w:rPr>
          <w:rFonts w:ascii="Times New Roman" w:hAnsi="Times New Roman" w:cs="Times New Roman"/>
          <w:sz w:val="28"/>
          <w:szCs w:val="28"/>
        </w:rPr>
        <w:t>7</w:t>
      </w:r>
      <w:r w:rsidRPr="00ED74DE">
        <w:rPr>
          <w:rFonts w:ascii="Times New Roman" w:hAnsi="Times New Roman" w:cs="Times New Roman"/>
          <w:sz w:val="28"/>
          <w:szCs w:val="28"/>
        </w:rPr>
        <w:t>. Стороны при регулировании вопросов обеспечения гарантий по оплате труда отдельных категорий педагогических работников исходят из следующего:</w:t>
      </w:r>
    </w:p>
    <w:p w:rsidR="00F372C3" w:rsidRPr="00ED74DE" w:rsidRDefault="00F372C3" w:rsidP="00A152C5">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5.1</w:t>
      </w:r>
      <w:r w:rsidR="00F07785">
        <w:rPr>
          <w:rFonts w:ascii="Times New Roman" w:hAnsi="Times New Roman" w:cs="Times New Roman"/>
          <w:sz w:val="28"/>
          <w:szCs w:val="28"/>
        </w:rPr>
        <w:t>7</w:t>
      </w:r>
      <w:r w:rsidRPr="00ED74DE">
        <w:rPr>
          <w:rFonts w:ascii="Times New Roman" w:hAnsi="Times New Roman" w:cs="Times New Roman"/>
          <w:sz w:val="28"/>
          <w:szCs w:val="28"/>
        </w:rPr>
        <w:t xml:space="preserve">.1. Не допускается выплата заработной платы в размере ниже ставки заработной платы учителям, не имеющим полной учебной нагрузки, в случаях, предусмотренных </w:t>
      </w:r>
      <w:hyperlink r:id="rId34" w:history="1">
        <w:r w:rsidRPr="00ED74DE">
          <w:rPr>
            <w:rFonts w:ascii="Times New Roman" w:hAnsi="Times New Roman" w:cs="Times New Roman"/>
            <w:sz w:val="28"/>
            <w:szCs w:val="28"/>
          </w:rPr>
          <w:t>Приказ</w:t>
        </w:r>
      </w:hyperlink>
      <w:r w:rsidRPr="00ED74DE">
        <w:rPr>
          <w:rFonts w:ascii="Times New Roman" w:hAnsi="Times New Roman" w:cs="Times New Roman"/>
          <w:sz w:val="28"/>
          <w:szCs w:val="28"/>
        </w:rPr>
        <w:t xml:space="preserve">ом N </w:t>
      </w:r>
      <w:r w:rsidRPr="002D6B53">
        <w:rPr>
          <w:rFonts w:ascii="Times New Roman" w:hAnsi="Times New Roman" w:cs="Times New Roman"/>
          <w:sz w:val="28"/>
          <w:szCs w:val="28"/>
        </w:rPr>
        <w:t>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ED74DE">
        <w:rPr>
          <w:rFonts w:ascii="Times New Roman" w:hAnsi="Times New Roman" w:cs="Times New Roman"/>
          <w:sz w:val="28"/>
          <w:szCs w:val="28"/>
        </w:rPr>
        <w:t xml:space="preserve"> при условии их догрузки до установленной нормы часов другой педагогической работой (ведение кружковой работы, в том числе предметных кружков, воспитательная работа в группе продленного дня, работа по замене отсутствующих учителей, проведение занятий на дому с обучающимися, не посещающими образовательн</w:t>
      </w:r>
      <w:r w:rsidR="00B262C2" w:rsidRPr="00ED74DE">
        <w:rPr>
          <w:rFonts w:ascii="Times New Roman" w:hAnsi="Times New Roman" w:cs="Times New Roman"/>
          <w:sz w:val="28"/>
          <w:szCs w:val="28"/>
        </w:rPr>
        <w:t>ую организацию</w:t>
      </w:r>
      <w:r w:rsidRPr="00ED74DE">
        <w:rPr>
          <w:rFonts w:ascii="Times New Roman" w:hAnsi="Times New Roman" w:cs="Times New Roman"/>
          <w:sz w:val="28"/>
          <w:szCs w:val="28"/>
        </w:rPr>
        <w:t xml:space="preserve"> по медицинским показаниям, работа по организации внеурочной работы по физическому воспитанию обучающихся и другая педагогическая работа).</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Учителя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позднее, чем за два месяца.</w:t>
      </w:r>
    </w:p>
    <w:p w:rsidR="00F372C3" w:rsidRPr="00ED74DE" w:rsidRDefault="00F372C3" w:rsidP="00A152C5">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5.1</w:t>
      </w:r>
      <w:r w:rsidR="00F07785">
        <w:rPr>
          <w:rFonts w:ascii="Times New Roman" w:hAnsi="Times New Roman" w:cs="Times New Roman"/>
          <w:sz w:val="28"/>
          <w:szCs w:val="28"/>
        </w:rPr>
        <w:t>7</w:t>
      </w:r>
      <w:r w:rsidRPr="00ED74DE">
        <w:rPr>
          <w:rFonts w:ascii="Times New Roman" w:hAnsi="Times New Roman" w:cs="Times New Roman"/>
          <w:sz w:val="28"/>
          <w:szCs w:val="28"/>
        </w:rPr>
        <w:t>.2. Не допускается выплата заработной платы в размере ниже ставки заработной платы учителям 1-х классов при применении в оздоровительных целях и для облегчения процесса адаптации детей к требованиям школы в первые два месяца учебного года «ступенчатого» метода наращивания учебной нагрузки, а также использования динамической паузы.</w:t>
      </w:r>
    </w:p>
    <w:p w:rsidR="00F372C3" w:rsidRPr="00ED74DE" w:rsidRDefault="00F07785" w:rsidP="00A152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5.17</w:t>
      </w:r>
      <w:r w:rsidR="00F372C3" w:rsidRPr="00ED74DE">
        <w:rPr>
          <w:rFonts w:ascii="Times New Roman" w:hAnsi="Times New Roman" w:cs="Times New Roman"/>
          <w:sz w:val="28"/>
          <w:szCs w:val="28"/>
        </w:rPr>
        <w:t xml:space="preserve">.3. В случае уменьшения у учителей образовательных </w:t>
      </w:r>
      <w:r w:rsidR="00D32C53">
        <w:rPr>
          <w:rFonts w:ascii="Times New Roman" w:hAnsi="Times New Roman" w:cs="Times New Roman"/>
          <w:sz w:val="28"/>
          <w:szCs w:val="28"/>
        </w:rPr>
        <w:t>учреждений</w:t>
      </w:r>
      <w:r w:rsidR="00F372C3" w:rsidRPr="00ED74DE">
        <w:rPr>
          <w:rFonts w:ascii="Times New Roman" w:hAnsi="Times New Roman" w:cs="Times New Roman"/>
          <w:sz w:val="28"/>
          <w:szCs w:val="28"/>
        </w:rPr>
        <w:t xml:space="preserve"> в течение учебного года учебной нагрузки по не зависящим от них причинам по сравнению с учебной нагрузкой, установленной на начало учебного года, трудовые отношения с указанными работниками с их согласия продолжаются, и за ними сохраняется до конца учебного года заработная плата в порядке, </w:t>
      </w:r>
      <w:r w:rsidR="00F372C3" w:rsidRPr="00ED74DE">
        <w:rPr>
          <w:rFonts w:ascii="Times New Roman" w:hAnsi="Times New Roman" w:cs="Times New Roman"/>
          <w:sz w:val="28"/>
          <w:szCs w:val="28"/>
        </w:rPr>
        <w:lastRenderedPageBreak/>
        <w:t xml:space="preserve">предусмотренном </w:t>
      </w:r>
      <w:hyperlink r:id="rId35" w:history="1">
        <w:r w:rsidR="00F372C3" w:rsidRPr="00ED74DE">
          <w:rPr>
            <w:rFonts w:ascii="Times New Roman" w:hAnsi="Times New Roman" w:cs="Times New Roman"/>
            <w:sz w:val="28"/>
            <w:szCs w:val="28"/>
          </w:rPr>
          <w:t>Приказ</w:t>
        </w:r>
      </w:hyperlink>
      <w:r w:rsidR="00F372C3" w:rsidRPr="00ED74DE">
        <w:rPr>
          <w:rFonts w:ascii="Times New Roman" w:hAnsi="Times New Roman" w:cs="Times New Roman"/>
          <w:sz w:val="28"/>
          <w:szCs w:val="28"/>
        </w:rPr>
        <w:t xml:space="preserve">ом N </w:t>
      </w:r>
      <w:r w:rsidR="00F372C3" w:rsidRPr="002D6B53">
        <w:rPr>
          <w:rFonts w:ascii="Times New Roman" w:hAnsi="Times New Roman" w:cs="Times New Roman"/>
          <w:sz w:val="28"/>
          <w:szCs w:val="28"/>
        </w:rPr>
        <w:t>1601</w:t>
      </w:r>
      <w:r w:rsidR="00F372C3" w:rsidRPr="00ED74DE">
        <w:rPr>
          <w:rFonts w:ascii="Times New Roman" w:hAnsi="Times New Roman" w:cs="Times New Roman"/>
          <w:sz w:val="28"/>
          <w:szCs w:val="28"/>
        </w:rPr>
        <w:t xml:space="preserve"> </w:t>
      </w:r>
      <w:r w:rsidR="00F372C3" w:rsidRPr="002D6B53">
        <w:rPr>
          <w:rFonts w:ascii="Times New Roman" w:hAnsi="Times New Roman" w:cs="Times New Roman"/>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F372C3" w:rsidRPr="00ED74DE" w:rsidRDefault="00F372C3" w:rsidP="00A152C5">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5.1</w:t>
      </w:r>
      <w:r w:rsidR="00F07785">
        <w:rPr>
          <w:rFonts w:ascii="Times New Roman" w:hAnsi="Times New Roman" w:cs="Times New Roman"/>
          <w:sz w:val="28"/>
          <w:szCs w:val="28"/>
        </w:rPr>
        <w:t>7</w:t>
      </w:r>
      <w:r w:rsidRPr="00ED74DE">
        <w:rPr>
          <w:rFonts w:ascii="Times New Roman" w:hAnsi="Times New Roman" w:cs="Times New Roman"/>
          <w:sz w:val="28"/>
          <w:szCs w:val="28"/>
        </w:rPr>
        <w:t>.4. При получении дополнительного профессионального образования за работниками сохраняется средняя заработная плата, место работы (должность), производится оплата командировочных расходов в порядке и размерах, которые предусмотрены для лиц, направляемых в служебные командировки.</w:t>
      </w:r>
    </w:p>
    <w:p w:rsidR="00F372C3" w:rsidRPr="00ED74DE" w:rsidRDefault="00F372C3" w:rsidP="00A152C5">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5.1</w:t>
      </w:r>
      <w:r w:rsidR="00F07785">
        <w:rPr>
          <w:rFonts w:ascii="Times New Roman" w:hAnsi="Times New Roman" w:cs="Times New Roman"/>
          <w:sz w:val="28"/>
          <w:szCs w:val="28"/>
        </w:rPr>
        <w:t>7</w:t>
      </w:r>
      <w:r w:rsidRPr="00ED74DE">
        <w:rPr>
          <w:rFonts w:ascii="Times New Roman" w:hAnsi="Times New Roman" w:cs="Times New Roman"/>
          <w:sz w:val="28"/>
          <w:szCs w:val="28"/>
        </w:rPr>
        <w:t xml:space="preserve">.5. Оплата труда педагогических работников и иных работников в период каникул, отмены(приостановки) учебных </w:t>
      </w:r>
      <w:r w:rsidR="00B262C2" w:rsidRPr="00ED74DE">
        <w:rPr>
          <w:rFonts w:ascii="Times New Roman" w:hAnsi="Times New Roman" w:cs="Times New Roman"/>
          <w:sz w:val="28"/>
          <w:szCs w:val="28"/>
        </w:rPr>
        <w:t>занятий организации</w:t>
      </w:r>
      <w:r w:rsidRPr="00ED74DE">
        <w:rPr>
          <w:rFonts w:ascii="Times New Roman" w:hAnsi="Times New Roman" w:cs="Times New Roman"/>
          <w:sz w:val="28"/>
          <w:szCs w:val="28"/>
        </w:rPr>
        <w:t xml:space="preserve"> по реализации образовательной программы, присмотру и уходу за детьми) (образовательного процесса) для обучающихся в отдельных классах (группах) либо в целом по </w:t>
      </w:r>
      <w:r w:rsidR="00DF5EB7" w:rsidRPr="00ED74DE">
        <w:rPr>
          <w:rFonts w:ascii="Times New Roman" w:hAnsi="Times New Roman" w:cs="Times New Roman"/>
          <w:sz w:val="28"/>
          <w:szCs w:val="28"/>
        </w:rPr>
        <w:t xml:space="preserve">организациям </w:t>
      </w:r>
      <w:r w:rsidRPr="00ED74DE">
        <w:rPr>
          <w:rFonts w:ascii="Times New Roman" w:hAnsi="Times New Roman" w:cs="Times New Roman"/>
          <w:sz w:val="28"/>
          <w:szCs w:val="28"/>
        </w:rPr>
        <w:t>по санитарно-эпидемиологическим, климатическим и другим основаниям производится из расчета заработной платы, установленной при тарификации, предшествующей периоду, с которым связана отмена учебных занятий.</w:t>
      </w:r>
    </w:p>
    <w:p w:rsidR="00F372C3" w:rsidRPr="00ED74DE" w:rsidRDefault="00F372C3" w:rsidP="000A2B80">
      <w:pPr>
        <w:ind w:firstLine="709"/>
        <w:jc w:val="both"/>
        <w:rPr>
          <w:sz w:val="28"/>
          <w:szCs w:val="28"/>
        </w:rPr>
      </w:pPr>
      <w:r w:rsidRPr="00ED74DE">
        <w:rPr>
          <w:sz w:val="28"/>
          <w:szCs w:val="28"/>
        </w:rPr>
        <w:t>5.1</w:t>
      </w:r>
      <w:r w:rsidR="00F07785">
        <w:rPr>
          <w:sz w:val="28"/>
          <w:szCs w:val="28"/>
        </w:rPr>
        <w:t>7</w:t>
      </w:r>
      <w:r w:rsidRPr="00ED74DE">
        <w:rPr>
          <w:sz w:val="28"/>
          <w:szCs w:val="28"/>
        </w:rPr>
        <w:t xml:space="preserve">.6. </w:t>
      </w:r>
      <w:r w:rsidRPr="00ED74DE">
        <w:rPr>
          <w:bCs/>
          <w:iCs/>
          <w:sz w:val="28"/>
          <w:szCs w:val="28"/>
        </w:rPr>
        <w:t xml:space="preserve">Оплату труда педагогических работников производить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w:t>
      </w:r>
      <w:r w:rsidR="005123C7">
        <w:rPr>
          <w:bCs/>
          <w:iCs/>
          <w:sz w:val="28"/>
          <w:szCs w:val="28"/>
        </w:rPr>
        <w:t>предусмотренных в приложении № 2</w:t>
      </w:r>
      <w:r w:rsidRPr="00ED74DE">
        <w:rPr>
          <w:bCs/>
          <w:iCs/>
          <w:sz w:val="28"/>
          <w:szCs w:val="28"/>
        </w:rPr>
        <w:t xml:space="preserve"> к Соглашению, а также в других случаях, если по выполняемой работе совпадают профили работы (деятельности).</w:t>
      </w:r>
    </w:p>
    <w:p w:rsidR="00FE4ACA" w:rsidRPr="00ED74DE" w:rsidRDefault="00F372C3" w:rsidP="000A2B80">
      <w:pPr>
        <w:spacing w:after="30" w:line="254" w:lineRule="auto"/>
        <w:ind w:right="57" w:firstLine="709"/>
        <w:jc w:val="both"/>
        <w:rPr>
          <w:sz w:val="28"/>
          <w:szCs w:val="28"/>
        </w:rPr>
      </w:pPr>
      <w:r w:rsidRPr="00ED74DE">
        <w:rPr>
          <w:sz w:val="28"/>
          <w:szCs w:val="28"/>
        </w:rPr>
        <w:t>5.1</w:t>
      </w:r>
      <w:r w:rsidR="00F07785">
        <w:rPr>
          <w:sz w:val="28"/>
          <w:szCs w:val="28"/>
        </w:rPr>
        <w:t>7</w:t>
      </w:r>
      <w:r w:rsidRPr="00ED74DE">
        <w:rPr>
          <w:sz w:val="28"/>
          <w:szCs w:val="28"/>
        </w:rPr>
        <w:t xml:space="preserve">.7. </w:t>
      </w:r>
      <w:r w:rsidR="00FE4ACA" w:rsidRPr="00ED74DE">
        <w:rPr>
          <w:sz w:val="28"/>
          <w:szCs w:val="28"/>
        </w:rPr>
        <w:t xml:space="preserve">В целях материальной поддержки педагогических работников, у которых срок действия квалификационной категории истек (истекает) в период: </w:t>
      </w:r>
    </w:p>
    <w:p w:rsidR="00FE4ACA" w:rsidRPr="00ED74DE" w:rsidRDefault="00FE4ACA" w:rsidP="000F2336">
      <w:pPr>
        <w:numPr>
          <w:ilvl w:val="0"/>
          <w:numId w:val="12"/>
        </w:numPr>
        <w:tabs>
          <w:tab w:val="left" w:pos="993"/>
        </w:tabs>
        <w:spacing w:after="30" w:line="254" w:lineRule="auto"/>
        <w:ind w:right="57" w:firstLine="530"/>
        <w:jc w:val="both"/>
        <w:rPr>
          <w:sz w:val="28"/>
          <w:szCs w:val="28"/>
        </w:rPr>
      </w:pPr>
      <w:r w:rsidRPr="00ED74DE">
        <w:rPr>
          <w:sz w:val="28"/>
          <w:szCs w:val="28"/>
        </w:rPr>
        <w:t xml:space="preserve">длительной временной нетрудоспособности; </w:t>
      </w:r>
    </w:p>
    <w:p w:rsidR="00FE4ACA" w:rsidRPr="00ED74DE" w:rsidRDefault="00FE4ACA" w:rsidP="000F2336">
      <w:pPr>
        <w:numPr>
          <w:ilvl w:val="0"/>
          <w:numId w:val="12"/>
        </w:numPr>
        <w:tabs>
          <w:tab w:val="left" w:pos="993"/>
        </w:tabs>
        <w:spacing w:after="30" w:line="254" w:lineRule="auto"/>
        <w:ind w:right="57" w:firstLine="530"/>
        <w:jc w:val="both"/>
        <w:rPr>
          <w:sz w:val="28"/>
          <w:szCs w:val="28"/>
        </w:rPr>
      </w:pPr>
      <w:r w:rsidRPr="00ED74DE">
        <w:rPr>
          <w:sz w:val="28"/>
          <w:szCs w:val="28"/>
        </w:rPr>
        <w:t xml:space="preserve">нахождения в отпуске по беременности и родам, по уходу за ребенком до достижения им возраста трех лет; </w:t>
      </w:r>
    </w:p>
    <w:p w:rsidR="00FE4ACA" w:rsidRPr="00ED74DE" w:rsidRDefault="00FE4ACA" w:rsidP="000F2336">
      <w:pPr>
        <w:numPr>
          <w:ilvl w:val="0"/>
          <w:numId w:val="12"/>
        </w:numPr>
        <w:tabs>
          <w:tab w:val="left" w:pos="993"/>
        </w:tabs>
        <w:spacing w:after="30" w:line="254" w:lineRule="auto"/>
        <w:ind w:right="57" w:firstLine="530"/>
        <w:jc w:val="both"/>
        <w:rPr>
          <w:sz w:val="28"/>
          <w:szCs w:val="28"/>
        </w:rPr>
      </w:pPr>
      <w:r w:rsidRPr="00ED74DE">
        <w:rPr>
          <w:sz w:val="28"/>
          <w:szCs w:val="28"/>
        </w:rPr>
        <w:t xml:space="preserve">нахождения в длительном отпуске сроком до одного года, предоставляемом после 10 лет непрерывной педагогической работы в соответствии со </w:t>
      </w:r>
      <w:hyperlink r:id="rId36">
        <w:r w:rsidRPr="00ED74DE">
          <w:rPr>
            <w:sz w:val="28"/>
            <w:szCs w:val="28"/>
          </w:rPr>
          <w:t>статьей 335</w:t>
        </w:r>
      </w:hyperlink>
      <w:hyperlink r:id="rId37">
        <w:r w:rsidRPr="00ED74DE">
          <w:rPr>
            <w:sz w:val="28"/>
            <w:szCs w:val="28"/>
          </w:rPr>
          <w:t xml:space="preserve"> </w:t>
        </w:r>
      </w:hyperlink>
      <w:r w:rsidRPr="00ED74DE">
        <w:rPr>
          <w:sz w:val="28"/>
          <w:szCs w:val="28"/>
        </w:rPr>
        <w:t xml:space="preserve">ТК РФ; </w:t>
      </w:r>
    </w:p>
    <w:p w:rsidR="00FE4ACA" w:rsidRPr="00ED74DE" w:rsidRDefault="00FE4ACA" w:rsidP="000F2336">
      <w:pPr>
        <w:numPr>
          <w:ilvl w:val="0"/>
          <w:numId w:val="12"/>
        </w:numPr>
        <w:tabs>
          <w:tab w:val="left" w:pos="851"/>
        </w:tabs>
        <w:spacing w:after="30" w:line="254" w:lineRule="auto"/>
        <w:ind w:right="57" w:firstLine="530"/>
        <w:jc w:val="both"/>
        <w:rPr>
          <w:sz w:val="28"/>
          <w:szCs w:val="28"/>
        </w:rPr>
      </w:pPr>
      <w:r w:rsidRPr="00ED74DE">
        <w:rPr>
          <w:sz w:val="28"/>
          <w:szCs w:val="28"/>
        </w:rPr>
        <w:t xml:space="preserve">участия в специальной военной операции, проводимой на территории Украины, Донецкой Народной Республики, Луганской Народной Республики с 24 февраля 2022 года; </w:t>
      </w:r>
    </w:p>
    <w:p w:rsidR="00FE4ACA" w:rsidRPr="00ED74DE" w:rsidRDefault="00FE4ACA" w:rsidP="000F2336">
      <w:pPr>
        <w:numPr>
          <w:ilvl w:val="0"/>
          <w:numId w:val="12"/>
        </w:numPr>
        <w:tabs>
          <w:tab w:val="left" w:pos="993"/>
        </w:tabs>
        <w:spacing w:after="30" w:line="254" w:lineRule="auto"/>
        <w:ind w:right="57" w:firstLine="530"/>
        <w:jc w:val="both"/>
        <w:rPr>
          <w:sz w:val="28"/>
          <w:szCs w:val="28"/>
        </w:rPr>
      </w:pPr>
      <w:r w:rsidRPr="00ED74DE">
        <w:rPr>
          <w:sz w:val="28"/>
          <w:szCs w:val="28"/>
        </w:rPr>
        <w:t xml:space="preserve">призыва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w:t>
      </w:r>
    </w:p>
    <w:p w:rsidR="00FE4ACA" w:rsidRPr="00ED74DE" w:rsidRDefault="00FE4ACA" w:rsidP="000F2336">
      <w:pPr>
        <w:numPr>
          <w:ilvl w:val="0"/>
          <w:numId w:val="12"/>
        </w:numPr>
        <w:tabs>
          <w:tab w:val="left" w:pos="851"/>
        </w:tabs>
        <w:spacing w:after="30" w:line="254" w:lineRule="auto"/>
        <w:ind w:right="57" w:firstLine="530"/>
        <w:jc w:val="both"/>
        <w:rPr>
          <w:sz w:val="28"/>
          <w:szCs w:val="28"/>
        </w:rPr>
      </w:pPr>
      <w:r w:rsidRPr="00ED74DE">
        <w:rPr>
          <w:sz w:val="28"/>
          <w:szCs w:val="28"/>
        </w:rPr>
        <w:t>наступления чрезвычайных ситуаций, в том числе по санитарн</w:t>
      </w:r>
      <w:proofErr w:type="gramStart"/>
      <w:r w:rsidRPr="00ED74DE">
        <w:rPr>
          <w:sz w:val="28"/>
          <w:szCs w:val="28"/>
        </w:rPr>
        <w:t>о-</w:t>
      </w:r>
      <w:proofErr w:type="gramEnd"/>
      <w:r w:rsidRPr="00ED74DE">
        <w:rPr>
          <w:sz w:val="28"/>
          <w:szCs w:val="28"/>
        </w:rPr>
        <w:t xml:space="preserve"> эпидемиологическим основаниям, возобновлении педагогической деятельности после выхода </w:t>
      </w:r>
      <w:r w:rsidR="00156C90">
        <w:rPr>
          <w:sz w:val="28"/>
          <w:szCs w:val="28"/>
        </w:rPr>
        <w:t xml:space="preserve">на пенсию, при переходе в другое </w:t>
      </w:r>
      <w:r w:rsidR="00156C90">
        <w:rPr>
          <w:sz w:val="28"/>
          <w:szCs w:val="28"/>
        </w:rPr>
        <w:lastRenderedPageBreak/>
        <w:t xml:space="preserve">образовательное </w:t>
      </w:r>
      <w:r w:rsidRPr="00ED74DE">
        <w:rPr>
          <w:sz w:val="28"/>
          <w:szCs w:val="28"/>
        </w:rPr>
        <w:t xml:space="preserve"> </w:t>
      </w:r>
      <w:r w:rsidR="00156C90" w:rsidRPr="001B1824">
        <w:rPr>
          <w:sz w:val="28"/>
          <w:szCs w:val="28"/>
        </w:rPr>
        <w:t>учреждени</w:t>
      </w:r>
      <w:r w:rsidR="00156C90">
        <w:rPr>
          <w:sz w:val="28"/>
          <w:szCs w:val="28"/>
        </w:rPr>
        <w:t xml:space="preserve">е </w:t>
      </w:r>
      <w:r w:rsidRPr="00ED74DE">
        <w:rPr>
          <w:sz w:val="28"/>
          <w:szCs w:val="28"/>
        </w:rPr>
        <w:t xml:space="preserve">в связи с сокращением численности или штата работников или при ликвидации организации; </w:t>
      </w:r>
    </w:p>
    <w:p w:rsidR="00FE4ACA" w:rsidRPr="00ED74DE" w:rsidRDefault="00FE4ACA" w:rsidP="000F2336">
      <w:pPr>
        <w:numPr>
          <w:ilvl w:val="0"/>
          <w:numId w:val="12"/>
        </w:numPr>
        <w:tabs>
          <w:tab w:val="left" w:pos="993"/>
        </w:tabs>
        <w:spacing w:line="254" w:lineRule="auto"/>
        <w:ind w:right="57" w:firstLine="530"/>
        <w:jc w:val="both"/>
        <w:rPr>
          <w:sz w:val="28"/>
          <w:szCs w:val="28"/>
        </w:rPr>
      </w:pPr>
      <w:r w:rsidRPr="00ED74DE">
        <w:rPr>
          <w:sz w:val="28"/>
          <w:szCs w:val="28"/>
        </w:rPr>
        <w:t xml:space="preserve">иных периодов, объективно препятствующих реализации права работников на аттестацию, сохранить оплату труда с учетом имевшейся квалификационной категории на период подготовки к аттестации и ее прохождения, но не более чем на один год после выхода на работу.  </w:t>
      </w:r>
    </w:p>
    <w:p w:rsidR="00FE4ACA" w:rsidRPr="00ED74DE" w:rsidRDefault="00FE4ACA" w:rsidP="000A2B80">
      <w:pPr>
        <w:ind w:left="129" w:right="57"/>
        <w:jc w:val="both"/>
        <w:rPr>
          <w:sz w:val="28"/>
          <w:szCs w:val="28"/>
        </w:rPr>
      </w:pPr>
      <w:r w:rsidRPr="00ED74DE">
        <w:rPr>
          <w:sz w:val="28"/>
          <w:szCs w:val="28"/>
        </w:rPr>
        <w:t xml:space="preserve">Педагогические работники, у которых срок действия квалификационной категории истекает в период: </w:t>
      </w:r>
    </w:p>
    <w:p w:rsidR="00FE4ACA" w:rsidRPr="00ED74DE" w:rsidRDefault="00FE4ACA" w:rsidP="000F2336">
      <w:pPr>
        <w:numPr>
          <w:ilvl w:val="0"/>
          <w:numId w:val="12"/>
        </w:numPr>
        <w:tabs>
          <w:tab w:val="left" w:pos="1134"/>
        </w:tabs>
        <w:spacing w:after="30" w:line="254" w:lineRule="auto"/>
        <w:ind w:right="57" w:firstLine="530"/>
        <w:jc w:val="both"/>
        <w:rPr>
          <w:sz w:val="28"/>
          <w:szCs w:val="28"/>
        </w:rPr>
      </w:pPr>
      <w:r w:rsidRPr="00ED74DE">
        <w:rPr>
          <w:sz w:val="28"/>
          <w:szCs w:val="28"/>
        </w:rPr>
        <w:t xml:space="preserve">рассмотрения аттестационной комиссией заявления педагогического работника об аттестации и (или) в период ее прохождения, сохранять оплату труда с учетом имевшейся квалификационной категории; </w:t>
      </w:r>
    </w:p>
    <w:p w:rsidR="00FE4ACA" w:rsidRPr="00ED74DE" w:rsidRDefault="00FE4ACA" w:rsidP="000F2336">
      <w:pPr>
        <w:numPr>
          <w:ilvl w:val="0"/>
          <w:numId w:val="12"/>
        </w:numPr>
        <w:tabs>
          <w:tab w:val="left" w:pos="993"/>
        </w:tabs>
        <w:spacing w:after="30" w:line="254" w:lineRule="auto"/>
        <w:ind w:right="57" w:firstLine="530"/>
        <w:jc w:val="both"/>
        <w:rPr>
          <w:sz w:val="28"/>
          <w:szCs w:val="28"/>
        </w:rPr>
      </w:pPr>
      <w:proofErr w:type="gramStart"/>
      <w:r w:rsidRPr="00ED74DE">
        <w:rPr>
          <w:sz w:val="28"/>
          <w:szCs w:val="28"/>
        </w:rPr>
        <w:t>составляющий не более двух</w:t>
      </w:r>
      <w:r w:rsidR="00A041F9">
        <w:rPr>
          <w:sz w:val="28"/>
          <w:szCs w:val="28"/>
        </w:rPr>
        <w:t xml:space="preserve"> лет до возникновения права для </w:t>
      </w:r>
      <w:r w:rsidRPr="00ED74DE">
        <w:rPr>
          <w:sz w:val="28"/>
          <w:szCs w:val="28"/>
        </w:rPr>
        <w:t>назначения страховой пенсии по старости, а также до наступления срока ее назначения досрочно (</w:t>
      </w:r>
      <w:hyperlink r:id="rId38">
        <w:r w:rsidRPr="00ED74DE">
          <w:rPr>
            <w:sz w:val="28"/>
            <w:szCs w:val="28"/>
          </w:rPr>
          <w:t>приложение N 7</w:t>
        </w:r>
      </w:hyperlink>
      <w:hyperlink r:id="rId39">
        <w:r w:rsidRPr="00ED74DE">
          <w:rPr>
            <w:sz w:val="28"/>
            <w:szCs w:val="28"/>
          </w:rPr>
          <w:t xml:space="preserve"> </w:t>
        </w:r>
      </w:hyperlink>
      <w:r w:rsidRPr="00ED74DE">
        <w:rPr>
          <w:sz w:val="28"/>
          <w:szCs w:val="28"/>
        </w:rPr>
        <w:t xml:space="preserve">к Федеральному закону от </w:t>
      </w:r>
      <w:smartTag w:uri="urn:schemas-microsoft-com:office:smarttags" w:element="date">
        <w:smartTagPr>
          <w:attr w:name="ls" w:val="trans"/>
          <w:attr w:name="Month" w:val="12"/>
          <w:attr w:name="Day" w:val="28"/>
          <w:attr w:name="Year" w:val="2013"/>
        </w:smartTagPr>
        <w:r w:rsidRPr="00ED74DE">
          <w:rPr>
            <w:sz w:val="28"/>
            <w:szCs w:val="28"/>
          </w:rPr>
          <w:t xml:space="preserve">28 декабря </w:t>
        </w:r>
        <w:smartTag w:uri="urn:schemas-microsoft-com:office:smarttags" w:element="metricconverter">
          <w:smartTagPr>
            <w:attr w:name="ProductID" w:val="2013 г"/>
          </w:smartTagPr>
          <w:r w:rsidRPr="00ED74DE">
            <w:rPr>
              <w:sz w:val="28"/>
              <w:szCs w:val="28"/>
            </w:rPr>
            <w:t>2013 г</w:t>
          </w:r>
        </w:smartTag>
        <w:r w:rsidRPr="00ED74DE">
          <w:rPr>
            <w:sz w:val="28"/>
            <w:szCs w:val="28"/>
          </w:rPr>
          <w:t>.</w:t>
        </w:r>
      </w:smartTag>
      <w:r w:rsidRPr="00ED74DE">
        <w:rPr>
          <w:sz w:val="28"/>
          <w:szCs w:val="28"/>
        </w:rPr>
        <w:t xml:space="preserve"> N 400-ФЗ "О страховых пенсиях" в редакции Федерального закона от </w:t>
      </w:r>
      <w:smartTag w:uri="urn:schemas-microsoft-com:office:smarttags" w:element="date">
        <w:smartTagPr>
          <w:attr w:name="ls" w:val="trans"/>
          <w:attr w:name="Month" w:val="10"/>
          <w:attr w:name="Day" w:val="3"/>
          <w:attr w:name="Year" w:val="2018"/>
        </w:smartTagPr>
        <w:r w:rsidRPr="00ED74DE">
          <w:rPr>
            <w:sz w:val="28"/>
            <w:szCs w:val="28"/>
          </w:rPr>
          <w:t xml:space="preserve">3 октября </w:t>
        </w:r>
        <w:smartTag w:uri="urn:schemas-microsoft-com:office:smarttags" w:element="metricconverter">
          <w:smartTagPr>
            <w:attr w:name="ProductID" w:val="2018 г"/>
          </w:smartTagPr>
          <w:r w:rsidRPr="00ED74DE">
            <w:rPr>
              <w:sz w:val="28"/>
              <w:szCs w:val="28"/>
            </w:rPr>
            <w:t>2018 г</w:t>
          </w:r>
        </w:smartTag>
        <w:r w:rsidRPr="00ED74DE">
          <w:rPr>
            <w:sz w:val="28"/>
            <w:szCs w:val="28"/>
          </w:rPr>
          <w:t>.</w:t>
        </w:r>
      </w:smartTag>
      <w:r w:rsidRPr="00ED74DE">
        <w:rPr>
          <w:sz w:val="28"/>
          <w:szCs w:val="28"/>
        </w:rPr>
        <w:t xml:space="preserve"> N </w:t>
      </w:r>
      <w:r w:rsidR="00A041F9">
        <w:rPr>
          <w:sz w:val="28"/>
          <w:szCs w:val="28"/>
        </w:rPr>
        <w:t>350) - не менее чем на один год</w:t>
      </w:r>
      <w:r w:rsidRPr="00ED74DE">
        <w:rPr>
          <w:sz w:val="28"/>
          <w:szCs w:val="28"/>
        </w:rPr>
        <w:t xml:space="preserve">. </w:t>
      </w:r>
      <w:proofErr w:type="gramEnd"/>
    </w:p>
    <w:p w:rsidR="00FE4ACA" w:rsidRPr="00ED74DE" w:rsidRDefault="00A152C5" w:rsidP="00A152C5">
      <w:pPr>
        <w:ind w:left="129" w:right="57" w:firstLine="579"/>
        <w:jc w:val="both"/>
        <w:rPr>
          <w:sz w:val="28"/>
          <w:szCs w:val="28"/>
        </w:rPr>
      </w:pPr>
      <w:r w:rsidRPr="00ED74DE">
        <w:rPr>
          <w:sz w:val="28"/>
          <w:szCs w:val="28"/>
        </w:rPr>
        <w:t>5.1</w:t>
      </w:r>
      <w:r w:rsidR="00F07785">
        <w:rPr>
          <w:sz w:val="28"/>
          <w:szCs w:val="28"/>
        </w:rPr>
        <w:t>7</w:t>
      </w:r>
      <w:r w:rsidRPr="00ED74DE">
        <w:rPr>
          <w:sz w:val="28"/>
          <w:szCs w:val="28"/>
        </w:rPr>
        <w:t>.8 Продлить</w:t>
      </w:r>
      <w:r w:rsidR="00FE4ACA" w:rsidRPr="00ED74DE">
        <w:rPr>
          <w:sz w:val="28"/>
          <w:szCs w:val="28"/>
        </w:rPr>
        <w:t xml:space="preserve"> на один год с момента выхода на работу оплату труда с учетом имеющейся квалификационной категории, срок которой истекает в течение первого года со дня выхода на работу, в случаях: </w:t>
      </w:r>
    </w:p>
    <w:p w:rsidR="00FE4ACA" w:rsidRPr="00ED74DE" w:rsidRDefault="00FE4ACA" w:rsidP="000F2336">
      <w:pPr>
        <w:numPr>
          <w:ilvl w:val="0"/>
          <w:numId w:val="12"/>
        </w:numPr>
        <w:tabs>
          <w:tab w:val="left" w:pos="851"/>
        </w:tabs>
        <w:spacing w:after="30" w:line="254" w:lineRule="auto"/>
        <w:ind w:right="57" w:firstLine="530"/>
        <w:jc w:val="both"/>
        <w:rPr>
          <w:sz w:val="28"/>
          <w:szCs w:val="28"/>
        </w:rPr>
      </w:pPr>
      <w:r w:rsidRPr="00ED74DE">
        <w:rPr>
          <w:sz w:val="28"/>
          <w:szCs w:val="28"/>
        </w:rPr>
        <w:t xml:space="preserve">возобновления педагогической работы после ее прекращения в связи с ликвидацией организации или выходом на пенсию, независимо от ее вида; </w:t>
      </w:r>
    </w:p>
    <w:p w:rsidR="00FE4ACA" w:rsidRPr="00ED74DE" w:rsidRDefault="00FE4ACA" w:rsidP="000F2336">
      <w:pPr>
        <w:numPr>
          <w:ilvl w:val="0"/>
          <w:numId w:val="12"/>
        </w:numPr>
        <w:tabs>
          <w:tab w:val="left" w:pos="993"/>
        </w:tabs>
        <w:spacing w:after="30" w:line="254" w:lineRule="auto"/>
        <w:ind w:right="57" w:firstLine="530"/>
        <w:jc w:val="both"/>
        <w:rPr>
          <w:sz w:val="28"/>
          <w:szCs w:val="28"/>
        </w:rPr>
      </w:pPr>
      <w:r w:rsidRPr="00ED74DE">
        <w:rPr>
          <w:sz w:val="28"/>
          <w:szCs w:val="28"/>
        </w:rPr>
        <w:t xml:space="preserve">длительной временной нетрудоспособности; </w:t>
      </w:r>
    </w:p>
    <w:p w:rsidR="00FE4ACA" w:rsidRPr="00ED74DE" w:rsidRDefault="00FE4ACA" w:rsidP="000F2336">
      <w:pPr>
        <w:numPr>
          <w:ilvl w:val="0"/>
          <w:numId w:val="12"/>
        </w:numPr>
        <w:tabs>
          <w:tab w:val="left" w:pos="993"/>
        </w:tabs>
        <w:spacing w:after="14" w:line="269" w:lineRule="auto"/>
        <w:ind w:right="57" w:firstLine="530"/>
        <w:jc w:val="both"/>
        <w:rPr>
          <w:sz w:val="28"/>
          <w:szCs w:val="28"/>
        </w:rPr>
      </w:pPr>
      <w:r w:rsidRPr="00ED74DE">
        <w:rPr>
          <w:sz w:val="28"/>
          <w:szCs w:val="28"/>
        </w:rPr>
        <w:t xml:space="preserve">нахождения в отпуске по беременности и родам, по уходу за ребенком; </w:t>
      </w:r>
    </w:p>
    <w:p w:rsidR="00FE4ACA" w:rsidRPr="00ED74DE" w:rsidRDefault="00FE4ACA" w:rsidP="000F2336">
      <w:pPr>
        <w:numPr>
          <w:ilvl w:val="0"/>
          <w:numId w:val="12"/>
        </w:numPr>
        <w:tabs>
          <w:tab w:val="left" w:pos="851"/>
        </w:tabs>
        <w:spacing w:after="30" w:line="254" w:lineRule="auto"/>
        <w:ind w:right="57" w:firstLine="530"/>
        <w:jc w:val="both"/>
        <w:rPr>
          <w:sz w:val="28"/>
          <w:szCs w:val="28"/>
        </w:rPr>
      </w:pPr>
      <w:r w:rsidRPr="00ED74DE">
        <w:rPr>
          <w:sz w:val="28"/>
          <w:szCs w:val="28"/>
        </w:rPr>
        <w:t xml:space="preserve">нахождения в длительном отпуске сроком до одного года, предоставляемом после 10 лет непрерывной педагогической работы в соответствии со </w:t>
      </w:r>
      <w:hyperlink r:id="rId40">
        <w:r w:rsidRPr="00ED74DE">
          <w:rPr>
            <w:sz w:val="28"/>
            <w:szCs w:val="28"/>
          </w:rPr>
          <w:t>статьей 335</w:t>
        </w:r>
      </w:hyperlink>
      <w:hyperlink r:id="rId41">
        <w:r w:rsidRPr="00ED74DE">
          <w:rPr>
            <w:sz w:val="28"/>
            <w:szCs w:val="28"/>
          </w:rPr>
          <w:t xml:space="preserve"> </w:t>
        </w:r>
      </w:hyperlink>
      <w:r w:rsidRPr="00ED74DE">
        <w:rPr>
          <w:sz w:val="28"/>
          <w:szCs w:val="28"/>
        </w:rPr>
        <w:t xml:space="preserve">ТК РФ; </w:t>
      </w:r>
    </w:p>
    <w:p w:rsidR="00FE4ACA" w:rsidRPr="00ED74DE" w:rsidRDefault="00FE4ACA" w:rsidP="000F2336">
      <w:pPr>
        <w:numPr>
          <w:ilvl w:val="0"/>
          <w:numId w:val="12"/>
        </w:numPr>
        <w:tabs>
          <w:tab w:val="left" w:pos="993"/>
        </w:tabs>
        <w:spacing w:after="30" w:line="254" w:lineRule="auto"/>
        <w:ind w:right="57" w:firstLine="530"/>
        <w:jc w:val="both"/>
        <w:rPr>
          <w:sz w:val="28"/>
          <w:szCs w:val="28"/>
        </w:rPr>
      </w:pPr>
      <w:r w:rsidRPr="00ED74DE">
        <w:rPr>
          <w:sz w:val="28"/>
          <w:szCs w:val="28"/>
        </w:rPr>
        <w:t xml:space="preserve">участия в специальной военной операции, проводимой на территории Украины, Донецкой Народной Республики, Луганской Народной Республики с 24 февраля 2022 года; </w:t>
      </w:r>
    </w:p>
    <w:p w:rsidR="00FE4ACA" w:rsidRPr="00ED74DE" w:rsidRDefault="00FE4ACA" w:rsidP="000F2336">
      <w:pPr>
        <w:numPr>
          <w:ilvl w:val="0"/>
          <w:numId w:val="12"/>
        </w:numPr>
        <w:tabs>
          <w:tab w:val="left" w:pos="851"/>
        </w:tabs>
        <w:spacing w:after="14" w:line="269" w:lineRule="auto"/>
        <w:ind w:right="57" w:firstLine="530"/>
        <w:jc w:val="both"/>
        <w:rPr>
          <w:sz w:val="28"/>
          <w:szCs w:val="28"/>
        </w:rPr>
      </w:pPr>
      <w:r w:rsidRPr="00ED74DE">
        <w:rPr>
          <w:sz w:val="28"/>
          <w:szCs w:val="28"/>
        </w:rPr>
        <w:t xml:space="preserve">призыва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w:t>
      </w:r>
    </w:p>
    <w:p w:rsidR="00FE4ACA" w:rsidRPr="00ED74DE" w:rsidRDefault="00FE4ACA" w:rsidP="000F2336">
      <w:pPr>
        <w:numPr>
          <w:ilvl w:val="0"/>
          <w:numId w:val="12"/>
        </w:numPr>
        <w:tabs>
          <w:tab w:val="left" w:pos="851"/>
        </w:tabs>
        <w:spacing w:after="30" w:line="254" w:lineRule="auto"/>
        <w:ind w:right="57" w:firstLine="530"/>
        <w:jc w:val="both"/>
        <w:rPr>
          <w:sz w:val="28"/>
          <w:szCs w:val="28"/>
        </w:rPr>
      </w:pPr>
      <w:r w:rsidRPr="00ED74DE">
        <w:rPr>
          <w:sz w:val="28"/>
          <w:szCs w:val="28"/>
        </w:rPr>
        <w:t>наступления чрезвычайных ситуаций, в том числе по санитарн</w:t>
      </w:r>
      <w:proofErr w:type="gramStart"/>
      <w:r w:rsidRPr="00ED74DE">
        <w:rPr>
          <w:sz w:val="28"/>
          <w:szCs w:val="28"/>
        </w:rPr>
        <w:t>о-</w:t>
      </w:r>
      <w:proofErr w:type="gramEnd"/>
      <w:r w:rsidRPr="00ED74DE">
        <w:rPr>
          <w:sz w:val="28"/>
          <w:szCs w:val="28"/>
        </w:rPr>
        <w:t xml:space="preserve"> 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или при ликвидации организации;  </w:t>
      </w:r>
    </w:p>
    <w:p w:rsidR="00FE4ACA" w:rsidRPr="00ED74DE" w:rsidRDefault="00FE4ACA" w:rsidP="000F2336">
      <w:pPr>
        <w:numPr>
          <w:ilvl w:val="0"/>
          <w:numId w:val="12"/>
        </w:numPr>
        <w:tabs>
          <w:tab w:val="left" w:pos="851"/>
        </w:tabs>
        <w:spacing w:after="30" w:line="254" w:lineRule="auto"/>
        <w:ind w:right="57" w:firstLine="530"/>
        <w:jc w:val="both"/>
        <w:rPr>
          <w:sz w:val="28"/>
          <w:szCs w:val="28"/>
        </w:rPr>
      </w:pPr>
      <w:r w:rsidRPr="00ED74DE">
        <w:rPr>
          <w:sz w:val="28"/>
          <w:szCs w:val="28"/>
        </w:rPr>
        <w:t xml:space="preserve">иных периодов, объективно препятствующих реализации права работников на аттестацию. </w:t>
      </w:r>
    </w:p>
    <w:p w:rsidR="00FE4ACA" w:rsidRPr="00ED74DE" w:rsidRDefault="00F07785" w:rsidP="00A041F9">
      <w:pPr>
        <w:spacing w:after="30" w:line="254" w:lineRule="auto"/>
        <w:ind w:right="57" w:firstLine="567"/>
        <w:jc w:val="both"/>
        <w:rPr>
          <w:sz w:val="28"/>
          <w:szCs w:val="28"/>
        </w:rPr>
      </w:pPr>
      <w:r>
        <w:rPr>
          <w:sz w:val="28"/>
          <w:szCs w:val="28"/>
        </w:rPr>
        <w:t xml:space="preserve">5.18. </w:t>
      </w:r>
      <w:r w:rsidR="00A152C5" w:rsidRPr="00ED74DE">
        <w:rPr>
          <w:sz w:val="28"/>
          <w:szCs w:val="28"/>
        </w:rPr>
        <w:t xml:space="preserve"> Основанием</w:t>
      </w:r>
      <w:r w:rsidR="00FE4ACA" w:rsidRPr="00ED74DE">
        <w:rPr>
          <w:sz w:val="28"/>
          <w:szCs w:val="28"/>
        </w:rPr>
        <w:t xml:space="preserve"> для сохранения оплаты труда по имеющейся квалификационной категории в указанные периоды является заявление </w:t>
      </w:r>
      <w:r w:rsidR="00FE4ACA" w:rsidRPr="00ED74DE">
        <w:rPr>
          <w:sz w:val="28"/>
          <w:szCs w:val="28"/>
        </w:rPr>
        <w:lastRenderedPageBreak/>
        <w:t>педагогического работника, поданное работодателю со дня истечения срока имеющейся квалификационной категории и копии документов, подтверждающих данные основания. Работник</w:t>
      </w:r>
      <w:r w:rsidR="00A4579D">
        <w:rPr>
          <w:sz w:val="28"/>
          <w:szCs w:val="28"/>
        </w:rPr>
        <w:t>у, у которого</w:t>
      </w:r>
      <w:r w:rsidR="00FE4ACA" w:rsidRPr="00ED74DE">
        <w:rPr>
          <w:sz w:val="28"/>
          <w:szCs w:val="28"/>
        </w:rPr>
        <w:t xml:space="preserve"> размер заработной платы не превышает минимального размера оплаты труда (далее - МРОТ), устанавливаемого федеральным законом, компенсационные выплаты (сверхурочную работу, работу в ночное время, выходные и нерабочие праздничные дни, дополнительную работу, выполняемую в порядке совмещения) выплачиваются </w:t>
      </w:r>
      <w:r w:rsidR="000A2B80" w:rsidRPr="00ED74DE">
        <w:rPr>
          <w:sz w:val="28"/>
          <w:szCs w:val="28"/>
        </w:rPr>
        <w:t>сверх</w:t>
      </w:r>
      <w:r w:rsidR="008D04D7">
        <w:rPr>
          <w:sz w:val="28"/>
          <w:szCs w:val="28"/>
        </w:rPr>
        <w:t xml:space="preserve"> </w:t>
      </w:r>
      <w:r w:rsidR="000A2B80" w:rsidRPr="00ED74DE">
        <w:rPr>
          <w:sz w:val="28"/>
          <w:szCs w:val="28"/>
        </w:rPr>
        <w:t>МРОТ</w:t>
      </w:r>
      <w:r w:rsidR="00FE4ACA" w:rsidRPr="00ED74DE">
        <w:rPr>
          <w:sz w:val="28"/>
          <w:szCs w:val="28"/>
        </w:rPr>
        <w:t xml:space="preserve">. </w:t>
      </w:r>
    </w:p>
    <w:p w:rsidR="00FE4ACA" w:rsidRPr="00F07785" w:rsidRDefault="00A041F9" w:rsidP="00F07785">
      <w:pPr>
        <w:tabs>
          <w:tab w:val="left" w:pos="1701"/>
        </w:tabs>
        <w:spacing w:after="30" w:line="254" w:lineRule="auto"/>
        <w:ind w:left="142" w:right="57" w:firstLine="709"/>
        <w:jc w:val="both"/>
        <w:rPr>
          <w:sz w:val="28"/>
          <w:szCs w:val="28"/>
        </w:rPr>
      </w:pPr>
      <w:r>
        <w:rPr>
          <w:sz w:val="28"/>
          <w:szCs w:val="28"/>
        </w:rPr>
        <w:t>5.18.1</w:t>
      </w:r>
      <w:bookmarkStart w:id="1" w:name="_GoBack"/>
      <w:bookmarkEnd w:id="1"/>
      <w:r w:rsidR="00F07785">
        <w:rPr>
          <w:sz w:val="28"/>
          <w:szCs w:val="28"/>
        </w:rPr>
        <w:t xml:space="preserve">. </w:t>
      </w:r>
      <w:r w:rsidR="00A152C5" w:rsidRPr="00F07785">
        <w:rPr>
          <w:sz w:val="28"/>
          <w:szCs w:val="28"/>
        </w:rPr>
        <w:t xml:space="preserve"> </w:t>
      </w:r>
      <w:r w:rsidR="00FE4ACA" w:rsidRPr="00F07785">
        <w:rPr>
          <w:sz w:val="28"/>
          <w:szCs w:val="28"/>
        </w:rPr>
        <w:t xml:space="preserve">Работник, привлекающийся к работе в выходные и (или) нерабочие праздничные дни, обеспечивается оплатой за работу в выходной и (или) нерабочий праздничный день, включающей наряду с тарифной частью заработной платы (дневной или часовой ставки (части оклада (должностного оклада)), все компенсационные и стимулирующие выплаты, предусмотренные установленной для них системой оплаты труда, исчисленные не менее чем в двойном размере за день или час работы. </w:t>
      </w:r>
    </w:p>
    <w:p w:rsidR="00FE4ACA" w:rsidRPr="00ED74DE" w:rsidRDefault="002F5AFA" w:rsidP="00A152C5">
      <w:pPr>
        <w:ind w:left="130" w:right="57" w:firstLine="579"/>
        <w:jc w:val="both"/>
        <w:rPr>
          <w:sz w:val="28"/>
          <w:szCs w:val="28"/>
        </w:rPr>
      </w:pPr>
      <w:r w:rsidRPr="00ED74DE">
        <w:rPr>
          <w:sz w:val="28"/>
          <w:szCs w:val="28"/>
        </w:rPr>
        <w:t>5.</w:t>
      </w:r>
      <w:r w:rsidR="00F07785">
        <w:rPr>
          <w:sz w:val="28"/>
          <w:szCs w:val="28"/>
        </w:rPr>
        <w:t>19</w:t>
      </w:r>
      <w:r w:rsidRPr="00ED74DE">
        <w:rPr>
          <w:sz w:val="28"/>
          <w:szCs w:val="28"/>
        </w:rPr>
        <w:t xml:space="preserve">. </w:t>
      </w:r>
      <w:r w:rsidR="00FE4ACA" w:rsidRPr="00ED74DE">
        <w:rPr>
          <w:sz w:val="28"/>
          <w:szCs w:val="28"/>
        </w:rPr>
        <w:t>Стороны договорились:</w:t>
      </w:r>
    </w:p>
    <w:p w:rsidR="00F372C3" w:rsidRPr="00ED74DE" w:rsidRDefault="00F372C3" w:rsidP="00A152C5">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5.</w:t>
      </w:r>
      <w:r w:rsidR="00F07785">
        <w:rPr>
          <w:rFonts w:ascii="Times New Roman" w:hAnsi="Times New Roman" w:cs="Times New Roman"/>
          <w:sz w:val="28"/>
          <w:szCs w:val="28"/>
        </w:rPr>
        <w:t>19</w:t>
      </w:r>
      <w:r w:rsidRPr="00ED74DE">
        <w:rPr>
          <w:rFonts w:ascii="Times New Roman" w:hAnsi="Times New Roman" w:cs="Times New Roman"/>
          <w:sz w:val="28"/>
          <w:szCs w:val="28"/>
        </w:rPr>
        <w:t xml:space="preserve">.1. Проводить совместно мониторинг системы оплаты труда в, </w:t>
      </w:r>
      <w:r w:rsidR="00156C90" w:rsidRPr="001B1824">
        <w:rPr>
          <w:rFonts w:ascii="Times New Roman" w:hAnsi="Times New Roman" w:cs="Times New Roman"/>
          <w:sz w:val="28"/>
          <w:szCs w:val="28"/>
        </w:rPr>
        <w:t>учреждени</w:t>
      </w:r>
      <w:r w:rsidR="00156C90">
        <w:rPr>
          <w:rFonts w:ascii="Times New Roman" w:hAnsi="Times New Roman" w:cs="Times New Roman"/>
          <w:sz w:val="28"/>
          <w:szCs w:val="28"/>
        </w:rPr>
        <w:t xml:space="preserve">ях, </w:t>
      </w:r>
      <w:r w:rsidRPr="00ED74DE">
        <w:rPr>
          <w:rFonts w:ascii="Times New Roman" w:hAnsi="Times New Roman" w:cs="Times New Roman"/>
          <w:sz w:val="28"/>
          <w:szCs w:val="28"/>
        </w:rPr>
        <w:t>включая размеры заработной платы работников, соотношение постоянной и переменной части в структуре заработной платы, соотношения в оплате труда руководителей, специалистов и других работников. Конкретные показатели мониторинга, порядок и сроки его представления определяются сторонами.</w:t>
      </w:r>
    </w:p>
    <w:p w:rsidR="00F372C3" w:rsidRPr="00ED74DE" w:rsidRDefault="00F372C3" w:rsidP="00A152C5">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5.</w:t>
      </w:r>
      <w:r w:rsidR="00F07785">
        <w:rPr>
          <w:rFonts w:ascii="Times New Roman" w:hAnsi="Times New Roman" w:cs="Times New Roman"/>
          <w:sz w:val="28"/>
          <w:szCs w:val="28"/>
        </w:rPr>
        <w:t>19</w:t>
      </w:r>
      <w:r w:rsidRPr="00ED74DE">
        <w:rPr>
          <w:rFonts w:ascii="Times New Roman" w:hAnsi="Times New Roman" w:cs="Times New Roman"/>
          <w:sz w:val="28"/>
          <w:szCs w:val="28"/>
        </w:rPr>
        <w:t>.2. Совместно разрабатывать предложения и рекомендации по совершенствованию системы оплаты труда, нормированию труда.</w:t>
      </w:r>
    </w:p>
    <w:p w:rsidR="00F372C3" w:rsidRPr="00ED74DE" w:rsidRDefault="00F372C3" w:rsidP="00A152C5">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5.</w:t>
      </w:r>
      <w:r w:rsidR="00F07785">
        <w:rPr>
          <w:rFonts w:ascii="Times New Roman" w:hAnsi="Times New Roman" w:cs="Times New Roman"/>
          <w:sz w:val="28"/>
          <w:szCs w:val="28"/>
        </w:rPr>
        <w:t>19</w:t>
      </w:r>
      <w:r w:rsidRPr="00ED74DE">
        <w:rPr>
          <w:rFonts w:ascii="Times New Roman" w:hAnsi="Times New Roman" w:cs="Times New Roman"/>
          <w:sz w:val="28"/>
          <w:szCs w:val="28"/>
        </w:rPr>
        <w:t xml:space="preserve">.3. Совершенствовать критерии оценки качества работы педагогических и других категорий работников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для определения размера стимулирующих выплат.</w:t>
      </w:r>
    </w:p>
    <w:p w:rsidR="002F5AFA" w:rsidRPr="00ED74DE" w:rsidRDefault="002F5AFA" w:rsidP="00A152C5">
      <w:pPr>
        <w:spacing w:after="9" w:line="254" w:lineRule="auto"/>
        <w:ind w:right="57" w:firstLine="709"/>
        <w:jc w:val="both"/>
        <w:rPr>
          <w:sz w:val="28"/>
          <w:szCs w:val="28"/>
        </w:rPr>
      </w:pPr>
      <w:r w:rsidRPr="00ED74DE">
        <w:rPr>
          <w:sz w:val="28"/>
          <w:szCs w:val="28"/>
        </w:rPr>
        <w:t>5.</w:t>
      </w:r>
      <w:r w:rsidR="00F07785">
        <w:rPr>
          <w:sz w:val="28"/>
          <w:szCs w:val="28"/>
        </w:rPr>
        <w:t>19</w:t>
      </w:r>
      <w:r w:rsidRPr="00ED74DE">
        <w:rPr>
          <w:sz w:val="28"/>
          <w:szCs w:val="28"/>
        </w:rPr>
        <w:t>.</w:t>
      </w:r>
      <w:r w:rsidR="0057462B" w:rsidRPr="00ED74DE">
        <w:rPr>
          <w:sz w:val="28"/>
          <w:szCs w:val="28"/>
        </w:rPr>
        <w:t>4</w:t>
      </w:r>
      <w:r w:rsidRPr="00ED74DE">
        <w:rPr>
          <w:sz w:val="28"/>
          <w:szCs w:val="28"/>
        </w:rPr>
        <w:t>.</w:t>
      </w:r>
      <w:r w:rsidR="00A152C5" w:rsidRPr="00ED74DE">
        <w:rPr>
          <w:sz w:val="28"/>
          <w:szCs w:val="28"/>
        </w:rPr>
        <w:t xml:space="preserve"> </w:t>
      </w:r>
      <w:r w:rsidRPr="00ED74DE">
        <w:rPr>
          <w:sz w:val="28"/>
          <w:szCs w:val="28"/>
        </w:rPr>
        <w:t xml:space="preserve">При выплате ежемесячного денежного вознаграждения педагогическим работникам за классное руководство руководствоваться разъяснениями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w:t>
      </w:r>
      <w:r w:rsidR="00D32C53">
        <w:rPr>
          <w:sz w:val="28"/>
          <w:szCs w:val="28"/>
        </w:rPr>
        <w:t>учреждений</w:t>
      </w:r>
      <w:r w:rsidRPr="00ED74DE">
        <w:rPr>
          <w:sz w:val="28"/>
          <w:szCs w:val="28"/>
        </w:rPr>
        <w:t xml:space="preserve"> (письма </w:t>
      </w:r>
      <w:proofErr w:type="spellStart"/>
      <w:r w:rsidRPr="00ED74DE">
        <w:rPr>
          <w:sz w:val="28"/>
          <w:szCs w:val="28"/>
        </w:rPr>
        <w:t>Минпросвещения</w:t>
      </w:r>
      <w:proofErr w:type="spellEnd"/>
      <w:r w:rsidRPr="00ED74DE">
        <w:rPr>
          <w:sz w:val="28"/>
          <w:szCs w:val="28"/>
        </w:rPr>
        <w:t xml:space="preserve"> России от 28 мая 2020 г. </w:t>
      </w:r>
      <w:hyperlink r:id="rId42">
        <w:r w:rsidRPr="00ED74DE">
          <w:rPr>
            <w:sz w:val="28"/>
            <w:szCs w:val="28"/>
          </w:rPr>
          <w:t>N ВБ</w:t>
        </w:r>
      </w:hyperlink>
      <w:hyperlink r:id="rId43">
        <w:r w:rsidRPr="00ED74DE">
          <w:rPr>
            <w:sz w:val="28"/>
            <w:szCs w:val="28"/>
          </w:rPr>
          <w:t>-</w:t>
        </w:r>
      </w:hyperlink>
      <w:hyperlink r:id="rId44">
        <w:r w:rsidRPr="00ED74DE">
          <w:rPr>
            <w:sz w:val="28"/>
            <w:szCs w:val="28"/>
          </w:rPr>
          <w:t>1159/08</w:t>
        </w:r>
      </w:hyperlink>
      <w:hyperlink r:id="rId45">
        <w:r w:rsidRPr="00ED74DE">
          <w:rPr>
            <w:sz w:val="28"/>
            <w:szCs w:val="28"/>
          </w:rPr>
          <w:t xml:space="preserve"> </w:t>
        </w:r>
      </w:hyperlink>
      <w:r w:rsidRPr="00ED74DE">
        <w:rPr>
          <w:sz w:val="28"/>
          <w:szCs w:val="28"/>
        </w:rPr>
        <w:t xml:space="preserve">и от 7 сентября 2020 г. </w:t>
      </w:r>
      <w:hyperlink r:id="rId46">
        <w:r w:rsidRPr="00ED74DE">
          <w:rPr>
            <w:sz w:val="28"/>
            <w:szCs w:val="28"/>
          </w:rPr>
          <w:t>N ВБ</w:t>
        </w:r>
      </w:hyperlink>
      <w:hyperlink r:id="rId47">
        <w:r w:rsidRPr="00ED74DE">
          <w:rPr>
            <w:sz w:val="28"/>
            <w:szCs w:val="28"/>
          </w:rPr>
          <w:t>-</w:t>
        </w:r>
      </w:hyperlink>
      <w:hyperlink r:id="rId48">
        <w:r w:rsidRPr="00ED74DE">
          <w:rPr>
            <w:sz w:val="28"/>
            <w:szCs w:val="28"/>
          </w:rPr>
          <w:t>1700/08</w:t>
        </w:r>
      </w:hyperlink>
      <w:hyperlink r:id="rId49">
        <w:r w:rsidRPr="00ED74DE">
          <w:rPr>
            <w:sz w:val="28"/>
            <w:szCs w:val="28"/>
          </w:rPr>
          <w:t>)</w:t>
        </w:r>
      </w:hyperlink>
      <w:r w:rsidRPr="00ED74DE">
        <w:rPr>
          <w:sz w:val="28"/>
          <w:szCs w:val="28"/>
        </w:rPr>
        <w:t xml:space="preserve">. </w:t>
      </w:r>
    </w:p>
    <w:p w:rsidR="002F5AFA" w:rsidRPr="00ED74DE" w:rsidRDefault="002F5AFA" w:rsidP="000A2B80">
      <w:pPr>
        <w:ind w:right="57" w:firstLine="624"/>
        <w:jc w:val="both"/>
        <w:rPr>
          <w:sz w:val="28"/>
          <w:szCs w:val="28"/>
        </w:rPr>
      </w:pPr>
      <w:r w:rsidRPr="00ED74DE">
        <w:rPr>
          <w:sz w:val="28"/>
          <w:szCs w:val="28"/>
        </w:rPr>
        <w:t xml:space="preserve">Вознаграждение за классное руководство учитывается и выплачивается при исчислении пособий по временной нетрудоспособности, по беременности и родам, во время нахождения классного руководителя в командировке, в период каникул, установленных для обучающихся, а также в периоды отмены занятий по санитарно-эпидемиологическим, климатическим и другим условиям. </w:t>
      </w:r>
    </w:p>
    <w:p w:rsidR="00F372C3" w:rsidRPr="00ED74DE" w:rsidRDefault="00F372C3" w:rsidP="00A152C5">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5.</w:t>
      </w:r>
      <w:r w:rsidR="00F07785">
        <w:rPr>
          <w:rFonts w:ascii="Times New Roman" w:hAnsi="Times New Roman" w:cs="Times New Roman"/>
          <w:sz w:val="28"/>
          <w:szCs w:val="28"/>
        </w:rPr>
        <w:t>19</w:t>
      </w:r>
      <w:r w:rsidR="0057462B" w:rsidRPr="00ED74DE">
        <w:rPr>
          <w:rFonts w:ascii="Times New Roman" w:hAnsi="Times New Roman" w:cs="Times New Roman"/>
          <w:sz w:val="28"/>
          <w:szCs w:val="28"/>
        </w:rPr>
        <w:t>.5</w:t>
      </w:r>
      <w:r w:rsidRPr="00ED74DE">
        <w:rPr>
          <w:rFonts w:ascii="Times New Roman" w:hAnsi="Times New Roman" w:cs="Times New Roman"/>
          <w:sz w:val="28"/>
          <w:szCs w:val="28"/>
        </w:rPr>
        <w:t xml:space="preserve">. Применять в части, не противоречащей действующему законодательству порядок исчисления заработной платы, предусматриваемый </w:t>
      </w:r>
      <w:r w:rsidRPr="00ED74DE">
        <w:rPr>
          <w:rFonts w:ascii="Times New Roman" w:hAnsi="Times New Roman" w:cs="Times New Roman"/>
          <w:sz w:val="28"/>
          <w:szCs w:val="28"/>
        </w:rPr>
        <w:lastRenderedPageBreak/>
        <w:t xml:space="preserve">Едиными рекомендациями по системе оплаты труда работников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финансируемых из соответствующих бюджетов, ежегодно разрабатываемых Российской трехсторонней комиссией по регулированию социально-трудовых отношений и другими нормами действующего законодательства, в соответствии со </w:t>
      </w:r>
      <w:hyperlink r:id="rId50" w:history="1">
        <w:r w:rsidRPr="00ED74DE">
          <w:rPr>
            <w:rFonts w:ascii="Times New Roman" w:hAnsi="Times New Roman" w:cs="Times New Roman"/>
            <w:sz w:val="28"/>
            <w:szCs w:val="28"/>
          </w:rPr>
          <w:t>статьями 135</w:t>
        </w:r>
      </w:hyperlink>
      <w:r w:rsidRPr="00ED74DE">
        <w:rPr>
          <w:rFonts w:ascii="Times New Roman" w:hAnsi="Times New Roman" w:cs="Times New Roman"/>
          <w:sz w:val="28"/>
          <w:szCs w:val="28"/>
        </w:rPr>
        <w:t xml:space="preserve">, </w:t>
      </w:r>
      <w:hyperlink r:id="rId51" w:history="1">
        <w:r w:rsidRPr="00ED74DE">
          <w:rPr>
            <w:rFonts w:ascii="Times New Roman" w:hAnsi="Times New Roman" w:cs="Times New Roman"/>
            <w:sz w:val="28"/>
            <w:szCs w:val="28"/>
          </w:rPr>
          <w:t>144</w:t>
        </w:r>
      </w:hyperlink>
      <w:r w:rsidRPr="00ED74DE">
        <w:rPr>
          <w:rFonts w:ascii="Times New Roman" w:hAnsi="Times New Roman" w:cs="Times New Roman"/>
          <w:sz w:val="28"/>
          <w:szCs w:val="28"/>
        </w:rPr>
        <w:t xml:space="preserve"> ТК РФ.</w:t>
      </w:r>
    </w:p>
    <w:p w:rsidR="00F372C3" w:rsidRPr="00ED74DE" w:rsidRDefault="00F372C3" w:rsidP="00A152C5">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5.</w:t>
      </w:r>
      <w:r w:rsidR="00F07785">
        <w:rPr>
          <w:rFonts w:ascii="Times New Roman" w:hAnsi="Times New Roman" w:cs="Times New Roman"/>
          <w:sz w:val="28"/>
          <w:szCs w:val="28"/>
        </w:rPr>
        <w:t>19</w:t>
      </w:r>
      <w:r w:rsidR="002F5AFA" w:rsidRPr="00ED74DE">
        <w:rPr>
          <w:rFonts w:ascii="Times New Roman" w:hAnsi="Times New Roman" w:cs="Times New Roman"/>
          <w:sz w:val="28"/>
          <w:szCs w:val="28"/>
        </w:rPr>
        <w:t>.</w:t>
      </w:r>
      <w:r w:rsidR="00F07785">
        <w:rPr>
          <w:rFonts w:ascii="Times New Roman" w:hAnsi="Times New Roman" w:cs="Times New Roman"/>
          <w:sz w:val="28"/>
          <w:szCs w:val="28"/>
        </w:rPr>
        <w:t>6</w:t>
      </w:r>
      <w:r w:rsidRPr="00ED74DE">
        <w:rPr>
          <w:rFonts w:ascii="Times New Roman" w:hAnsi="Times New Roman" w:cs="Times New Roman"/>
          <w:sz w:val="28"/>
          <w:szCs w:val="28"/>
        </w:rPr>
        <w:t xml:space="preserve">. Согласовывать проекты нормативных правовых актов, предусматривающих введение новых или изменение действующих условий оплаты труда работников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при этом не допускать ухудшения ранее установленных условий оплаты труда, снижения размеров индексации заработной платы, отмены либо уменьшения размеров надбавок, повышения окладов (ставок), доплат, стимулирующих выплат, установленных указанным категориям работников на краевом уровне.</w:t>
      </w:r>
    </w:p>
    <w:p w:rsidR="00F372C3" w:rsidRPr="00ED74DE" w:rsidRDefault="00F372C3" w:rsidP="00A152C5">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Регулярно обсуждать на заседаниях Отраслевой комиссии вопросы, связанные с изменениями условий оплаты труда.</w:t>
      </w:r>
    </w:p>
    <w:p w:rsidR="00F372C3" w:rsidRPr="00ED74DE" w:rsidRDefault="00F372C3" w:rsidP="00A152C5">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5.</w:t>
      </w:r>
      <w:r w:rsidR="00F07785">
        <w:rPr>
          <w:rFonts w:ascii="Times New Roman" w:hAnsi="Times New Roman" w:cs="Times New Roman"/>
          <w:sz w:val="28"/>
          <w:szCs w:val="28"/>
        </w:rPr>
        <w:t>19</w:t>
      </w:r>
      <w:r w:rsidR="002F5AFA" w:rsidRPr="00ED74DE">
        <w:rPr>
          <w:rFonts w:ascii="Times New Roman" w:hAnsi="Times New Roman" w:cs="Times New Roman"/>
          <w:sz w:val="28"/>
          <w:szCs w:val="28"/>
        </w:rPr>
        <w:t>.</w:t>
      </w:r>
      <w:r w:rsidR="00F07785">
        <w:rPr>
          <w:rFonts w:ascii="Times New Roman" w:hAnsi="Times New Roman" w:cs="Times New Roman"/>
          <w:sz w:val="28"/>
          <w:szCs w:val="28"/>
        </w:rPr>
        <w:t>7</w:t>
      </w:r>
      <w:r w:rsidRPr="00ED74DE">
        <w:rPr>
          <w:rFonts w:ascii="Times New Roman" w:hAnsi="Times New Roman" w:cs="Times New Roman"/>
          <w:sz w:val="28"/>
          <w:szCs w:val="28"/>
        </w:rPr>
        <w:t xml:space="preserve">. Рекомендовать работодателям сохранять за работниками, участвовавшими в забастовке из-за невыполнения коллективных договоров и Соглашения по вине работодателя или учредителя, а также за работниками, приостановившими работу в порядке, предусмотренном </w:t>
      </w:r>
      <w:hyperlink r:id="rId52" w:history="1">
        <w:r w:rsidRPr="00ED74DE">
          <w:rPr>
            <w:rFonts w:ascii="Times New Roman" w:hAnsi="Times New Roman" w:cs="Times New Roman"/>
            <w:sz w:val="28"/>
            <w:szCs w:val="28"/>
          </w:rPr>
          <w:t>статьей 142</w:t>
        </w:r>
      </w:hyperlink>
      <w:r w:rsidRPr="00ED74DE">
        <w:rPr>
          <w:rFonts w:ascii="Times New Roman" w:hAnsi="Times New Roman" w:cs="Times New Roman"/>
          <w:sz w:val="28"/>
          <w:szCs w:val="28"/>
        </w:rPr>
        <w:t>ТК РФ, заработную плату в полном размере, что закрепляется в коллективных договорах и соглашениях.</w:t>
      </w:r>
    </w:p>
    <w:p w:rsidR="00F372C3" w:rsidRPr="00ED74DE" w:rsidRDefault="00F372C3" w:rsidP="000A2B80">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5.</w:t>
      </w:r>
      <w:r w:rsidR="00F07785">
        <w:rPr>
          <w:rFonts w:ascii="Times New Roman" w:hAnsi="Times New Roman" w:cs="Times New Roman"/>
          <w:sz w:val="28"/>
          <w:szCs w:val="28"/>
        </w:rPr>
        <w:t>19.8.</w:t>
      </w:r>
      <w:r w:rsidRPr="00ED74DE">
        <w:rPr>
          <w:rFonts w:ascii="Times New Roman" w:hAnsi="Times New Roman" w:cs="Times New Roman"/>
          <w:sz w:val="28"/>
          <w:szCs w:val="28"/>
        </w:rPr>
        <w:t xml:space="preserve"> В целях недопущения нарушений в оплате труда при совмещении профессий (должностей), расширении зон обслуживания, увеличении объема работы производить оплату труда при замещении отсутствующих работников с учетом уровня квалификации замещающего работника.</w:t>
      </w:r>
    </w:p>
    <w:p w:rsidR="00F372C3" w:rsidRPr="00ED74DE" w:rsidRDefault="00F372C3" w:rsidP="000A2B80">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5.</w:t>
      </w:r>
      <w:r w:rsidR="00F07785">
        <w:rPr>
          <w:rFonts w:ascii="Times New Roman" w:hAnsi="Times New Roman" w:cs="Times New Roman"/>
          <w:sz w:val="28"/>
          <w:szCs w:val="28"/>
        </w:rPr>
        <w:t>19.9.</w:t>
      </w:r>
      <w:r w:rsidRPr="00ED74DE">
        <w:rPr>
          <w:rFonts w:ascii="Times New Roman" w:hAnsi="Times New Roman" w:cs="Times New Roman"/>
          <w:sz w:val="28"/>
          <w:szCs w:val="28"/>
        </w:rPr>
        <w:t xml:space="preserve"> В целях </w:t>
      </w:r>
      <w:r w:rsidR="002F5AFA" w:rsidRPr="00ED74DE">
        <w:rPr>
          <w:rFonts w:ascii="Times New Roman" w:hAnsi="Times New Roman" w:cs="Times New Roman"/>
          <w:sz w:val="28"/>
          <w:szCs w:val="28"/>
        </w:rPr>
        <w:t>снятия</w:t>
      </w:r>
      <w:r w:rsidRPr="00ED74DE">
        <w:rPr>
          <w:rFonts w:ascii="Times New Roman" w:hAnsi="Times New Roman" w:cs="Times New Roman"/>
          <w:sz w:val="28"/>
          <w:szCs w:val="28"/>
        </w:rPr>
        <w:t xml:space="preserve"> социальной напряженности в </w:t>
      </w:r>
      <w:r w:rsidR="00156C90" w:rsidRPr="001B1824">
        <w:rPr>
          <w:rFonts w:ascii="Times New Roman" w:hAnsi="Times New Roman" w:cs="Times New Roman"/>
          <w:sz w:val="28"/>
          <w:szCs w:val="28"/>
        </w:rPr>
        <w:t>учреждени</w:t>
      </w:r>
      <w:r w:rsidR="00156C90">
        <w:rPr>
          <w:rFonts w:ascii="Times New Roman" w:hAnsi="Times New Roman" w:cs="Times New Roman"/>
          <w:sz w:val="28"/>
          <w:szCs w:val="28"/>
        </w:rPr>
        <w:t>ях</w:t>
      </w:r>
      <w:r w:rsidR="00156C90" w:rsidRPr="00ED74DE">
        <w:rPr>
          <w:rFonts w:ascii="Times New Roman" w:hAnsi="Times New Roman" w:cs="Times New Roman"/>
          <w:sz w:val="28"/>
          <w:szCs w:val="28"/>
        </w:rPr>
        <w:t xml:space="preserve"> </w:t>
      </w:r>
      <w:r w:rsidRPr="00ED74DE">
        <w:rPr>
          <w:rFonts w:ascii="Times New Roman" w:hAnsi="Times New Roman" w:cs="Times New Roman"/>
          <w:sz w:val="28"/>
          <w:szCs w:val="28"/>
        </w:rPr>
        <w:t xml:space="preserve">прилагать совместные усилия для обеспечения объективности и широкой гласности в вопросах, касающихся порядка установления и </w:t>
      </w:r>
      <w:proofErr w:type="gramStart"/>
      <w:r w:rsidRPr="00ED74DE">
        <w:rPr>
          <w:rFonts w:ascii="Times New Roman" w:hAnsi="Times New Roman" w:cs="Times New Roman"/>
          <w:sz w:val="28"/>
          <w:szCs w:val="28"/>
        </w:rPr>
        <w:t>размеров оплаты труда</w:t>
      </w:r>
      <w:proofErr w:type="gramEnd"/>
      <w:r w:rsidRPr="00ED74DE">
        <w:rPr>
          <w:rFonts w:ascii="Times New Roman" w:hAnsi="Times New Roman" w:cs="Times New Roman"/>
          <w:sz w:val="28"/>
          <w:szCs w:val="28"/>
        </w:rPr>
        <w:t>.</w:t>
      </w:r>
    </w:p>
    <w:p w:rsidR="002F5AFA" w:rsidRPr="00ED74DE" w:rsidRDefault="00F372C3" w:rsidP="00F07785">
      <w:pPr>
        <w:spacing w:after="30" w:line="254" w:lineRule="auto"/>
        <w:ind w:right="57" w:firstLine="709"/>
        <w:jc w:val="both"/>
        <w:rPr>
          <w:sz w:val="28"/>
          <w:szCs w:val="28"/>
        </w:rPr>
      </w:pPr>
      <w:r w:rsidRPr="00ED74DE">
        <w:rPr>
          <w:sz w:val="28"/>
          <w:szCs w:val="28"/>
        </w:rPr>
        <w:t>5.</w:t>
      </w:r>
      <w:r w:rsidR="00F07785">
        <w:rPr>
          <w:sz w:val="28"/>
          <w:szCs w:val="28"/>
        </w:rPr>
        <w:t>19.10</w:t>
      </w:r>
      <w:r w:rsidRPr="00ED74DE">
        <w:rPr>
          <w:sz w:val="28"/>
          <w:szCs w:val="28"/>
        </w:rPr>
        <w:t xml:space="preserve">. </w:t>
      </w:r>
      <w:r w:rsidR="002F5AFA" w:rsidRPr="00ED74DE">
        <w:rPr>
          <w:sz w:val="28"/>
          <w:szCs w:val="28"/>
        </w:rPr>
        <w:t xml:space="preserve">Рекомендовать работодателям относить выплаты за дополнительную работу, непосредственно связанную с обеспечением выполнения функции классного руководства; основных должностных обязанностей по проверке письменных работ, кабинетами,  учебными мастерскими, лабораториями, учебно-опытными участками, руководству предметными, цикловыми и методическими комиссиями и другими видами работ, не входящими в прямые должностные обязанности работников, предусмотренные квалификационными характеристиками, к виду выплат компенсационного характера "выплаты за работу в условиях, отклоняющихся от нормальных", применительно к </w:t>
      </w:r>
      <w:hyperlink r:id="rId53">
        <w:r w:rsidR="002F5AFA" w:rsidRPr="00ED74DE">
          <w:rPr>
            <w:sz w:val="28"/>
            <w:szCs w:val="28"/>
          </w:rPr>
          <w:t>п. 3</w:t>
        </w:r>
      </w:hyperlink>
      <w:hyperlink r:id="rId54">
        <w:r w:rsidR="002F5AFA" w:rsidRPr="00ED74DE">
          <w:rPr>
            <w:sz w:val="28"/>
            <w:szCs w:val="28"/>
          </w:rPr>
          <w:t xml:space="preserve"> </w:t>
        </w:r>
      </w:hyperlink>
      <w:r w:rsidR="002F5AFA" w:rsidRPr="00ED74DE">
        <w:rPr>
          <w:sz w:val="28"/>
          <w:szCs w:val="28"/>
        </w:rPr>
        <w:t>Перечня видов выплат компенсационного характера в федеральных бю</w:t>
      </w:r>
      <w:r w:rsidR="00DF5EB7" w:rsidRPr="00ED74DE">
        <w:rPr>
          <w:sz w:val="28"/>
          <w:szCs w:val="28"/>
        </w:rPr>
        <w:t xml:space="preserve">джетных, автономных и казенных </w:t>
      </w:r>
      <w:r w:rsidR="00D32C53">
        <w:rPr>
          <w:sz w:val="28"/>
          <w:szCs w:val="28"/>
        </w:rPr>
        <w:t>учреждений</w:t>
      </w:r>
      <w:r w:rsidR="002F5AFA" w:rsidRPr="00ED74DE">
        <w:rPr>
          <w:sz w:val="28"/>
          <w:szCs w:val="28"/>
        </w:rPr>
        <w:t xml:space="preserve">, </w:t>
      </w:r>
      <w:r w:rsidR="002F5AFA" w:rsidRPr="00ED74DE">
        <w:rPr>
          <w:sz w:val="28"/>
          <w:szCs w:val="28"/>
        </w:rPr>
        <w:tab/>
        <w:t xml:space="preserve">утвержденного </w:t>
      </w:r>
      <w:r w:rsidR="002F5AFA" w:rsidRPr="00ED74DE">
        <w:rPr>
          <w:sz w:val="28"/>
          <w:szCs w:val="28"/>
        </w:rPr>
        <w:tab/>
        <w:t xml:space="preserve">приказом </w:t>
      </w:r>
      <w:proofErr w:type="spellStart"/>
      <w:r w:rsidR="002F5AFA" w:rsidRPr="00ED74DE">
        <w:rPr>
          <w:sz w:val="28"/>
          <w:szCs w:val="28"/>
        </w:rPr>
        <w:t>Минздравсоцразвития</w:t>
      </w:r>
      <w:proofErr w:type="spellEnd"/>
      <w:r w:rsidR="002F5AFA" w:rsidRPr="00ED74DE">
        <w:rPr>
          <w:sz w:val="28"/>
          <w:szCs w:val="28"/>
        </w:rPr>
        <w:t xml:space="preserve"> России от 29 декабря 2007 г. N 822. </w:t>
      </w:r>
    </w:p>
    <w:p w:rsidR="002F5AFA" w:rsidRPr="00F07785" w:rsidRDefault="00F07785" w:rsidP="00F07785">
      <w:pPr>
        <w:spacing w:after="30" w:line="254" w:lineRule="auto"/>
        <w:ind w:left="567" w:right="57"/>
        <w:jc w:val="both"/>
        <w:rPr>
          <w:sz w:val="28"/>
          <w:szCs w:val="28"/>
        </w:rPr>
      </w:pPr>
      <w:r>
        <w:rPr>
          <w:sz w:val="28"/>
          <w:szCs w:val="28"/>
        </w:rPr>
        <w:t>5.19.11.</w:t>
      </w:r>
      <w:r w:rsidR="00A57D29" w:rsidRPr="00F07785">
        <w:rPr>
          <w:sz w:val="28"/>
          <w:szCs w:val="28"/>
        </w:rPr>
        <w:t xml:space="preserve">Рекомендовать </w:t>
      </w:r>
      <w:r w:rsidR="002F5AFA" w:rsidRPr="00F07785">
        <w:rPr>
          <w:sz w:val="28"/>
          <w:szCs w:val="28"/>
        </w:rPr>
        <w:t xml:space="preserve"> образовательным организациям: </w:t>
      </w:r>
    </w:p>
    <w:p w:rsidR="002F5AFA" w:rsidRPr="00ED74DE" w:rsidRDefault="002F5AFA" w:rsidP="000F2336">
      <w:pPr>
        <w:numPr>
          <w:ilvl w:val="0"/>
          <w:numId w:val="12"/>
        </w:numPr>
        <w:tabs>
          <w:tab w:val="left" w:pos="851"/>
        </w:tabs>
        <w:spacing w:after="30" w:line="254" w:lineRule="auto"/>
        <w:ind w:right="57" w:firstLine="530"/>
        <w:jc w:val="both"/>
        <w:rPr>
          <w:sz w:val="28"/>
          <w:szCs w:val="28"/>
        </w:rPr>
      </w:pPr>
      <w:r w:rsidRPr="00ED74DE">
        <w:rPr>
          <w:sz w:val="28"/>
          <w:szCs w:val="28"/>
        </w:rPr>
        <w:lastRenderedPageBreak/>
        <w:t xml:space="preserve">предусматривать </w:t>
      </w:r>
      <w:r w:rsidR="008D04D7">
        <w:rPr>
          <w:sz w:val="28"/>
          <w:szCs w:val="28"/>
        </w:rPr>
        <w:t>в</w:t>
      </w:r>
      <w:r w:rsidRPr="00ED74DE">
        <w:rPr>
          <w:sz w:val="28"/>
          <w:szCs w:val="28"/>
        </w:rPr>
        <w:t xml:space="preserve"> коллективных договорах </w:t>
      </w:r>
      <w:r w:rsidR="00A57D29" w:rsidRPr="00ED74DE">
        <w:rPr>
          <w:sz w:val="28"/>
          <w:szCs w:val="28"/>
        </w:rPr>
        <w:t>бюджетных и а</w:t>
      </w:r>
      <w:r w:rsidR="008D04D7">
        <w:rPr>
          <w:sz w:val="28"/>
          <w:szCs w:val="28"/>
        </w:rPr>
        <w:t>в</w:t>
      </w:r>
      <w:r w:rsidR="00A57D29" w:rsidRPr="00ED74DE">
        <w:rPr>
          <w:sz w:val="28"/>
          <w:szCs w:val="28"/>
        </w:rPr>
        <w:t xml:space="preserve">тономных </w:t>
      </w:r>
      <w:r w:rsidR="00D32C53">
        <w:rPr>
          <w:sz w:val="28"/>
          <w:szCs w:val="28"/>
        </w:rPr>
        <w:t>учреждений</w:t>
      </w:r>
      <w:r w:rsidR="00A57D29" w:rsidRPr="00ED74DE">
        <w:rPr>
          <w:sz w:val="28"/>
          <w:szCs w:val="28"/>
        </w:rPr>
        <w:t xml:space="preserve"> </w:t>
      </w:r>
      <w:r w:rsidRPr="00ED74DE">
        <w:rPr>
          <w:sz w:val="28"/>
          <w:szCs w:val="28"/>
        </w:rPr>
        <w:t xml:space="preserve">направление до 60% средств, полученных от предпринимательской и иной приносящей доход деятельности на оплату труда с начислениями, подготовку работников в рамках профессионального образования, профессионального обучения и дополнительного профессионального образования. Положение о порядке расходования средств, полученных от оказания платных образовательных услуг, согласовывается с выборным профсоюзным органом и является приложением к коллективному договору; </w:t>
      </w:r>
    </w:p>
    <w:p w:rsidR="00A57D29" w:rsidRPr="00ED74DE" w:rsidRDefault="002F5AFA" w:rsidP="000F2336">
      <w:pPr>
        <w:numPr>
          <w:ilvl w:val="0"/>
          <w:numId w:val="12"/>
        </w:numPr>
        <w:tabs>
          <w:tab w:val="left" w:pos="851"/>
        </w:tabs>
        <w:spacing w:after="29" w:line="253" w:lineRule="auto"/>
        <w:ind w:right="57" w:firstLine="530"/>
        <w:jc w:val="both"/>
        <w:rPr>
          <w:sz w:val="28"/>
          <w:szCs w:val="28"/>
        </w:rPr>
      </w:pPr>
      <w:r w:rsidRPr="00ED74DE">
        <w:rPr>
          <w:sz w:val="28"/>
          <w:szCs w:val="28"/>
        </w:rPr>
        <w:t xml:space="preserve">устанавливать ежемесячную стимулирующую выплату в размере до 20% от ставки заработной платы (должностного оклада) сроком на один год победителям (1 место), призерам (2 - 3 место) краевых конкурсов "Учитель года", "Воспитатель года", и других отраслевых конкурсов профессионального мастерства; </w:t>
      </w:r>
    </w:p>
    <w:p w:rsidR="00A57D29" w:rsidRPr="00ED74DE" w:rsidRDefault="002F5AFA" w:rsidP="000F2336">
      <w:pPr>
        <w:numPr>
          <w:ilvl w:val="0"/>
          <w:numId w:val="12"/>
        </w:numPr>
        <w:tabs>
          <w:tab w:val="left" w:pos="851"/>
        </w:tabs>
        <w:spacing w:after="29" w:line="253" w:lineRule="auto"/>
        <w:ind w:right="57" w:firstLine="530"/>
        <w:jc w:val="both"/>
        <w:rPr>
          <w:sz w:val="28"/>
          <w:szCs w:val="28"/>
        </w:rPr>
      </w:pPr>
      <w:r w:rsidRPr="00ED74DE">
        <w:rPr>
          <w:sz w:val="28"/>
          <w:szCs w:val="28"/>
        </w:rPr>
        <w:t xml:space="preserve">устанавливать стимулирующую выплату в размере не менее 20 процентов к должностным окладам (ставкам заработной платы) педагогических работников при осуществлении ими подготовки учебных комплексов по новым дисциплинам, вводимым в связи с изменением учебных планов; </w:t>
      </w:r>
    </w:p>
    <w:p w:rsidR="002F5AFA" w:rsidRPr="00ED74DE" w:rsidRDefault="002F5AFA" w:rsidP="000F2336">
      <w:pPr>
        <w:numPr>
          <w:ilvl w:val="0"/>
          <w:numId w:val="12"/>
        </w:numPr>
        <w:tabs>
          <w:tab w:val="left" w:pos="851"/>
        </w:tabs>
        <w:spacing w:after="29" w:line="253" w:lineRule="auto"/>
        <w:ind w:right="57" w:firstLine="530"/>
        <w:jc w:val="both"/>
        <w:rPr>
          <w:sz w:val="28"/>
          <w:szCs w:val="28"/>
        </w:rPr>
      </w:pPr>
      <w:r w:rsidRPr="00ED74DE">
        <w:rPr>
          <w:sz w:val="28"/>
          <w:szCs w:val="28"/>
        </w:rPr>
        <w:t xml:space="preserve">при установлении выплат за классное руководство педагогическим работникам общеобразовательных </w:t>
      </w:r>
      <w:r w:rsidR="00D32C53">
        <w:rPr>
          <w:sz w:val="28"/>
          <w:szCs w:val="28"/>
        </w:rPr>
        <w:t>учреждений</w:t>
      </w:r>
      <w:r w:rsidRPr="00ED74DE">
        <w:rPr>
          <w:sz w:val="28"/>
          <w:szCs w:val="28"/>
        </w:rPr>
        <w:t xml:space="preserve"> руководствоваться следующими положениями: </w:t>
      </w:r>
    </w:p>
    <w:p w:rsidR="002F5AFA" w:rsidRPr="00ED74DE" w:rsidRDefault="002F5AFA" w:rsidP="000F2336">
      <w:pPr>
        <w:numPr>
          <w:ilvl w:val="0"/>
          <w:numId w:val="12"/>
        </w:numPr>
        <w:tabs>
          <w:tab w:val="left" w:pos="851"/>
        </w:tabs>
        <w:spacing w:after="29" w:line="253" w:lineRule="auto"/>
        <w:ind w:right="57" w:firstLine="530"/>
        <w:jc w:val="both"/>
        <w:rPr>
          <w:sz w:val="28"/>
          <w:szCs w:val="28"/>
        </w:rPr>
      </w:pPr>
      <w:r w:rsidRPr="00ED74DE">
        <w:rPr>
          <w:sz w:val="28"/>
          <w:szCs w:val="28"/>
        </w:rPr>
        <w:t xml:space="preserve">недопущение в течение учебного года и в каникулярный период изменений размеров выплат педагогическим работникам за классное руководство или отмены классного руководства в конкретном классе по инициативе работодателя при надлежащем осуществлении классного руководства педагогическим работником, за исключением случаев сокращения количества классов;  </w:t>
      </w:r>
    </w:p>
    <w:p w:rsidR="002F5AFA" w:rsidRPr="00ED74DE" w:rsidRDefault="002F5AFA" w:rsidP="000F2336">
      <w:pPr>
        <w:numPr>
          <w:ilvl w:val="0"/>
          <w:numId w:val="12"/>
        </w:numPr>
        <w:tabs>
          <w:tab w:val="left" w:pos="851"/>
        </w:tabs>
        <w:spacing w:after="29" w:line="253" w:lineRule="auto"/>
        <w:ind w:right="57" w:firstLine="530"/>
        <w:jc w:val="both"/>
        <w:rPr>
          <w:sz w:val="28"/>
          <w:szCs w:val="28"/>
        </w:rPr>
      </w:pPr>
      <w:r w:rsidRPr="00ED74DE">
        <w:rPr>
          <w:sz w:val="28"/>
          <w:szCs w:val="28"/>
        </w:rPr>
        <w:t xml:space="preserve">преемственность осуществления классного руководства в классах на следующий учебный год;  </w:t>
      </w:r>
    </w:p>
    <w:p w:rsidR="002F5AFA" w:rsidRPr="00ED74DE" w:rsidRDefault="002F5AFA" w:rsidP="000F2336">
      <w:pPr>
        <w:numPr>
          <w:ilvl w:val="0"/>
          <w:numId w:val="12"/>
        </w:numPr>
        <w:tabs>
          <w:tab w:val="left" w:pos="851"/>
        </w:tabs>
        <w:spacing w:after="29" w:line="253" w:lineRule="auto"/>
        <w:ind w:right="57" w:firstLine="530"/>
        <w:jc w:val="both"/>
        <w:rPr>
          <w:sz w:val="28"/>
          <w:szCs w:val="28"/>
        </w:rPr>
      </w:pPr>
      <w:r w:rsidRPr="00ED74DE">
        <w:rPr>
          <w:sz w:val="28"/>
          <w:szCs w:val="28"/>
        </w:rPr>
        <w:t xml:space="preserve">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 </w:t>
      </w:r>
    </w:p>
    <w:p w:rsidR="002F5AFA" w:rsidRPr="00ED74DE" w:rsidRDefault="002F5AFA" w:rsidP="000A2B80">
      <w:pPr>
        <w:spacing w:after="29" w:line="253" w:lineRule="auto"/>
        <w:ind w:left="129" w:right="50" w:firstLine="708"/>
        <w:jc w:val="both"/>
        <w:rPr>
          <w:sz w:val="28"/>
          <w:szCs w:val="28"/>
        </w:rPr>
      </w:pPr>
      <w:r w:rsidRPr="00ED74DE">
        <w:rPr>
          <w:sz w:val="28"/>
          <w:szCs w:val="28"/>
        </w:rPr>
        <w:t>5.</w:t>
      </w:r>
      <w:r w:rsidR="00F07785">
        <w:rPr>
          <w:sz w:val="28"/>
          <w:szCs w:val="28"/>
        </w:rPr>
        <w:t>19.12.</w:t>
      </w:r>
      <w:r w:rsidRPr="00ED74DE">
        <w:rPr>
          <w:sz w:val="28"/>
          <w:szCs w:val="28"/>
        </w:rPr>
        <w:t xml:space="preserve"> Сохранять оплату труда педагогическим работникам, являющимся гражданами Российской Федерации или претендующих на получение гражданства Российской Федерации по государственной программе по оказанию содействия добровольному переселению в Российскую Федерацию соотечественников, проживающих за рубежом с учетом имеющейся первой или высшей квалификационной категории, </w:t>
      </w:r>
      <w:r w:rsidRPr="00ED74DE">
        <w:rPr>
          <w:sz w:val="28"/>
          <w:szCs w:val="28"/>
        </w:rPr>
        <w:lastRenderedPageBreak/>
        <w:t xml:space="preserve">присвоенной на территории республик СССР в пределах срока их действия, но не более чем в течение 5 лет.  </w:t>
      </w:r>
    </w:p>
    <w:p w:rsidR="00F372C3" w:rsidRPr="00ED74DE" w:rsidRDefault="00F372C3" w:rsidP="000A2B80">
      <w:pPr>
        <w:pStyle w:val="a7"/>
        <w:ind w:firstLine="709"/>
        <w:contextualSpacing/>
        <w:jc w:val="both"/>
        <w:rPr>
          <w:rFonts w:ascii="Times New Roman" w:eastAsia="MS Mincho" w:hAnsi="Times New Roman"/>
          <w:sz w:val="28"/>
          <w:szCs w:val="28"/>
        </w:rPr>
      </w:pPr>
      <w:r w:rsidRPr="00ED74DE">
        <w:rPr>
          <w:rFonts w:ascii="Times New Roman" w:hAnsi="Times New Roman"/>
          <w:sz w:val="28"/>
          <w:szCs w:val="28"/>
        </w:rPr>
        <w:t>5.2</w:t>
      </w:r>
      <w:r w:rsidR="00F07785">
        <w:rPr>
          <w:rFonts w:ascii="Times New Roman" w:hAnsi="Times New Roman"/>
          <w:sz w:val="28"/>
          <w:szCs w:val="28"/>
        </w:rPr>
        <w:t>0</w:t>
      </w:r>
      <w:r w:rsidRPr="00ED74DE">
        <w:rPr>
          <w:rFonts w:ascii="Times New Roman" w:hAnsi="Times New Roman"/>
          <w:sz w:val="28"/>
          <w:szCs w:val="28"/>
        </w:rPr>
        <w:t xml:space="preserve">. </w:t>
      </w:r>
      <w:r w:rsidRPr="00ED74DE">
        <w:rPr>
          <w:rFonts w:ascii="Times New Roman" w:eastAsia="MS Mincho" w:hAnsi="Times New Roman"/>
          <w:sz w:val="28"/>
          <w:szCs w:val="28"/>
        </w:rPr>
        <w:t xml:space="preserve">Заработная плата выплачивается работникам за текущий месяц не реже чем каждые полмесяца (не позднее пятнадцати календарных дней со дня окончания периода, за который она начислена) в денежной форме. </w:t>
      </w:r>
    </w:p>
    <w:p w:rsidR="00F372C3" w:rsidRPr="00ED74DE" w:rsidRDefault="00F372C3" w:rsidP="000A2B80">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При нарушении установленного срока выплаты заработной платы, оплаты отпуска, выплат при увольнении, иных выплат, причитающихся работнику, производят их выплату с уплатой процентов (денежной компенсации) в соответствии с обязательствами, предусмотренными коллективным договором, соглашением, но не ниже 1/100 ключевой ставки рефинансирования Центрального Банка Российской Федерации.</w:t>
      </w:r>
    </w:p>
    <w:p w:rsidR="00F372C3" w:rsidRPr="00ED74DE" w:rsidRDefault="00F372C3" w:rsidP="00F372C3">
      <w:pPr>
        <w:pStyle w:val="af4"/>
        <w:ind w:firstLine="709"/>
        <w:jc w:val="both"/>
        <w:rPr>
          <w:sz w:val="28"/>
          <w:szCs w:val="28"/>
        </w:rPr>
      </w:pPr>
      <w:r w:rsidRPr="00ED74DE">
        <w:rPr>
          <w:sz w:val="28"/>
          <w:szCs w:val="28"/>
          <w:lang w:eastAsia="ru-RU"/>
        </w:rPr>
        <w:t>5.2</w:t>
      </w:r>
      <w:r w:rsidR="00FF4E73">
        <w:rPr>
          <w:sz w:val="28"/>
          <w:szCs w:val="28"/>
          <w:lang w:eastAsia="ru-RU"/>
        </w:rPr>
        <w:t>1</w:t>
      </w:r>
      <w:r w:rsidRPr="00ED74DE">
        <w:rPr>
          <w:sz w:val="28"/>
          <w:szCs w:val="28"/>
          <w:lang w:eastAsia="ru-RU"/>
        </w:rPr>
        <w:t xml:space="preserve">. </w:t>
      </w:r>
      <w:r w:rsidRPr="00ED74DE">
        <w:rPr>
          <w:sz w:val="28"/>
          <w:szCs w:val="28"/>
        </w:rPr>
        <w:t xml:space="preserve">Работодатель с письменного согласия педагогического работника и за дополнительную оплату труда привлекает педагогических работников к выполнению работы, не являющейся педагогической и не входящей в должностные обязанности по трудовому договору (ГИА, сбор и (или) обработка информации о несовершеннолетних лицах, проживающих на территории, составление связанных с нею видов отчетной документации </w:t>
      </w:r>
      <w:r w:rsidRPr="00ED74DE">
        <w:rPr>
          <w:sz w:val="28"/>
          <w:szCs w:val="28"/>
          <w:lang w:eastAsia="ru-RU"/>
        </w:rPr>
        <w:t>и другое</w:t>
      </w:r>
      <w:r w:rsidRPr="00ED74DE">
        <w:rPr>
          <w:sz w:val="28"/>
          <w:szCs w:val="28"/>
        </w:rPr>
        <w:t>).</w:t>
      </w:r>
    </w:p>
    <w:p w:rsidR="00EC49D8" w:rsidRPr="00ED74DE" w:rsidRDefault="00DB5B13" w:rsidP="00F372C3">
      <w:pPr>
        <w:pStyle w:val="af4"/>
        <w:ind w:firstLine="709"/>
        <w:jc w:val="both"/>
        <w:rPr>
          <w:sz w:val="28"/>
          <w:szCs w:val="28"/>
        </w:rPr>
      </w:pPr>
      <w:r w:rsidRPr="00ED74DE">
        <w:rPr>
          <w:sz w:val="28"/>
          <w:szCs w:val="28"/>
        </w:rPr>
        <w:t>5.2</w:t>
      </w:r>
      <w:r w:rsidR="00FF4E73">
        <w:rPr>
          <w:sz w:val="28"/>
          <w:szCs w:val="28"/>
        </w:rPr>
        <w:t>2</w:t>
      </w:r>
      <w:r w:rsidRPr="00ED74DE">
        <w:rPr>
          <w:sz w:val="28"/>
          <w:szCs w:val="28"/>
        </w:rPr>
        <w:t xml:space="preserve">. Стороны договорились совместно определить подходы и разработать предложения по повышению уровня финансового обеспечения воспитательной работы </w:t>
      </w:r>
      <w:proofErr w:type="gramStart"/>
      <w:r w:rsidRPr="00ED74DE">
        <w:rPr>
          <w:sz w:val="28"/>
          <w:szCs w:val="28"/>
        </w:rPr>
        <w:t>в</w:t>
      </w:r>
      <w:proofErr w:type="gramEnd"/>
      <w:r w:rsidRPr="00ED74DE">
        <w:rPr>
          <w:sz w:val="28"/>
          <w:szCs w:val="28"/>
        </w:rPr>
        <w:t xml:space="preserve"> </w:t>
      </w:r>
      <w:proofErr w:type="gramStart"/>
      <w:r w:rsidRPr="00ED74DE">
        <w:rPr>
          <w:sz w:val="28"/>
          <w:szCs w:val="28"/>
        </w:rPr>
        <w:t>общеобразовательных</w:t>
      </w:r>
      <w:proofErr w:type="gramEnd"/>
      <w:r w:rsidRPr="00ED74DE">
        <w:rPr>
          <w:sz w:val="28"/>
          <w:szCs w:val="28"/>
        </w:rPr>
        <w:t xml:space="preserve">, определению нормативных затрат на осуществление данной деятельности в </w:t>
      </w:r>
      <w:r w:rsidR="00A23570">
        <w:rPr>
          <w:sz w:val="28"/>
          <w:szCs w:val="28"/>
        </w:rPr>
        <w:t xml:space="preserve">образовательных </w:t>
      </w:r>
      <w:r w:rsidR="00156C90" w:rsidRPr="001B1824">
        <w:rPr>
          <w:sz w:val="28"/>
          <w:szCs w:val="28"/>
        </w:rPr>
        <w:t>учреждени</w:t>
      </w:r>
      <w:r w:rsidR="00A23570">
        <w:rPr>
          <w:sz w:val="28"/>
          <w:szCs w:val="28"/>
        </w:rPr>
        <w:t>ях.</w:t>
      </w:r>
    </w:p>
    <w:p w:rsidR="00A152C5" w:rsidRPr="00ED74DE" w:rsidRDefault="00A152C5" w:rsidP="00EC49D8">
      <w:pPr>
        <w:pStyle w:val="ConsPlusNormal"/>
        <w:jc w:val="center"/>
        <w:rPr>
          <w:rFonts w:ascii="Times New Roman" w:hAnsi="Times New Roman" w:cs="Times New Roman"/>
          <w:b/>
          <w:sz w:val="28"/>
          <w:szCs w:val="28"/>
        </w:rPr>
      </w:pPr>
    </w:p>
    <w:p w:rsidR="00EC49D8" w:rsidRPr="00ED74DE" w:rsidRDefault="00EC49D8" w:rsidP="00EC49D8">
      <w:pPr>
        <w:pStyle w:val="ConsPlusNormal"/>
        <w:jc w:val="center"/>
        <w:rPr>
          <w:rFonts w:ascii="Times New Roman" w:hAnsi="Times New Roman" w:cs="Times New Roman"/>
          <w:b/>
          <w:sz w:val="28"/>
          <w:szCs w:val="28"/>
        </w:rPr>
      </w:pPr>
      <w:r w:rsidRPr="00ED74DE">
        <w:rPr>
          <w:rFonts w:ascii="Times New Roman" w:hAnsi="Times New Roman" w:cs="Times New Roman"/>
          <w:b/>
          <w:sz w:val="28"/>
          <w:szCs w:val="28"/>
        </w:rPr>
        <w:t>VI. Рабочее время и время отдыха</w:t>
      </w:r>
    </w:p>
    <w:p w:rsidR="00EC49D8" w:rsidRPr="00ED74DE" w:rsidRDefault="00EC49D8" w:rsidP="00EC49D8">
      <w:pPr>
        <w:pStyle w:val="ConsPlusNormal"/>
        <w:jc w:val="both"/>
        <w:rPr>
          <w:rFonts w:ascii="Times New Roman" w:hAnsi="Times New Roman" w:cs="Times New Roman"/>
          <w:sz w:val="28"/>
          <w:szCs w:val="28"/>
        </w:rPr>
      </w:pPr>
    </w:p>
    <w:p w:rsidR="00EC49D8" w:rsidRPr="00ED74DE" w:rsidRDefault="00EC49D8" w:rsidP="00EC49D8">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Стороны при регулировании вопросов рабочего времени и времени отдыха исходят из того, что:</w:t>
      </w:r>
    </w:p>
    <w:p w:rsidR="00735989" w:rsidRPr="00ED74DE" w:rsidRDefault="00EC49D8" w:rsidP="000F2336">
      <w:pPr>
        <w:numPr>
          <w:ilvl w:val="1"/>
          <w:numId w:val="2"/>
        </w:numPr>
        <w:spacing w:line="254" w:lineRule="auto"/>
        <w:ind w:left="0" w:right="57" w:firstLine="709"/>
        <w:jc w:val="both"/>
        <w:rPr>
          <w:sz w:val="28"/>
          <w:szCs w:val="28"/>
        </w:rPr>
      </w:pPr>
      <w:r w:rsidRPr="00ED74DE">
        <w:rPr>
          <w:sz w:val="28"/>
          <w:szCs w:val="28"/>
        </w:rPr>
        <w:t xml:space="preserve">Продолжительность рабочего времени и времени отдыха педагогических и других работников образовательных </w:t>
      </w:r>
      <w:r w:rsidR="00D32C53">
        <w:rPr>
          <w:sz w:val="28"/>
          <w:szCs w:val="28"/>
        </w:rPr>
        <w:t>учреждений</w:t>
      </w:r>
      <w:r w:rsidRPr="00ED74DE">
        <w:rPr>
          <w:sz w:val="28"/>
          <w:szCs w:val="28"/>
        </w:rPr>
        <w:t xml:space="preserve"> определяется законодательством Российской Федерации в зависимости от наименования должности, условий труда и других факторов</w:t>
      </w:r>
      <w:r w:rsidR="00735989" w:rsidRPr="00ED74DE">
        <w:rPr>
          <w:sz w:val="28"/>
          <w:szCs w:val="28"/>
        </w:rPr>
        <w:t xml:space="preserve">, в том числе связанных с применением электронного обучения и дистанционных образовательных технологий. </w:t>
      </w:r>
    </w:p>
    <w:p w:rsidR="00EC49D8" w:rsidRPr="00ED74DE" w:rsidRDefault="00EC49D8" w:rsidP="00EC49D8">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Для педагогических работников в зависимости от должности и (или) специальности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w:t>
      </w:r>
      <w:hyperlink r:id="rId55" w:history="1">
        <w:r w:rsidR="00A57D29" w:rsidRPr="00ED74DE">
          <w:rPr>
            <w:rFonts w:ascii="Times New Roman" w:hAnsi="Times New Roman" w:cs="Times New Roman"/>
            <w:sz w:val="28"/>
            <w:szCs w:val="28"/>
          </w:rPr>
          <w:t>п</w:t>
        </w:r>
        <w:r w:rsidRPr="00ED74DE">
          <w:rPr>
            <w:rFonts w:ascii="Times New Roman" w:hAnsi="Times New Roman" w:cs="Times New Roman"/>
            <w:sz w:val="28"/>
            <w:szCs w:val="28"/>
          </w:rPr>
          <w:t>риказом</w:t>
        </w:r>
      </w:hyperlink>
      <w:r w:rsidRPr="00ED74DE">
        <w:rPr>
          <w:rFonts w:ascii="Times New Roman" w:hAnsi="Times New Roman" w:cs="Times New Roman"/>
          <w:sz w:val="28"/>
          <w:szCs w:val="28"/>
        </w:rPr>
        <w:t xml:space="preserve"> </w:t>
      </w:r>
      <w:r w:rsidR="00A57D29" w:rsidRPr="00ED74DE">
        <w:rPr>
          <w:rFonts w:ascii="Times New Roman" w:hAnsi="Times New Roman" w:cs="Times New Roman"/>
          <w:sz w:val="28"/>
          <w:szCs w:val="28"/>
        </w:rPr>
        <w:t>N 1601.</w:t>
      </w:r>
    </w:p>
    <w:p w:rsidR="00EC49D8" w:rsidRPr="00ED74DE" w:rsidRDefault="00EC49D8" w:rsidP="00A152C5">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6.2. Режим рабочего времени и времени отдыха педагогических и других работников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определяется правилами внутреннего трудового распорядка.</w:t>
      </w:r>
    </w:p>
    <w:p w:rsidR="00735989" w:rsidRPr="00ED74DE" w:rsidRDefault="00735989" w:rsidP="00A152C5">
      <w:pPr>
        <w:ind w:left="-142" w:right="57" w:firstLine="568"/>
        <w:jc w:val="both"/>
        <w:rPr>
          <w:sz w:val="28"/>
          <w:szCs w:val="28"/>
        </w:rPr>
      </w:pPr>
      <w:r w:rsidRPr="00ED74DE">
        <w:rPr>
          <w:sz w:val="28"/>
          <w:szCs w:val="28"/>
        </w:rPr>
        <w:lastRenderedPageBreak/>
        <w:t xml:space="preserve">Стороны рекомендуют работодателям и первичным профсоюзным организациям при разработке правил внутреннего трудового распорядка в организации в соответствии с </w:t>
      </w:r>
      <w:hyperlink r:id="rId56">
        <w:r w:rsidRPr="00ED74DE">
          <w:rPr>
            <w:sz w:val="28"/>
            <w:szCs w:val="28"/>
          </w:rPr>
          <w:t>ТК</w:t>
        </w:r>
      </w:hyperlink>
      <w:hyperlink r:id="rId57">
        <w:r w:rsidRPr="00ED74DE">
          <w:rPr>
            <w:sz w:val="28"/>
            <w:szCs w:val="28"/>
          </w:rPr>
          <w:t xml:space="preserve"> </w:t>
        </w:r>
      </w:hyperlink>
      <w:r w:rsidRPr="00ED74DE">
        <w:rPr>
          <w:sz w:val="28"/>
          <w:szCs w:val="28"/>
        </w:rPr>
        <w:t xml:space="preserve">РФ, другими федеральными законами, а также с учетом особенностей, установленных </w:t>
      </w:r>
      <w:hyperlink r:id="rId58">
        <w:r w:rsidRPr="00ED74DE">
          <w:rPr>
            <w:sz w:val="28"/>
            <w:szCs w:val="28"/>
          </w:rPr>
          <w:t>приказом</w:t>
        </w:r>
      </w:hyperlink>
      <w:hyperlink r:id="rId59">
        <w:r w:rsidRPr="00ED74DE">
          <w:rPr>
            <w:sz w:val="28"/>
            <w:szCs w:val="28"/>
          </w:rPr>
          <w:t xml:space="preserve"> </w:t>
        </w:r>
      </w:hyperlink>
      <w:r w:rsidRPr="00ED74DE">
        <w:rPr>
          <w:sz w:val="28"/>
          <w:szCs w:val="28"/>
        </w:rPr>
        <w:t xml:space="preserve">N 536, предусматривать следующие положения: </w:t>
      </w:r>
    </w:p>
    <w:p w:rsidR="00735989" w:rsidRPr="00ED74DE" w:rsidRDefault="00A57D29" w:rsidP="000F2336">
      <w:pPr>
        <w:numPr>
          <w:ilvl w:val="2"/>
          <w:numId w:val="3"/>
        </w:numPr>
        <w:spacing w:line="254" w:lineRule="auto"/>
        <w:ind w:left="-142" w:right="57" w:firstLine="568"/>
        <w:jc w:val="both"/>
        <w:rPr>
          <w:sz w:val="28"/>
          <w:szCs w:val="28"/>
        </w:rPr>
      </w:pPr>
      <w:r w:rsidRPr="00ED74DE">
        <w:rPr>
          <w:sz w:val="28"/>
          <w:szCs w:val="28"/>
        </w:rPr>
        <w:t>П</w:t>
      </w:r>
      <w:r w:rsidR="00735989" w:rsidRPr="00ED74DE">
        <w:rPr>
          <w:sz w:val="28"/>
          <w:szCs w:val="28"/>
        </w:rPr>
        <w:t xml:space="preserve">орядок осуществления образовательной деятельности с применением электронного обучения и дистанционных образовательных технологий, как в месте нахождения образовательной организации, так и за ее пределами; </w:t>
      </w:r>
    </w:p>
    <w:p w:rsidR="00735989" w:rsidRPr="00ED74DE" w:rsidRDefault="00735989" w:rsidP="000F2336">
      <w:pPr>
        <w:numPr>
          <w:ilvl w:val="2"/>
          <w:numId w:val="3"/>
        </w:numPr>
        <w:spacing w:line="254" w:lineRule="auto"/>
        <w:ind w:left="-142" w:right="57" w:firstLine="568"/>
        <w:jc w:val="both"/>
        <w:rPr>
          <w:sz w:val="28"/>
          <w:szCs w:val="28"/>
        </w:rPr>
      </w:pPr>
      <w:r w:rsidRPr="00ED74DE">
        <w:rPr>
          <w:sz w:val="28"/>
          <w:szCs w:val="28"/>
        </w:rPr>
        <w:t xml:space="preserve">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 </w:t>
      </w:r>
    </w:p>
    <w:p w:rsidR="00735989" w:rsidRPr="00ED74DE" w:rsidRDefault="00735989" w:rsidP="000F2336">
      <w:pPr>
        <w:numPr>
          <w:ilvl w:val="2"/>
          <w:numId w:val="3"/>
        </w:numPr>
        <w:spacing w:after="30" w:line="254" w:lineRule="auto"/>
        <w:ind w:left="-142" w:right="57" w:firstLine="568"/>
        <w:jc w:val="both"/>
        <w:rPr>
          <w:sz w:val="28"/>
          <w:szCs w:val="28"/>
        </w:rPr>
      </w:pPr>
      <w:r w:rsidRPr="00ED74DE">
        <w:rPr>
          <w:sz w:val="28"/>
          <w:szCs w:val="28"/>
        </w:rPr>
        <w:t xml:space="preserve">условия реализации права педагогических работников, ведущих преподавательскую работу, не присутствовать в организации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w:t>
      </w:r>
    </w:p>
    <w:p w:rsidR="00735989" w:rsidRPr="00ED74DE" w:rsidRDefault="00735989" w:rsidP="000F2336">
      <w:pPr>
        <w:numPr>
          <w:ilvl w:val="2"/>
          <w:numId w:val="3"/>
        </w:numPr>
        <w:spacing w:line="254" w:lineRule="auto"/>
        <w:ind w:left="-142" w:right="57" w:firstLine="568"/>
        <w:jc w:val="both"/>
        <w:rPr>
          <w:sz w:val="28"/>
          <w:szCs w:val="28"/>
        </w:rPr>
      </w:pPr>
      <w:r w:rsidRPr="00ED74DE">
        <w:rPr>
          <w:sz w:val="28"/>
          <w:szCs w:val="28"/>
        </w:rPr>
        <w:t>возможность установления при составлении расписания учебных занятий свободных дней для педагогических работников, от обязательного присутствия в</w:t>
      </w:r>
      <w:r w:rsidR="00A23570" w:rsidRPr="00A23570">
        <w:rPr>
          <w:sz w:val="28"/>
          <w:szCs w:val="28"/>
        </w:rPr>
        <w:t xml:space="preserve"> </w:t>
      </w:r>
      <w:r w:rsidR="00A23570" w:rsidRPr="001B1824">
        <w:rPr>
          <w:sz w:val="28"/>
          <w:szCs w:val="28"/>
        </w:rPr>
        <w:t>учреждении</w:t>
      </w:r>
      <w:r w:rsidRPr="00ED74DE">
        <w:rPr>
          <w:sz w:val="28"/>
          <w:szCs w:val="28"/>
        </w:rPr>
        <w:t xml:space="preserve"> с целью использования их для дополнительного профессионального образования, самообразования, подготовки к занятиям; </w:t>
      </w:r>
    </w:p>
    <w:p w:rsidR="00314F38" w:rsidRPr="00ED74DE" w:rsidRDefault="00735989" w:rsidP="000F2336">
      <w:pPr>
        <w:numPr>
          <w:ilvl w:val="2"/>
          <w:numId w:val="3"/>
        </w:numPr>
        <w:spacing w:after="4" w:line="254" w:lineRule="auto"/>
        <w:ind w:left="-142" w:right="57" w:firstLine="568"/>
        <w:jc w:val="both"/>
        <w:rPr>
          <w:sz w:val="28"/>
          <w:szCs w:val="28"/>
        </w:rPr>
      </w:pPr>
      <w:r w:rsidRPr="00ED74DE">
        <w:rPr>
          <w:sz w:val="28"/>
          <w:szCs w:val="28"/>
        </w:rPr>
        <w:t xml:space="preserve">предоставление учителям в каникулярное время свободных от работы дней для совершенствования методического и профессионального мастерства; </w:t>
      </w:r>
    </w:p>
    <w:p w:rsidR="00314F38" w:rsidRPr="00ED74DE" w:rsidRDefault="00314F38" w:rsidP="00096AD4">
      <w:pPr>
        <w:spacing w:after="4" w:line="254" w:lineRule="auto"/>
        <w:ind w:right="57" w:firstLine="709"/>
        <w:jc w:val="both"/>
        <w:rPr>
          <w:sz w:val="28"/>
          <w:szCs w:val="28"/>
        </w:rPr>
      </w:pPr>
      <w:r w:rsidRPr="00ED74DE">
        <w:rPr>
          <w:bCs/>
          <w:iCs/>
          <w:sz w:val="28"/>
          <w:szCs w:val="28"/>
        </w:rPr>
        <w:t xml:space="preserve">6.3 </w:t>
      </w:r>
      <w:r w:rsidR="00EC49D8" w:rsidRPr="00ED74DE">
        <w:rPr>
          <w:bCs/>
          <w:iCs/>
          <w:sz w:val="28"/>
          <w:szCs w:val="28"/>
        </w:rPr>
        <w:t xml:space="preserve">Педагогическим работникам образовательных </w:t>
      </w:r>
      <w:r w:rsidR="00D32C53">
        <w:rPr>
          <w:bCs/>
          <w:iCs/>
          <w:sz w:val="28"/>
          <w:szCs w:val="28"/>
        </w:rPr>
        <w:t>учреждений</w:t>
      </w:r>
      <w:r w:rsidR="00EC49D8" w:rsidRPr="00ED74DE">
        <w:rPr>
          <w:bCs/>
          <w:iCs/>
          <w:sz w:val="28"/>
          <w:szCs w:val="28"/>
        </w:rPr>
        <w:t xml:space="preserve">,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w:t>
      </w:r>
      <w:hyperlink r:id="rId60" w:history="1">
        <w:r w:rsidR="00EC49D8" w:rsidRPr="00ED74DE">
          <w:rPr>
            <w:rStyle w:val="af9"/>
            <w:b w:val="0"/>
            <w:iCs/>
            <w:color w:val="auto"/>
            <w:sz w:val="28"/>
            <w:szCs w:val="28"/>
          </w:rPr>
          <w:t>трудовым законодательством</w:t>
        </w:r>
      </w:hyperlink>
      <w:r w:rsidR="00EC49D8" w:rsidRPr="00ED74DE">
        <w:rPr>
          <w:bCs/>
          <w:iCs/>
          <w:sz w:val="28"/>
          <w:szCs w:val="28"/>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Размеры и порядок выплаты указанной компенсации устанавливаются Правительством Ставропольского края за счет бюджетных ассигнований бюджета Ставропольского края, выделяемых на проведение государственной итоговой аттестации</w:t>
      </w:r>
      <w:r w:rsidR="00EC49D8" w:rsidRPr="00ED74DE">
        <w:rPr>
          <w:b/>
          <w:i/>
          <w:sz w:val="28"/>
          <w:szCs w:val="28"/>
        </w:rPr>
        <w:t>.</w:t>
      </w:r>
    </w:p>
    <w:p w:rsidR="00314F38" w:rsidRPr="00ED74DE" w:rsidRDefault="00EC49D8" w:rsidP="00096AD4">
      <w:pPr>
        <w:spacing w:after="30" w:line="254" w:lineRule="auto"/>
        <w:ind w:right="57" w:firstLine="709"/>
        <w:jc w:val="both"/>
        <w:rPr>
          <w:sz w:val="28"/>
          <w:szCs w:val="28"/>
        </w:rPr>
      </w:pPr>
      <w:r w:rsidRPr="00ED74DE">
        <w:rPr>
          <w:sz w:val="28"/>
          <w:szCs w:val="28"/>
        </w:rPr>
        <w:t xml:space="preserve">6.4. </w:t>
      </w:r>
      <w:r w:rsidR="00314F38" w:rsidRPr="00ED74DE">
        <w:rPr>
          <w:sz w:val="28"/>
          <w:szCs w:val="28"/>
        </w:rPr>
        <w:t>При возложении на учителей обязанностей по обучению на дому детей, которые по состоянию здоровья не могут посещать</w:t>
      </w:r>
      <w:r w:rsidR="00A23570" w:rsidRPr="00A23570">
        <w:rPr>
          <w:sz w:val="28"/>
          <w:szCs w:val="28"/>
        </w:rPr>
        <w:t xml:space="preserve"> </w:t>
      </w:r>
      <w:r w:rsidR="00A23570" w:rsidRPr="001B1824">
        <w:rPr>
          <w:sz w:val="28"/>
          <w:szCs w:val="28"/>
        </w:rPr>
        <w:t>учреждени</w:t>
      </w:r>
      <w:r w:rsidR="00A23570">
        <w:rPr>
          <w:sz w:val="28"/>
          <w:szCs w:val="28"/>
        </w:rPr>
        <w:t>я</w:t>
      </w:r>
      <w:r w:rsidR="00314F38" w:rsidRPr="00ED74DE">
        <w:rPr>
          <w:sz w:val="28"/>
          <w:szCs w:val="28"/>
        </w:rPr>
        <w:t xml:space="preserve">, количество часов, установленное для обучения таких детей, включается в учебную нагрузку учителей. </w:t>
      </w:r>
    </w:p>
    <w:p w:rsidR="00314F38" w:rsidRPr="00ED74DE" w:rsidRDefault="00314F38" w:rsidP="00096AD4">
      <w:pPr>
        <w:spacing w:after="5"/>
        <w:ind w:right="57" w:firstLine="708"/>
        <w:jc w:val="both"/>
        <w:rPr>
          <w:sz w:val="28"/>
          <w:szCs w:val="28"/>
        </w:rPr>
      </w:pPr>
      <w:r w:rsidRPr="00ED74DE">
        <w:rPr>
          <w:sz w:val="28"/>
          <w:szCs w:val="28"/>
        </w:rPr>
        <w:lastRenderedPageBreak/>
        <w:t xml:space="preserve">Режим рабочего времени учителей, осуществляющих обучение детей на дому в каникулярное время, определяется с учетом количества часов указанного обучения таких детей, установленного им до начала каникул. </w:t>
      </w:r>
    </w:p>
    <w:p w:rsidR="00314F38" w:rsidRPr="00ED74DE" w:rsidRDefault="00314F38" w:rsidP="00096AD4">
      <w:pPr>
        <w:spacing w:after="5"/>
        <w:ind w:right="57" w:firstLine="709"/>
        <w:jc w:val="both"/>
        <w:rPr>
          <w:sz w:val="28"/>
          <w:szCs w:val="28"/>
        </w:rPr>
      </w:pPr>
      <w:r w:rsidRPr="00ED74DE">
        <w:rPr>
          <w:sz w:val="28"/>
          <w:szCs w:val="28"/>
        </w:rPr>
        <w:t xml:space="preserve">Наступление каникул для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 </w:t>
      </w:r>
    </w:p>
    <w:p w:rsidR="00314F38" w:rsidRPr="00ED74DE" w:rsidRDefault="00314F38" w:rsidP="00096AD4">
      <w:pPr>
        <w:spacing w:line="254" w:lineRule="auto"/>
        <w:ind w:right="57" w:firstLine="708"/>
        <w:jc w:val="both"/>
        <w:rPr>
          <w:sz w:val="28"/>
          <w:szCs w:val="28"/>
        </w:rPr>
      </w:pPr>
      <w:r w:rsidRPr="00ED74DE">
        <w:rPr>
          <w:sz w:val="28"/>
          <w:szCs w:val="28"/>
        </w:rPr>
        <w:t>6.5</w:t>
      </w:r>
      <w:r w:rsidR="00096AD4" w:rsidRPr="00ED74DE">
        <w:rPr>
          <w:sz w:val="28"/>
          <w:szCs w:val="28"/>
        </w:rPr>
        <w:t xml:space="preserve">. </w:t>
      </w:r>
      <w:r w:rsidRPr="00ED74DE">
        <w:rPr>
          <w:sz w:val="28"/>
          <w:szCs w:val="28"/>
        </w:rPr>
        <w:t>Периоды отмены (приостановки) занятий (деятельности</w:t>
      </w:r>
      <w:r w:rsidR="00A23570" w:rsidRPr="00A23570">
        <w:rPr>
          <w:sz w:val="28"/>
          <w:szCs w:val="28"/>
        </w:rPr>
        <w:t xml:space="preserve"> </w:t>
      </w:r>
      <w:r w:rsidR="00A23570" w:rsidRPr="001B1824">
        <w:rPr>
          <w:sz w:val="28"/>
          <w:szCs w:val="28"/>
        </w:rPr>
        <w:t>учреждени</w:t>
      </w:r>
      <w:r w:rsidR="00A23570">
        <w:rPr>
          <w:sz w:val="28"/>
          <w:szCs w:val="28"/>
        </w:rPr>
        <w:t>я</w:t>
      </w:r>
      <w:r w:rsidRPr="00ED74DE">
        <w:rPr>
          <w:sz w:val="28"/>
          <w:szCs w:val="28"/>
        </w:rPr>
        <w:t xml:space="preserve">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w:t>
      </w:r>
    </w:p>
    <w:p w:rsidR="00314F38" w:rsidRPr="00ED74DE" w:rsidRDefault="00314F38" w:rsidP="00096AD4">
      <w:pPr>
        <w:ind w:right="57" w:firstLine="708"/>
        <w:jc w:val="both"/>
        <w:rPr>
          <w:sz w:val="28"/>
          <w:szCs w:val="28"/>
        </w:rPr>
      </w:pPr>
      <w:r w:rsidRPr="00ED74DE">
        <w:rPr>
          <w:sz w:val="28"/>
          <w:szCs w:val="28"/>
        </w:rPr>
        <w:t xml:space="preserve">В периоды, указанные в абзаце первом,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w:t>
      </w:r>
      <w:r w:rsidR="00A23570" w:rsidRPr="001B1824">
        <w:rPr>
          <w:sz w:val="28"/>
          <w:szCs w:val="28"/>
        </w:rPr>
        <w:t>учреждени</w:t>
      </w:r>
      <w:r w:rsidR="00A23570">
        <w:rPr>
          <w:sz w:val="28"/>
          <w:szCs w:val="28"/>
        </w:rPr>
        <w:t xml:space="preserve">я </w:t>
      </w:r>
      <w:r w:rsidRPr="00ED74DE">
        <w:rPr>
          <w:sz w:val="28"/>
          <w:szCs w:val="28"/>
        </w:rPr>
        <w:t xml:space="preserve">в каникулярное время. </w:t>
      </w:r>
    </w:p>
    <w:p w:rsidR="00314F38" w:rsidRPr="00ED74DE" w:rsidRDefault="00314F38" w:rsidP="000F2336">
      <w:pPr>
        <w:pStyle w:val="afa"/>
        <w:numPr>
          <w:ilvl w:val="1"/>
          <w:numId w:val="4"/>
        </w:numPr>
        <w:spacing w:after="30" w:line="254" w:lineRule="auto"/>
        <w:ind w:left="0" w:right="57" w:firstLine="709"/>
        <w:jc w:val="both"/>
        <w:rPr>
          <w:sz w:val="28"/>
          <w:szCs w:val="28"/>
        </w:rPr>
      </w:pPr>
      <w:r w:rsidRPr="00ED74DE">
        <w:rPr>
          <w:sz w:val="28"/>
          <w:szCs w:val="28"/>
        </w:rPr>
        <w:t xml:space="preserve">Работа в выходные и нерабочие праздничные дни запрещается, за исключением случаев, предусмотренных </w:t>
      </w:r>
      <w:hyperlink r:id="rId61">
        <w:r w:rsidRPr="00ED74DE">
          <w:rPr>
            <w:sz w:val="28"/>
            <w:szCs w:val="28"/>
          </w:rPr>
          <w:t>ТК</w:t>
        </w:r>
      </w:hyperlink>
      <w:hyperlink r:id="rId62">
        <w:r w:rsidRPr="00ED74DE">
          <w:rPr>
            <w:sz w:val="28"/>
            <w:szCs w:val="28"/>
          </w:rPr>
          <w:t xml:space="preserve"> </w:t>
        </w:r>
      </w:hyperlink>
      <w:r w:rsidRPr="00ED74DE">
        <w:rPr>
          <w:sz w:val="28"/>
          <w:szCs w:val="28"/>
        </w:rPr>
        <w:t xml:space="preserve">РФ. Привлечение к работе в установленные работникам выходные дни, а также нерабочие праздничные дни, допускается по письменному распоряжению руководителя </w:t>
      </w:r>
      <w:r w:rsidR="00A23570" w:rsidRPr="001B1824">
        <w:rPr>
          <w:sz w:val="28"/>
          <w:szCs w:val="28"/>
        </w:rPr>
        <w:t>учреждени</w:t>
      </w:r>
      <w:r w:rsidR="00A23570">
        <w:rPr>
          <w:sz w:val="28"/>
          <w:szCs w:val="28"/>
        </w:rPr>
        <w:t xml:space="preserve">я </w:t>
      </w:r>
      <w:r w:rsidRPr="00ED74DE">
        <w:rPr>
          <w:sz w:val="28"/>
          <w:szCs w:val="28"/>
        </w:rPr>
        <w:t xml:space="preserve">с письменного согласия работника и с учетом мнения выборного профсоюзного органа. </w:t>
      </w:r>
    </w:p>
    <w:p w:rsidR="00314F38" w:rsidRPr="00ED74DE" w:rsidRDefault="00314F38" w:rsidP="00096AD4">
      <w:pPr>
        <w:ind w:right="57" w:firstLine="709"/>
        <w:jc w:val="both"/>
        <w:rPr>
          <w:sz w:val="28"/>
          <w:szCs w:val="28"/>
        </w:rPr>
      </w:pPr>
      <w:r w:rsidRPr="00ED74DE">
        <w:rPr>
          <w:sz w:val="28"/>
          <w:szCs w:val="28"/>
        </w:rPr>
        <w:t xml:space="preserve">Работодатели обеспечивают оплату за работу в выходной и нерабочий праздничный день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 </w:t>
      </w:r>
    </w:p>
    <w:p w:rsidR="00314F38" w:rsidRPr="00ED74DE" w:rsidRDefault="00314F38" w:rsidP="00096AD4">
      <w:pPr>
        <w:spacing w:after="5"/>
        <w:ind w:right="57" w:firstLine="709"/>
        <w:jc w:val="both"/>
        <w:rPr>
          <w:sz w:val="28"/>
          <w:szCs w:val="28"/>
        </w:rPr>
      </w:pPr>
      <w:r w:rsidRPr="00ED74DE">
        <w:rPr>
          <w:sz w:val="28"/>
          <w:szCs w:val="28"/>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EC49D8" w:rsidRPr="00ED74DE" w:rsidRDefault="00EC49D8" w:rsidP="00096AD4">
      <w:pPr>
        <w:pStyle w:val="ConsPlusNormal"/>
        <w:tabs>
          <w:tab w:val="left" w:pos="993"/>
          <w:tab w:val="left" w:pos="1134"/>
          <w:tab w:val="left" w:pos="1276"/>
        </w:tabs>
        <w:ind w:firstLine="709"/>
        <w:jc w:val="both"/>
        <w:rPr>
          <w:rFonts w:ascii="Times New Roman" w:hAnsi="Times New Roman" w:cs="Times New Roman"/>
          <w:bCs/>
          <w:iCs/>
          <w:sz w:val="28"/>
          <w:szCs w:val="28"/>
        </w:rPr>
      </w:pPr>
      <w:r w:rsidRPr="00ED74DE">
        <w:rPr>
          <w:rFonts w:ascii="Times New Roman" w:hAnsi="Times New Roman" w:cs="Times New Roman"/>
          <w:bCs/>
          <w:iCs/>
          <w:sz w:val="28"/>
          <w:szCs w:val="28"/>
        </w:rPr>
        <w:t>6.</w:t>
      </w:r>
      <w:r w:rsidR="00F12295" w:rsidRPr="00ED74DE">
        <w:rPr>
          <w:rFonts w:ascii="Times New Roman" w:hAnsi="Times New Roman" w:cs="Times New Roman"/>
          <w:bCs/>
          <w:iCs/>
          <w:sz w:val="28"/>
          <w:szCs w:val="28"/>
        </w:rPr>
        <w:t>7</w:t>
      </w:r>
      <w:r w:rsidRPr="00ED74DE">
        <w:rPr>
          <w:rFonts w:ascii="Times New Roman" w:hAnsi="Times New Roman" w:cs="Times New Roman"/>
          <w:bCs/>
          <w:iCs/>
          <w:sz w:val="28"/>
          <w:szCs w:val="28"/>
        </w:rPr>
        <w:t>. Работодатели обеспечивают приравнивание нерабочих (праздничных) дней, не предусмотренных ТК РФ (</w:t>
      </w:r>
      <w:proofErr w:type="spellStart"/>
      <w:r w:rsidRPr="00ED74DE">
        <w:rPr>
          <w:rFonts w:ascii="Times New Roman" w:hAnsi="Times New Roman" w:cs="Times New Roman"/>
          <w:bCs/>
          <w:iCs/>
          <w:sz w:val="28"/>
          <w:szCs w:val="28"/>
        </w:rPr>
        <w:t>Радоница</w:t>
      </w:r>
      <w:proofErr w:type="spellEnd"/>
      <w:r w:rsidRPr="00ED74DE">
        <w:rPr>
          <w:rFonts w:ascii="Times New Roman" w:hAnsi="Times New Roman" w:cs="Times New Roman"/>
          <w:bCs/>
          <w:iCs/>
          <w:sz w:val="28"/>
          <w:szCs w:val="28"/>
        </w:rPr>
        <w:t xml:space="preserve"> и др.), принятых нормативными правовыми актами органов государственной власти Ставропольского края, к нерабочим праздничным дням, установленным ст.112 ТК РФ.</w:t>
      </w:r>
    </w:p>
    <w:p w:rsidR="00EC49D8" w:rsidRPr="00ED74DE" w:rsidRDefault="00EC49D8"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6.</w:t>
      </w:r>
      <w:r w:rsidR="00F12295" w:rsidRPr="00ED74DE">
        <w:rPr>
          <w:rFonts w:ascii="Times New Roman" w:hAnsi="Times New Roman" w:cs="Times New Roman"/>
          <w:sz w:val="28"/>
          <w:szCs w:val="28"/>
        </w:rPr>
        <w:t>8</w:t>
      </w:r>
      <w:r w:rsidRPr="00ED74DE">
        <w:rPr>
          <w:rFonts w:ascii="Times New Roman" w:hAnsi="Times New Roman" w:cs="Times New Roman"/>
          <w:sz w:val="28"/>
          <w:szCs w:val="28"/>
        </w:rPr>
        <w:t>. Предоставление ежегодных основного и дополнительных оплачиваемых отпусков осуществляется, как правило, по окончании учебного года в летний период.</w:t>
      </w:r>
    </w:p>
    <w:p w:rsidR="00EC49D8" w:rsidRPr="00ED74DE" w:rsidRDefault="00EC49D8"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Регулирование продолжительности ежегодного основного удлиненного оплачиваемого отпуска работников, замещающих должности педагогических работников, а также руководителей и заместителей руководителей </w:t>
      </w:r>
      <w:r w:rsidRPr="00ED74DE">
        <w:rPr>
          <w:rFonts w:ascii="Times New Roman" w:hAnsi="Times New Roman" w:cs="Times New Roman"/>
          <w:sz w:val="28"/>
          <w:szCs w:val="28"/>
        </w:rPr>
        <w:lastRenderedPageBreak/>
        <w:t xml:space="preserve">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руководителей структурных подразделений этих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и их заместителей осуществляется в соответствии с </w:t>
      </w:r>
      <w:hyperlink r:id="rId63" w:history="1">
        <w:r w:rsidRPr="00ED74DE">
          <w:rPr>
            <w:rFonts w:ascii="Times New Roman" w:hAnsi="Times New Roman" w:cs="Times New Roman"/>
            <w:sz w:val="28"/>
            <w:szCs w:val="28"/>
          </w:rPr>
          <w:t>постановлением</w:t>
        </w:r>
      </w:hyperlink>
      <w:r w:rsidRPr="00ED74DE">
        <w:rPr>
          <w:rFonts w:ascii="Times New Roman" w:hAnsi="Times New Roman" w:cs="Times New Roman"/>
          <w:sz w:val="28"/>
          <w:szCs w:val="28"/>
        </w:rPr>
        <w:t xml:space="preserve"> Правительства Российской Федерации от 14 мая 2015 г. N 466 «О ежегодных основных удлиненных оплачиваемых отпусках».</w:t>
      </w:r>
    </w:p>
    <w:p w:rsidR="00F12295" w:rsidRPr="00ED74DE" w:rsidRDefault="00F12295" w:rsidP="00096AD4">
      <w:pPr>
        <w:ind w:right="57" w:firstLine="709"/>
        <w:jc w:val="both"/>
        <w:rPr>
          <w:sz w:val="28"/>
          <w:szCs w:val="28"/>
        </w:rPr>
      </w:pPr>
      <w:r w:rsidRPr="00ED74DE">
        <w:rPr>
          <w:sz w:val="28"/>
          <w:szCs w:val="28"/>
        </w:rPr>
        <w:t xml:space="preserve">Ежегодный основной удлиненный оплачиваемый отпуск продолжительностью 56 календарных дней предоставляется педагогическим работникам дошкольных </w:t>
      </w:r>
      <w:r w:rsidR="00D32C53">
        <w:rPr>
          <w:sz w:val="28"/>
          <w:szCs w:val="28"/>
        </w:rPr>
        <w:t>учреждений</w:t>
      </w:r>
      <w:r w:rsidRPr="00ED74DE">
        <w:rPr>
          <w:sz w:val="28"/>
          <w:szCs w:val="28"/>
        </w:rPr>
        <w:t xml:space="preserve"> (дошкольных групп в общеобразовательных организациях), работающим с обучающимися с ОВЗ, а также нуждающимися в длительном лечении, независимо от их количества в организации (дошкольной группе). </w:t>
      </w:r>
    </w:p>
    <w:p w:rsidR="00F12295" w:rsidRPr="00ED74DE" w:rsidRDefault="00F12295" w:rsidP="00096AD4">
      <w:pPr>
        <w:ind w:left="129" w:right="57" w:firstLine="580"/>
        <w:jc w:val="both"/>
        <w:rPr>
          <w:sz w:val="28"/>
          <w:szCs w:val="28"/>
        </w:rPr>
      </w:pPr>
      <w:r w:rsidRPr="00ED74DE">
        <w:rPr>
          <w:sz w:val="28"/>
          <w:szCs w:val="28"/>
        </w:rPr>
        <w:t xml:space="preserve">При осуществлении в дошкольной группе совместного образования здоровых детей и детей с ОВЗ руководствоваться </w:t>
      </w:r>
      <w:hyperlink r:id="rId64">
        <w:r w:rsidRPr="00ED74DE">
          <w:rPr>
            <w:sz w:val="28"/>
            <w:szCs w:val="28"/>
          </w:rPr>
          <w:t>пунктом 13</w:t>
        </w:r>
      </w:hyperlink>
      <w:hyperlink r:id="rId65">
        <w:r w:rsidRPr="00ED74DE">
          <w:rPr>
            <w:sz w:val="28"/>
            <w:szCs w:val="28"/>
          </w:rPr>
          <w:t xml:space="preserve"> </w:t>
        </w:r>
      </w:hyperlink>
      <w:r w:rsidRPr="00ED74DE">
        <w:rPr>
          <w:sz w:val="28"/>
          <w:szCs w:val="28"/>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N 373. </w:t>
      </w:r>
    </w:p>
    <w:p w:rsidR="00F12295" w:rsidRPr="00ED74DE" w:rsidRDefault="00F12295" w:rsidP="00096AD4">
      <w:pPr>
        <w:ind w:right="57" w:firstLine="709"/>
        <w:jc w:val="both"/>
        <w:rPr>
          <w:sz w:val="28"/>
          <w:szCs w:val="28"/>
        </w:rPr>
      </w:pPr>
      <w:r w:rsidRPr="00ED74DE">
        <w:rPr>
          <w:sz w:val="28"/>
          <w:szCs w:val="28"/>
        </w:rPr>
        <w:t xml:space="preserve">Работодатели с учетом мнения выборного органа первичной профсоюзной организации утверждают не позднее чем за две недели до наступления календарного года график отпусков в порядке, установленном </w:t>
      </w:r>
      <w:hyperlink r:id="rId66">
        <w:r w:rsidRPr="00ED74DE">
          <w:rPr>
            <w:sz w:val="28"/>
            <w:szCs w:val="28"/>
          </w:rPr>
          <w:t>статьей 372</w:t>
        </w:r>
      </w:hyperlink>
      <w:hyperlink r:id="rId67">
        <w:r w:rsidRPr="00ED74DE">
          <w:rPr>
            <w:sz w:val="28"/>
            <w:szCs w:val="28"/>
          </w:rPr>
          <w:t xml:space="preserve"> </w:t>
        </w:r>
      </w:hyperlink>
      <w:r w:rsidRPr="00ED74DE">
        <w:rPr>
          <w:sz w:val="28"/>
          <w:szCs w:val="28"/>
        </w:rPr>
        <w:t xml:space="preserve">ТК РФ, для принятия локальных нормативных актов. </w:t>
      </w:r>
    </w:p>
    <w:p w:rsidR="00F12295" w:rsidRPr="00ED74DE" w:rsidRDefault="00F12295" w:rsidP="00096AD4">
      <w:pPr>
        <w:spacing w:after="4"/>
        <w:ind w:right="57" w:firstLine="709"/>
        <w:jc w:val="both"/>
        <w:rPr>
          <w:sz w:val="28"/>
          <w:szCs w:val="28"/>
        </w:rPr>
      </w:pPr>
      <w:r w:rsidRPr="00ED74DE">
        <w:rPr>
          <w:sz w:val="28"/>
          <w:szCs w:val="28"/>
        </w:rPr>
        <w:t xml:space="preserve">Изменение графика отпусков работодателем может осуществляться с согласия работника и выборного органа первичной профсоюзной организации. </w:t>
      </w:r>
    </w:p>
    <w:p w:rsidR="00F12295" w:rsidRPr="00ED74DE" w:rsidRDefault="00F12295" w:rsidP="00096AD4">
      <w:pPr>
        <w:ind w:right="57" w:firstLine="709"/>
        <w:jc w:val="both"/>
        <w:rPr>
          <w:sz w:val="28"/>
          <w:szCs w:val="28"/>
        </w:rPr>
      </w:pPr>
      <w:r w:rsidRPr="00ED74DE">
        <w:rPr>
          <w:sz w:val="28"/>
          <w:szCs w:val="28"/>
        </w:rPr>
        <w:t xml:space="preserve">Запрещается </w:t>
      </w:r>
      <w:proofErr w:type="spellStart"/>
      <w:r w:rsidRPr="00ED74DE">
        <w:rPr>
          <w:sz w:val="28"/>
          <w:szCs w:val="28"/>
        </w:rPr>
        <w:t>непредоставление</w:t>
      </w:r>
      <w:proofErr w:type="spellEnd"/>
      <w:r w:rsidRPr="00ED74DE">
        <w:rPr>
          <w:sz w:val="28"/>
          <w:szCs w:val="28"/>
        </w:rPr>
        <w:t xml:space="preserve"> ежегодного оплачиваемого отпуска в течение двух лет подряд. </w:t>
      </w:r>
    </w:p>
    <w:p w:rsidR="00F12295" w:rsidRPr="00ED74DE" w:rsidRDefault="00F12295" w:rsidP="00096AD4">
      <w:pPr>
        <w:ind w:right="57" w:firstLine="709"/>
        <w:jc w:val="both"/>
        <w:rPr>
          <w:sz w:val="28"/>
          <w:szCs w:val="28"/>
        </w:rPr>
      </w:pPr>
      <w:r w:rsidRPr="00ED74DE">
        <w:rPr>
          <w:sz w:val="28"/>
          <w:szCs w:val="28"/>
        </w:rPr>
        <w:t xml:space="preserve">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w:t>
      </w:r>
    </w:p>
    <w:p w:rsidR="00F12295" w:rsidRPr="00ED74DE" w:rsidRDefault="00F12295" w:rsidP="00096AD4">
      <w:pPr>
        <w:ind w:right="57" w:firstLine="709"/>
        <w:jc w:val="both"/>
        <w:rPr>
          <w:sz w:val="28"/>
          <w:szCs w:val="28"/>
        </w:rPr>
      </w:pPr>
      <w:r w:rsidRPr="00ED74DE">
        <w:rPr>
          <w:sz w:val="28"/>
          <w:szCs w:val="28"/>
        </w:rP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что закрепляется в коллективном договоре. </w:t>
      </w:r>
    </w:p>
    <w:p w:rsidR="00EC49D8" w:rsidRPr="00ED74DE" w:rsidRDefault="00F12295"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6.9</w:t>
      </w:r>
      <w:r w:rsidR="00EC49D8" w:rsidRPr="00ED74DE">
        <w:rPr>
          <w:rFonts w:ascii="Times New Roman" w:hAnsi="Times New Roman" w:cs="Times New Roman"/>
          <w:sz w:val="28"/>
          <w:szCs w:val="28"/>
        </w:rPr>
        <w:t>. Оплата отпуска производится не позднее, чем за три дня до его начала.</w:t>
      </w:r>
    </w:p>
    <w:p w:rsidR="00EC49D8" w:rsidRPr="00ED74DE" w:rsidRDefault="00EC49D8"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w:t>
      </w:r>
    </w:p>
    <w:p w:rsidR="00EC49D8" w:rsidRPr="00ED74DE" w:rsidRDefault="00EC49D8"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6.</w:t>
      </w:r>
      <w:r w:rsidR="00F12295" w:rsidRPr="00ED74DE">
        <w:rPr>
          <w:rFonts w:ascii="Times New Roman" w:hAnsi="Times New Roman" w:cs="Times New Roman"/>
          <w:sz w:val="28"/>
          <w:szCs w:val="28"/>
        </w:rPr>
        <w:t>10</w:t>
      </w:r>
      <w:r w:rsidRPr="00ED74DE">
        <w:rPr>
          <w:rFonts w:ascii="Times New Roman" w:hAnsi="Times New Roman" w:cs="Times New Roman"/>
          <w:sz w:val="28"/>
          <w:szCs w:val="28"/>
        </w:rPr>
        <w:t xml:space="preserve">. При предоставлении ежегодного отпуска преподавателям и другим педагогическим работникам за первый год работы в каникулярный период, в </w:t>
      </w:r>
      <w:r w:rsidRPr="00ED74DE">
        <w:rPr>
          <w:rFonts w:ascii="Times New Roman" w:hAnsi="Times New Roman" w:cs="Times New Roman"/>
          <w:sz w:val="28"/>
          <w:szCs w:val="28"/>
        </w:rPr>
        <w:lastRenderedPageBreak/>
        <w:t>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EC49D8" w:rsidRPr="00ED74DE" w:rsidRDefault="00EC49D8"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EC49D8" w:rsidRPr="00ED74DE" w:rsidRDefault="00A57D29"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У</w:t>
      </w:r>
      <w:r w:rsidR="00EC49D8" w:rsidRPr="00ED74DE">
        <w:rPr>
          <w:rFonts w:ascii="Times New Roman" w:hAnsi="Times New Roman" w:cs="Times New Roman"/>
          <w:sz w:val="28"/>
          <w:szCs w:val="28"/>
        </w:rPr>
        <w:t>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при увольнении денежная компенсация за неиспользованный отпуск выплачивается в размере среднего заработка исходя из установленной продолжительности отпуска.</w:t>
      </w:r>
    </w:p>
    <w:p w:rsidR="000009FF" w:rsidRPr="00ED74DE" w:rsidRDefault="000009FF" w:rsidP="00096AD4">
      <w:pPr>
        <w:pStyle w:val="ConsPlusNormal"/>
        <w:ind w:left="142" w:firstLine="567"/>
        <w:jc w:val="both"/>
        <w:rPr>
          <w:rFonts w:ascii="Times New Roman" w:hAnsi="Times New Roman" w:cs="Times New Roman"/>
          <w:sz w:val="28"/>
          <w:szCs w:val="28"/>
        </w:rPr>
      </w:pPr>
      <w:r w:rsidRPr="00ED74DE">
        <w:rPr>
          <w:rFonts w:ascii="Times New Roman" w:hAnsi="Times New Roman" w:cs="Times New Roman"/>
          <w:sz w:val="28"/>
          <w:szCs w:val="28"/>
        </w:rPr>
        <w:t>6.11.</w:t>
      </w:r>
      <w:r w:rsidR="00096AD4" w:rsidRPr="00ED74DE">
        <w:rPr>
          <w:rFonts w:ascii="Times New Roman" w:hAnsi="Times New Roman" w:cs="Times New Roman"/>
          <w:sz w:val="28"/>
          <w:szCs w:val="28"/>
        </w:rPr>
        <w:t xml:space="preserve"> </w:t>
      </w:r>
      <w:r w:rsidRPr="00ED74DE">
        <w:rPr>
          <w:rFonts w:ascii="Times New Roman" w:hAnsi="Times New Roman" w:cs="Times New Roman"/>
          <w:sz w:val="28"/>
          <w:szCs w:val="28"/>
        </w:rPr>
        <w:t>Запрещается направление работников в неоплачиваемые отпуска по инициативе работодателя.</w:t>
      </w:r>
    </w:p>
    <w:p w:rsidR="000009FF" w:rsidRPr="00ED74DE" w:rsidRDefault="000009FF" w:rsidP="00096AD4">
      <w:pPr>
        <w:tabs>
          <w:tab w:val="left" w:pos="709"/>
        </w:tabs>
        <w:spacing w:after="4"/>
        <w:ind w:right="57" w:firstLine="709"/>
        <w:jc w:val="both"/>
        <w:rPr>
          <w:sz w:val="28"/>
          <w:szCs w:val="28"/>
        </w:rPr>
      </w:pPr>
      <w:r w:rsidRPr="00ED74DE">
        <w:rPr>
          <w:sz w:val="28"/>
          <w:szCs w:val="28"/>
        </w:rPr>
        <w:t xml:space="preserve">6.12. При проведении специальной оценки условий труда в целях реализации Федерального закона № 426-ФЗ работникам, условия труда которых отнесены к вредным и (или) опасным по результатам специальной оценки условий труда, предоставляется ежегодный дополнительный оплачиваемый отпуск в соответствии со статьей 117 ТК РФ. </w:t>
      </w:r>
    </w:p>
    <w:p w:rsidR="000009FF" w:rsidRPr="00ED74DE" w:rsidRDefault="000009FF" w:rsidP="00096AD4">
      <w:pPr>
        <w:ind w:right="57" w:firstLine="709"/>
        <w:jc w:val="both"/>
        <w:rPr>
          <w:sz w:val="28"/>
          <w:szCs w:val="28"/>
        </w:rPr>
      </w:pPr>
      <w:r w:rsidRPr="00ED74DE">
        <w:rPr>
          <w:sz w:val="28"/>
          <w:szCs w:val="28"/>
        </w:rPr>
        <w:t xml:space="preserve">Работодатель устанавливает ежегодный дополнительный оплачиваемый отпуск продолжительностью не менее 7 календарных дней работникам, условия </w:t>
      </w:r>
      <w:proofErr w:type="gramStart"/>
      <w:r w:rsidRPr="00ED74DE">
        <w:rPr>
          <w:sz w:val="28"/>
          <w:szCs w:val="28"/>
        </w:rPr>
        <w:t>труда</w:t>
      </w:r>
      <w:proofErr w:type="gramEnd"/>
      <w:r w:rsidRPr="00ED74DE">
        <w:rPr>
          <w:sz w:val="28"/>
          <w:szCs w:val="28"/>
        </w:rPr>
        <w:t xml:space="preserve"> на рабочих местах которых по результатам специальной оценки условий труда отнесены к подклассу 3.2. (вредные условия труда 2 степени).  </w:t>
      </w:r>
    </w:p>
    <w:p w:rsidR="000009FF" w:rsidRPr="00ED74DE" w:rsidRDefault="000009FF" w:rsidP="00096AD4">
      <w:pPr>
        <w:ind w:right="57" w:firstLine="709"/>
        <w:jc w:val="both"/>
        <w:rPr>
          <w:sz w:val="28"/>
          <w:szCs w:val="28"/>
        </w:rPr>
      </w:pPr>
      <w:r w:rsidRPr="00ED74DE">
        <w:rPr>
          <w:sz w:val="28"/>
          <w:szCs w:val="28"/>
        </w:rPr>
        <w:t xml:space="preserve">6.13. Работникам с ненормированным рабочим днем, включая руководителей </w:t>
      </w:r>
      <w:r w:rsidR="00D32C53">
        <w:rPr>
          <w:sz w:val="28"/>
          <w:szCs w:val="28"/>
        </w:rPr>
        <w:t>учреждений</w:t>
      </w:r>
      <w:r w:rsidRPr="00ED74DE">
        <w:rPr>
          <w:sz w:val="28"/>
          <w:szCs w:val="28"/>
        </w:rPr>
        <w:t xml:space="preserve">, их заместителей, руководителей структурных подразделений, предоставляется ежегодный дополнительный оплачиваемый отпуск. </w:t>
      </w:r>
    </w:p>
    <w:p w:rsidR="000009FF" w:rsidRPr="00ED74DE" w:rsidRDefault="000009FF" w:rsidP="00096AD4">
      <w:pPr>
        <w:ind w:right="57" w:firstLine="709"/>
        <w:jc w:val="both"/>
        <w:rPr>
          <w:sz w:val="28"/>
          <w:szCs w:val="28"/>
        </w:rPr>
      </w:pPr>
      <w:r w:rsidRPr="00ED74DE">
        <w:rPr>
          <w:sz w:val="28"/>
          <w:szCs w:val="28"/>
        </w:rPr>
        <w:t xml:space="preserve">Перечень категорий работников с ненормированным рабочим днем, в том числе эпизодически привлекаемых к выполнению своих трудовых функций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предусматривается коллективным договором, правилами внутреннего трудового распорядка в зависимости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 </w:t>
      </w:r>
    </w:p>
    <w:p w:rsidR="000009FF" w:rsidRPr="00ED74DE" w:rsidRDefault="000009FF" w:rsidP="00096AD4">
      <w:pPr>
        <w:spacing w:after="3"/>
        <w:ind w:right="57" w:firstLine="709"/>
        <w:jc w:val="both"/>
        <w:rPr>
          <w:sz w:val="28"/>
          <w:szCs w:val="28"/>
        </w:rPr>
      </w:pPr>
      <w:r w:rsidRPr="00ED74DE">
        <w:rPr>
          <w:sz w:val="28"/>
          <w:szCs w:val="28"/>
        </w:rPr>
        <w:t xml:space="preserve">Оплата дополнительных отпусков, предоставляемых работникам с ненормированным рабочим днем, производится в пределах фонда оплаты труда. </w:t>
      </w:r>
    </w:p>
    <w:p w:rsidR="000009FF" w:rsidRPr="00ED74DE" w:rsidRDefault="000009FF" w:rsidP="00096AD4">
      <w:pPr>
        <w:ind w:right="57" w:firstLine="709"/>
        <w:jc w:val="both"/>
        <w:rPr>
          <w:sz w:val="28"/>
          <w:szCs w:val="28"/>
        </w:rPr>
      </w:pPr>
      <w:r w:rsidRPr="00ED74DE">
        <w:rPr>
          <w:sz w:val="28"/>
          <w:szCs w:val="28"/>
        </w:rPr>
        <w:t xml:space="preserve">6.14. </w:t>
      </w:r>
      <w:proofErr w:type="gramStart"/>
      <w:r w:rsidRPr="00ED74DE">
        <w:rPr>
          <w:sz w:val="28"/>
          <w:szCs w:val="28"/>
        </w:rPr>
        <w:t xml:space="preserve">Периоды каникулярного времени, установленные для обучающихся </w:t>
      </w:r>
      <w:r w:rsidR="00A23570" w:rsidRPr="001B1824">
        <w:rPr>
          <w:sz w:val="28"/>
          <w:szCs w:val="28"/>
        </w:rPr>
        <w:t>учреждени</w:t>
      </w:r>
      <w:r w:rsidR="00A23570">
        <w:rPr>
          <w:sz w:val="28"/>
          <w:szCs w:val="28"/>
        </w:rPr>
        <w:t>я</w:t>
      </w:r>
      <w:r w:rsidR="00A23570" w:rsidRPr="00ED74DE">
        <w:rPr>
          <w:sz w:val="28"/>
          <w:szCs w:val="28"/>
        </w:rPr>
        <w:t xml:space="preserve"> </w:t>
      </w:r>
      <w:r w:rsidRPr="00ED74DE">
        <w:rPr>
          <w:sz w:val="28"/>
          <w:szCs w:val="28"/>
        </w:rPr>
        <w:t xml:space="preserve">и не совпадающие для педагогических работников и иных работников с установленными им ежегодными отпусками, являются для них рабочим временем с привлечением педагогических работников в эти периоды к педагогической (в том числе методической и организационной) работе, </w:t>
      </w:r>
      <w:r w:rsidRPr="00ED74DE">
        <w:rPr>
          <w:sz w:val="28"/>
          <w:szCs w:val="28"/>
        </w:rPr>
        <w:lastRenderedPageBreak/>
        <w:t>связанной с реализацией образовательной программы в пределах времени, не превышающего их учебной нагрузки до начала каникулярного времени, в</w:t>
      </w:r>
      <w:proofErr w:type="gramEnd"/>
      <w:r w:rsidRPr="00ED74DE">
        <w:rPr>
          <w:sz w:val="28"/>
          <w:szCs w:val="28"/>
        </w:rPr>
        <w:t xml:space="preserve"> </w:t>
      </w:r>
      <w:proofErr w:type="gramStart"/>
      <w:r w:rsidRPr="00ED74DE">
        <w:rPr>
          <w:sz w:val="28"/>
          <w:szCs w:val="28"/>
        </w:rPr>
        <w:t>соответствии</w:t>
      </w:r>
      <w:proofErr w:type="gramEnd"/>
      <w:r w:rsidRPr="00ED74DE">
        <w:rPr>
          <w:sz w:val="28"/>
          <w:szCs w:val="28"/>
        </w:rPr>
        <w:t xml:space="preserve"> с утвержденным графиком работы. </w:t>
      </w:r>
    </w:p>
    <w:p w:rsidR="000009FF" w:rsidRPr="00ED74DE" w:rsidRDefault="000009FF" w:rsidP="00096AD4">
      <w:pPr>
        <w:ind w:right="57" w:firstLine="709"/>
        <w:jc w:val="both"/>
        <w:rPr>
          <w:sz w:val="28"/>
          <w:szCs w:val="28"/>
        </w:rPr>
      </w:pPr>
      <w:r w:rsidRPr="00ED74DE">
        <w:rPr>
          <w:sz w:val="28"/>
          <w:szCs w:val="28"/>
        </w:rPr>
        <w:t xml:space="preserve">В каникулярное время работники из числа учебно-вспомогательного и обслуживающего персонала могут привлекаться к выполнению организационных и хозяйственных работ, не требующих специальных знаний и квалификации, в пределах установленного им рабочего времени с сохранением заработной платы. </w:t>
      </w:r>
    </w:p>
    <w:p w:rsidR="000009FF" w:rsidRPr="00ED74DE" w:rsidRDefault="000009FF" w:rsidP="00096AD4">
      <w:pPr>
        <w:ind w:right="57" w:firstLine="709"/>
        <w:jc w:val="both"/>
        <w:rPr>
          <w:sz w:val="28"/>
          <w:szCs w:val="28"/>
        </w:rPr>
      </w:pPr>
      <w:r w:rsidRPr="00ED74DE">
        <w:rPr>
          <w:sz w:val="28"/>
          <w:szCs w:val="28"/>
        </w:rPr>
        <w:t>6.15.</w:t>
      </w:r>
      <w:r w:rsidR="00A23570" w:rsidRPr="00A23570">
        <w:rPr>
          <w:sz w:val="28"/>
          <w:szCs w:val="28"/>
        </w:rPr>
        <w:t xml:space="preserve"> </w:t>
      </w:r>
      <w:r w:rsidR="00A23570">
        <w:rPr>
          <w:sz w:val="28"/>
          <w:szCs w:val="28"/>
        </w:rPr>
        <w:t>У</w:t>
      </w:r>
      <w:r w:rsidR="00A23570" w:rsidRPr="001B1824">
        <w:rPr>
          <w:sz w:val="28"/>
          <w:szCs w:val="28"/>
        </w:rPr>
        <w:t>чреждени</w:t>
      </w:r>
      <w:r w:rsidR="00A23570">
        <w:rPr>
          <w:sz w:val="28"/>
          <w:szCs w:val="28"/>
        </w:rPr>
        <w:t>е</w:t>
      </w:r>
      <w:r w:rsidRPr="00ED74DE">
        <w:rPr>
          <w:sz w:val="28"/>
          <w:szCs w:val="28"/>
        </w:rPr>
        <w:t xml:space="preserve"> с учетом производственных и финансовых возможностей предоставляет работникам дополнительные оплачиваемые отпуска за счет имеющихся собственных средств, которые присоединяются к ежегодному основному оплачиваемому отпуску. Условия предоставления и длительность дополнительных оплачиваемых отпусков определяются коллективным договором. </w:t>
      </w:r>
    </w:p>
    <w:p w:rsidR="000009FF" w:rsidRPr="00ED74DE" w:rsidRDefault="000009FF" w:rsidP="00096AD4">
      <w:pPr>
        <w:ind w:right="57" w:firstLine="709"/>
        <w:jc w:val="both"/>
        <w:rPr>
          <w:sz w:val="28"/>
          <w:szCs w:val="28"/>
        </w:rPr>
      </w:pPr>
      <w:r w:rsidRPr="00ED74DE">
        <w:rPr>
          <w:sz w:val="28"/>
          <w:szCs w:val="28"/>
        </w:rPr>
        <w:t xml:space="preserve">6.16. Кратковременный отпуск по семейным обстоятельствам (при рождении ребенка, регистрации брака, смерти близких родственников) предоставляется работнику по его письменному заявлению в обязательном порядке. В коллективном договоре может определяться конкретная продолжительность таких отпусков, а также другие случаи и условия их предоставления (с оплатой или без оплаты). </w:t>
      </w:r>
    </w:p>
    <w:p w:rsidR="000009FF" w:rsidRPr="00ED74DE" w:rsidRDefault="000009FF" w:rsidP="00096AD4">
      <w:pPr>
        <w:ind w:left="142" w:right="57" w:firstLine="567"/>
        <w:jc w:val="both"/>
        <w:rPr>
          <w:sz w:val="28"/>
          <w:szCs w:val="28"/>
        </w:rPr>
      </w:pPr>
      <w:r w:rsidRPr="00ED74DE">
        <w:rPr>
          <w:sz w:val="28"/>
          <w:szCs w:val="28"/>
        </w:rPr>
        <w:t xml:space="preserve">6.17. Педагогическим работникам </w:t>
      </w:r>
      <w:r w:rsidR="00D32C53">
        <w:rPr>
          <w:sz w:val="28"/>
          <w:szCs w:val="28"/>
        </w:rPr>
        <w:t>учреждений</w:t>
      </w:r>
      <w:r w:rsidRPr="00ED74DE">
        <w:rPr>
          <w:sz w:val="28"/>
          <w:szCs w:val="28"/>
        </w:rPr>
        <w:t xml:space="preserve">, осуществляющих образовательную деятельность,  предоставляется длительный отпуск сроком до 1 года  в порядке, установленном </w:t>
      </w:r>
      <w:hyperlink r:id="rId68">
        <w:r w:rsidRPr="00ED74DE">
          <w:rPr>
            <w:sz w:val="28"/>
            <w:szCs w:val="28"/>
          </w:rPr>
          <w:t>приказом</w:t>
        </w:r>
      </w:hyperlink>
      <w:hyperlink r:id="rId69">
        <w:r w:rsidRPr="00ED74DE">
          <w:rPr>
            <w:sz w:val="28"/>
            <w:szCs w:val="28"/>
          </w:rPr>
          <w:t xml:space="preserve"> </w:t>
        </w:r>
      </w:hyperlink>
      <w:proofErr w:type="spellStart"/>
      <w:r w:rsidRPr="00ED74DE">
        <w:rPr>
          <w:sz w:val="28"/>
          <w:szCs w:val="28"/>
        </w:rPr>
        <w:t>Минобрнауки</w:t>
      </w:r>
      <w:proofErr w:type="spellEnd"/>
      <w:r w:rsidRPr="00ED74DE">
        <w:rPr>
          <w:sz w:val="28"/>
          <w:szCs w:val="28"/>
        </w:rPr>
        <w:t xml:space="preserve"> России от 31 мая 2016 года N 644 "Об утверждении Порядка предоставления педагогическим работникам</w:t>
      </w:r>
      <w:r w:rsidR="00481B96">
        <w:rPr>
          <w:sz w:val="28"/>
          <w:szCs w:val="28"/>
        </w:rPr>
        <w:t xml:space="preserve"> организаций</w:t>
      </w:r>
      <w:r w:rsidRPr="00ED74DE">
        <w:rPr>
          <w:sz w:val="28"/>
          <w:szCs w:val="28"/>
        </w:rPr>
        <w:t xml:space="preserve">, осуществляющих образовательную деятельность, длительного отпуска сроком до одного года". </w:t>
      </w:r>
    </w:p>
    <w:p w:rsidR="000009FF" w:rsidRPr="00ED74DE" w:rsidRDefault="000009FF" w:rsidP="00096AD4">
      <w:pPr>
        <w:ind w:right="57" w:firstLine="851"/>
        <w:jc w:val="both"/>
        <w:rPr>
          <w:sz w:val="28"/>
          <w:szCs w:val="28"/>
        </w:rPr>
      </w:pPr>
      <w:r w:rsidRPr="00ED74DE">
        <w:rPr>
          <w:sz w:val="28"/>
          <w:szCs w:val="28"/>
        </w:rPr>
        <w:t xml:space="preserve">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непосредственно положениями указанного порядка, определяются коллективным договором. </w:t>
      </w:r>
    </w:p>
    <w:p w:rsidR="000009FF" w:rsidRPr="00ED74DE" w:rsidRDefault="000009FF" w:rsidP="00096AD4">
      <w:pPr>
        <w:ind w:right="57" w:firstLine="851"/>
        <w:jc w:val="both"/>
        <w:rPr>
          <w:sz w:val="28"/>
          <w:szCs w:val="28"/>
        </w:rPr>
      </w:pPr>
      <w:r w:rsidRPr="00ED74DE">
        <w:rPr>
          <w:sz w:val="28"/>
          <w:szCs w:val="28"/>
        </w:rPr>
        <w:t xml:space="preserve">6.18. Руководители образовательных </w:t>
      </w:r>
      <w:r w:rsidR="00D32C53">
        <w:rPr>
          <w:sz w:val="28"/>
          <w:szCs w:val="28"/>
        </w:rPr>
        <w:t>учреждений</w:t>
      </w:r>
      <w:r w:rsidRPr="00ED74DE">
        <w:rPr>
          <w:sz w:val="28"/>
          <w:szCs w:val="28"/>
        </w:rPr>
        <w:t xml:space="preserve"> накануне праздничных дней, в целях реализации </w:t>
      </w:r>
      <w:hyperlink r:id="rId70">
        <w:r w:rsidRPr="00ED74DE">
          <w:rPr>
            <w:sz w:val="28"/>
            <w:szCs w:val="28"/>
          </w:rPr>
          <w:t>ст. 95</w:t>
        </w:r>
      </w:hyperlink>
      <w:hyperlink r:id="rId71">
        <w:r w:rsidRPr="00ED74DE">
          <w:rPr>
            <w:sz w:val="28"/>
            <w:szCs w:val="28"/>
          </w:rPr>
          <w:t xml:space="preserve"> </w:t>
        </w:r>
      </w:hyperlink>
      <w:r w:rsidRPr="00ED74DE">
        <w:rPr>
          <w:sz w:val="28"/>
          <w:szCs w:val="28"/>
        </w:rPr>
        <w:t xml:space="preserve">ТК РФ и учитывая особенности рабочего времени педагогических работников, ведущих учебную (преподавательскую) работу, ограничивают их привлечение к выполнению другой части педагогической работы, не предусмотренной расписанием занятий. </w:t>
      </w:r>
    </w:p>
    <w:p w:rsidR="000009FF" w:rsidRPr="00ED74DE" w:rsidRDefault="000009FF" w:rsidP="00096AD4">
      <w:pPr>
        <w:spacing w:after="5"/>
        <w:ind w:right="57" w:firstLine="709"/>
        <w:jc w:val="both"/>
        <w:rPr>
          <w:sz w:val="28"/>
          <w:szCs w:val="28"/>
        </w:rPr>
      </w:pPr>
      <w:r w:rsidRPr="00ED74DE">
        <w:rPr>
          <w:sz w:val="28"/>
          <w:szCs w:val="28"/>
        </w:rPr>
        <w:t xml:space="preserve">6.19. В случае простоя (временной приостановки работы по причинам экономического, технологического или организационного характера) вопросы обязательности присутствия работников (отдельных работников) на своих </w:t>
      </w:r>
      <w:r w:rsidRPr="00ED74DE">
        <w:rPr>
          <w:sz w:val="28"/>
          <w:szCs w:val="28"/>
        </w:rPr>
        <w:lastRenderedPageBreak/>
        <w:t xml:space="preserve">рабочих местах решаются руководителем </w:t>
      </w:r>
      <w:r w:rsidR="00A23570" w:rsidRPr="001B1824">
        <w:rPr>
          <w:sz w:val="28"/>
          <w:szCs w:val="28"/>
        </w:rPr>
        <w:t>учреждени</w:t>
      </w:r>
      <w:r w:rsidR="00A23570">
        <w:rPr>
          <w:sz w:val="28"/>
          <w:szCs w:val="28"/>
        </w:rPr>
        <w:t>я</w:t>
      </w:r>
      <w:r w:rsidR="00A23570" w:rsidRPr="00ED74DE">
        <w:rPr>
          <w:sz w:val="28"/>
          <w:szCs w:val="28"/>
        </w:rPr>
        <w:t xml:space="preserve"> </w:t>
      </w:r>
      <w:r w:rsidRPr="00ED74DE">
        <w:rPr>
          <w:sz w:val="28"/>
          <w:szCs w:val="28"/>
        </w:rPr>
        <w:t xml:space="preserve">с учетом мнения выборного профсоюзного органа. </w:t>
      </w:r>
    </w:p>
    <w:p w:rsidR="000009FF" w:rsidRPr="00ED74DE" w:rsidRDefault="000009FF" w:rsidP="00096AD4">
      <w:pPr>
        <w:spacing w:after="40" w:line="259" w:lineRule="auto"/>
        <w:ind w:left="684"/>
        <w:jc w:val="both"/>
        <w:rPr>
          <w:sz w:val="28"/>
          <w:szCs w:val="28"/>
        </w:rPr>
      </w:pPr>
      <w:r w:rsidRPr="00ED74DE">
        <w:rPr>
          <w:sz w:val="28"/>
          <w:szCs w:val="28"/>
        </w:rPr>
        <w:t xml:space="preserve"> </w:t>
      </w:r>
    </w:p>
    <w:p w:rsidR="00F372C3" w:rsidRPr="00ED74DE" w:rsidRDefault="00F372C3" w:rsidP="00096AD4">
      <w:pPr>
        <w:pStyle w:val="ConsPlusNormal"/>
        <w:jc w:val="center"/>
        <w:rPr>
          <w:rFonts w:ascii="Times New Roman" w:hAnsi="Times New Roman" w:cs="Times New Roman"/>
          <w:b/>
          <w:sz w:val="28"/>
          <w:szCs w:val="28"/>
        </w:rPr>
      </w:pPr>
      <w:r w:rsidRPr="00ED74DE">
        <w:rPr>
          <w:rFonts w:ascii="Times New Roman" w:hAnsi="Times New Roman" w:cs="Times New Roman"/>
          <w:b/>
          <w:sz w:val="28"/>
          <w:szCs w:val="28"/>
        </w:rPr>
        <w:t>VII. Условия и охрана труда</w:t>
      </w:r>
    </w:p>
    <w:p w:rsidR="00F372C3" w:rsidRPr="00ED74DE" w:rsidRDefault="00F372C3" w:rsidP="00F372C3">
      <w:pPr>
        <w:pStyle w:val="ConsPlusNormal"/>
        <w:jc w:val="both"/>
        <w:rPr>
          <w:rFonts w:ascii="Times New Roman" w:hAnsi="Times New Roman" w:cs="Times New Roman"/>
          <w:sz w:val="28"/>
          <w:szCs w:val="28"/>
        </w:rPr>
      </w:pPr>
    </w:p>
    <w:p w:rsidR="00F372C3" w:rsidRPr="00ED74DE" w:rsidRDefault="004E0C31" w:rsidP="00F372C3">
      <w:pPr>
        <w:pStyle w:val="a3"/>
        <w:ind w:firstLine="709"/>
        <w:jc w:val="both"/>
        <w:rPr>
          <w:sz w:val="28"/>
          <w:szCs w:val="28"/>
        </w:rPr>
      </w:pPr>
      <w:r>
        <w:rPr>
          <w:sz w:val="28"/>
          <w:szCs w:val="28"/>
        </w:rPr>
        <w:t>Д</w:t>
      </w:r>
      <w:r w:rsidR="00F372C3" w:rsidRPr="00ED74DE">
        <w:rPr>
          <w:sz w:val="28"/>
          <w:szCs w:val="28"/>
        </w:rPr>
        <w:t xml:space="preserve">ля улучшения условий труда в </w:t>
      </w:r>
      <w:r w:rsidR="00DF5EB7" w:rsidRPr="00ED74DE">
        <w:rPr>
          <w:sz w:val="28"/>
          <w:szCs w:val="28"/>
        </w:rPr>
        <w:t>организациях</w:t>
      </w:r>
      <w:r w:rsidR="00F372C3" w:rsidRPr="00ED74DE">
        <w:rPr>
          <w:sz w:val="28"/>
          <w:szCs w:val="28"/>
        </w:rPr>
        <w:t xml:space="preserve"> </w:t>
      </w:r>
      <w:r w:rsidR="00096AD4" w:rsidRPr="00ED74DE">
        <w:rPr>
          <w:sz w:val="28"/>
          <w:szCs w:val="28"/>
        </w:rPr>
        <w:t>округа стороны</w:t>
      </w:r>
      <w:r w:rsidR="00F372C3" w:rsidRPr="00ED74DE">
        <w:rPr>
          <w:sz w:val="28"/>
          <w:szCs w:val="28"/>
        </w:rPr>
        <w:t xml:space="preserve"> приняли на себя следующие обязательства:</w:t>
      </w:r>
    </w:p>
    <w:p w:rsidR="00F372C3" w:rsidRPr="00ED74DE" w:rsidRDefault="00F372C3" w:rsidP="00F372C3">
      <w:pPr>
        <w:pStyle w:val="a3"/>
        <w:ind w:firstLine="709"/>
        <w:jc w:val="both"/>
        <w:rPr>
          <w:sz w:val="28"/>
          <w:szCs w:val="28"/>
        </w:rPr>
      </w:pPr>
      <w:r w:rsidRPr="00ED74DE">
        <w:rPr>
          <w:sz w:val="28"/>
          <w:szCs w:val="28"/>
        </w:rPr>
        <w:t xml:space="preserve">7.1. </w:t>
      </w:r>
      <w:r w:rsidR="0035754A">
        <w:rPr>
          <w:sz w:val="28"/>
          <w:szCs w:val="28"/>
        </w:rPr>
        <w:t xml:space="preserve">Отдел </w:t>
      </w:r>
      <w:r w:rsidRPr="00ED74DE">
        <w:rPr>
          <w:sz w:val="28"/>
          <w:szCs w:val="28"/>
        </w:rPr>
        <w:t>образования:</w:t>
      </w:r>
    </w:p>
    <w:p w:rsidR="00F372C3" w:rsidRPr="00ED74DE" w:rsidRDefault="00F372C3" w:rsidP="00F372C3">
      <w:pPr>
        <w:pStyle w:val="a3"/>
        <w:ind w:firstLine="709"/>
        <w:jc w:val="both"/>
        <w:rPr>
          <w:sz w:val="28"/>
          <w:szCs w:val="28"/>
        </w:rPr>
      </w:pPr>
      <w:r w:rsidRPr="00ED74DE">
        <w:rPr>
          <w:sz w:val="28"/>
          <w:szCs w:val="28"/>
        </w:rPr>
        <w:t xml:space="preserve">7.1.1. Разрабатывает и утверждает Положение об организации работы по охране труда и обеспечению безопасности образовательных процессов </w:t>
      </w:r>
      <w:r w:rsidR="00096AD4" w:rsidRPr="00ED74DE">
        <w:rPr>
          <w:sz w:val="28"/>
          <w:szCs w:val="28"/>
        </w:rPr>
        <w:t>в</w:t>
      </w:r>
      <w:r w:rsidR="00DF5EB7" w:rsidRPr="00ED74DE">
        <w:rPr>
          <w:sz w:val="28"/>
          <w:szCs w:val="28"/>
        </w:rPr>
        <w:t xml:space="preserve"> </w:t>
      </w:r>
      <w:r w:rsidRPr="00ED74DE">
        <w:rPr>
          <w:sz w:val="28"/>
          <w:szCs w:val="28"/>
        </w:rPr>
        <w:t xml:space="preserve"> </w:t>
      </w:r>
      <w:r w:rsidR="00A23570" w:rsidRPr="001B1824">
        <w:rPr>
          <w:sz w:val="28"/>
          <w:szCs w:val="28"/>
        </w:rPr>
        <w:t>учреждени</w:t>
      </w:r>
      <w:r w:rsidR="00A23570">
        <w:rPr>
          <w:sz w:val="28"/>
          <w:szCs w:val="28"/>
        </w:rPr>
        <w:t>ях</w:t>
      </w:r>
      <w:r w:rsidR="00A23570" w:rsidRPr="00ED74DE">
        <w:rPr>
          <w:sz w:val="28"/>
          <w:szCs w:val="28"/>
        </w:rPr>
        <w:t xml:space="preserve"> </w:t>
      </w:r>
      <w:r w:rsidRPr="00ED74DE">
        <w:rPr>
          <w:sz w:val="28"/>
          <w:szCs w:val="28"/>
        </w:rPr>
        <w:t>муниципального округа.</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7.1.</w:t>
      </w:r>
      <w:r w:rsidR="00387D45" w:rsidRPr="00ED74DE">
        <w:rPr>
          <w:rFonts w:ascii="Times New Roman" w:hAnsi="Times New Roman" w:cs="Times New Roman"/>
          <w:sz w:val="28"/>
          <w:szCs w:val="28"/>
        </w:rPr>
        <w:t>2</w:t>
      </w:r>
      <w:r w:rsidRPr="00ED74DE">
        <w:rPr>
          <w:rFonts w:ascii="Times New Roman" w:hAnsi="Times New Roman" w:cs="Times New Roman"/>
          <w:sz w:val="28"/>
          <w:szCs w:val="28"/>
        </w:rPr>
        <w:t xml:space="preserve">. Способствует прохождению курсового обучения и аттестации знаний норм, правил по охране труда, пожарной безопасности руководителей подведомственных </w:t>
      </w:r>
      <w:r w:rsidRPr="00075C2F">
        <w:rPr>
          <w:rFonts w:ascii="Times New Roman" w:hAnsi="Times New Roman" w:cs="Times New Roman"/>
          <w:sz w:val="28"/>
          <w:szCs w:val="28"/>
        </w:rPr>
        <w:t xml:space="preserve">образовательных </w:t>
      </w:r>
      <w:r w:rsidR="00D32C53" w:rsidRPr="00075C2F">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в соответствие с законодательством РФ и Ставропольского края.</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7.1.</w:t>
      </w:r>
      <w:r w:rsidR="00387D45" w:rsidRPr="00ED74DE">
        <w:rPr>
          <w:rFonts w:ascii="Times New Roman" w:hAnsi="Times New Roman" w:cs="Times New Roman"/>
          <w:sz w:val="28"/>
          <w:szCs w:val="28"/>
        </w:rPr>
        <w:t>3</w:t>
      </w:r>
      <w:r w:rsidRPr="00ED74DE">
        <w:rPr>
          <w:rFonts w:ascii="Times New Roman" w:hAnsi="Times New Roman" w:cs="Times New Roman"/>
          <w:sz w:val="28"/>
          <w:szCs w:val="28"/>
        </w:rPr>
        <w:t xml:space="preserve">. Осуществляет учет и ежегодный анализ причин производственного травматизма работников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и несчастных случаев с работниками, обобщает отчетность за истекший год для последующего </w:t>
      </w:r>
      <w:r w:rsidR="00096AD4" w:rsidRPr="00ED74DE">
        <w:rPr>
          <w:rFonts w:ascii="Times New Roman" w:hAnsi="Times New Roman" w:cs="Times New Roman"/>
          <w:sz w:val="28"/>
          <w:szCs w:val="28"/>
        </w:rPr>
        <w:t>рассмотрения с</w:t>
      </w:r>
      <w:r w:rsidRPr="00ED74DE">
        <w:rPr>
          <w:rFonts w:ascii="Times New Roman" w:hAnsi="Times New Roman" w:cs="Times New Roman"/>
          <w:sz w:val="28"/>
          <w:szCs w:val="28"/>
        </w:rPr>
        <w:t xml:space="preserve"> целью принятия мер по улучшению условий труда и снижения травматизма.</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7.1.</w:t>
      </w:r>
      <w:r w:rsidR="00387D45" w:rsidRPr="00ED74DE">
        <w:rPr>
          <w:rFonts w:ascii="Times New Roman" w:hAnsi="Times New Roman" w:cs="Times New Roman"/>
          <w:sz w:val="28"/>
          <w:szCs w:val="28"/>
        </w:rPr>
        <w:t>4</w:t>
      </w:r>
      <w:r w:rsidRPr="00ED74DE">
        <w:rPr>
          <w:rFonts w:ascii="Times New Roman" w:hAnsi="Times New Roman" w:cs="Times New Roman"/>
          <w:sz w:val="28"/>
          <w:szCs w:val="28"/>
        </w:rPr>
        <w:t xml:space="preserve">. Ежегодно до 1 февраля информирует </w:t>
      </w:r>
      <w:r w:rsidR="00387D45" w:rsidRPr="00ED74DE">
        <w:rPr>
          <w:rFonts w:ascii="Times New Roman" w:hAnsi="Times New Roman" w:cs="Times New Roman"/>
          <w:sz w:val="28"/>
          <w:szCs w:val="28"/>
        </w:rPr>
        <w:t>Территориальную организацию</w:t>
      </w:r>
      <w:r w:rsidRPr="00ED74DE">
        <w:rPr>
          <w:rFonts w:ascii="Times New Roman" w:hAnsi="Times New Roman" w:cs="Times New Roman"/>
          <w:sz w:val="28"/>
          <w:szCs w:val="28"/>
        </w:rPr>
        <w:t xml:space="preserve"> о состоянии производственного травматизма в истекшем году и его причинах, о количестве работающих во вредных и опасных условиях труда, о выделении средств подведомственными образовательными</w:t>
      </w:r>
      <w:r w:rsidR="00DF5EB7" w:rsidRPr="00ED74DE">
        <w:rPr>
          <w:rFonts w:ascii="Times New Roman" w:hAnsi="Times New Roman" w:cs="Times New Roman"/>
          <w:sz w:val="28"/>
          <w:szCs w:val="28"/>
        </w:rPr>
        <w:t xml:space="preserve"> организациями</w:t>
      </w:r>
      <w:r w:rsidRPr="00ED74DE">
        <w:rPr>
          <w:rFonts w:ascii="Times New Roman" w:hAnsi="Times New Roman" w:cs="Times New Roman"/>
          <w:sz w:val="28"/>
          <w:szCs w:val="28"/>
        </w:rPr>
        <w:t xml:space="preserve">  на выполнение мероприятий по охране труда, в том числе затратах на приобретение спецодежды и других средств защиты, проведение медосмотров, на компенсацию за работу во вредных условиях труда, на проведение оценки условий труда в подведомственных </w:t>
      </w:r>
      <w:r w:rsidR="00DF5EB7" w:rsidRPr="00ED74DE">
        <w:rPr>
          <w:rFonts w:ascii="Times New Roman" w:hAnsi="Times New Roman" w:cs="Times New Roman"/>
          <w:sz w:val="28"/>
          <w:szCs w:val="28"/>
        </w:rPr>
        <w:t>организациях</w:t>
      </w:r>
      <w:r w:rsidRPr="00ED74DE">
        <w:rPr>
          <w:rFonts w:ascii="Times New Roman" w:hAnsi="Times New Roman" w:cs="Times New Roman"/>
          <w:sz w:val="28"/>
          <w:szCs w:val="28"/>
        </w:rPr>
        <w:t>.</w:t>
      </w:r>
    </w:p>
    <w:p w:rsidR="00F372C3" w:rsidRPr="00ED74DE" w:rsidRDefault="00BE0D9E" w:rsidP="00096A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7.1.5</w:t>
      </w:r>
      <w:r w:rsidR="00F372C3" w:rsidRPr="00ED74DE">
        <w:rPr>
          <w:rFonts w:ascii="Times New Roman" w:hAnsi="Times New Roman" w:cs="Times New Roman"/>
          <w:sz w:val="28"/>
          <w:szCs w:val="28"/>
        </w:rPr>
        <w:t>. Обеспечивает в пределах своих полномочий проведение технической инвентаризации зданий и сооружений в подведомственных</w:t>
      </w:r>
      <w:r w:rsidR="00DF5EB7" w:rsidRPr="00ED74DE">
        <w:rPr>
          <w:rFonts w:ascii="Times New Roman" w:hAnsi="Times New Roman" w:cs="Times New Roman"/>
          <w:sz w:val="28"/>
          <w:szCs w:val="28"/>
        </w:rPr>
        <w:t xml:space="preserve"> образовательных</w:t>
      </w:r>
      <w:r w:rsidR="004C2D52" w:rsidRPr="004C2D52">
        <w:rPr>
          <w:rFonts w:ascii="Times New Roman" w:hAnsi="Times New Roman" w:cs="Times New Roman"/>
          <w:sz w:val="28"/>
          <w:szCs w:val="28"/>
        </w:rPr>
        <w:t xml:space="preserve"> </w:t>
      </w:r>
      <w:r w:rsidR="004C2D52" w:rsidRPr="001B1824">
        <w:rPr>
          <w:rFonts w:ascii="Times New Roman" w:hAnsi="Times New Roman" w:cs="Times New Roman"/>
          <w:sz w:val="28"/>
          <w:szCs w:val="28"/>
        </w:rPr>
        <w:t>учреждени</w:t>
      </w:r>
      <w:r w:rsidR="004C2D52">
        <w:rPr>
          <w:rFonts w:ascii="Times New Roman" w:hAnsi="Times New Roman" w:cs="Times New Roman"/>
          <w:sz w:val="28"/>
          <w:szCs w:val="28"/>
        </w:rPr>
        <w:t>ях</w:t>
      </w:r>
      <w:r w:rsidR="00F372C3" w:rsidRPr="00ED74DE">
        <w:rPr>
          <w:rFonts w:ascii="Times New Roman" w:hAnsi="Times New Roman" w:cs="Times New Roman"/>
          <w:sz w:val="28"/>
          <w:szCs w:val="28"/>
        </w:rPr>
        <w:t>, с целью определения возможности их дальнейшей безопасной эксплуатации.</w:t>
      </w:r>
    </w:p>
    <w:p w:rsidR="00F372C3" w:rsidRPr="00ED74DE" w:rsidRDefault="00BE0D9E" w:rsidP="00096A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7.1.6</w:t>
      </w:r>
      <w:r w:rsidR="00F372C3" w:rsidRPr="00ED74DE">
        <w:rPr>
          <w:rFonts w:ascii="Times New Roman" w:hAnsi="Times New Roman" w:cs="Times New Roman"/>
          <w:sz w:val="28"/>
          <w:szCs w:val="28"/>
        </w:rPr>
        <w:t xml:space="preserve">. Содействует развитию социального партнерства с </w:t>
      </w:r>
      <w:r w:rsidR="00387D45" w:rsidRPr="00ED74DE">
        <w:rPr>
          <w:rFonts w:ascii="Times New Roman" w:hAnsi="Times New Roman" w:cs="Times New Roman"/>
          <w:sz w:val="28"/>
          <w:szCs w:val="28"/>
        </w:rPr>
        <w:t>Территориальной организацией</w:t>
      </w:r>
      <w:r w:rsidR="00F372C3" w:rsidRPr="00ED74DE">
        <w:rPr>
          <w:rFonts w:ascii="Times New Roman" w:hAnsi="Times New Roman" w:cs="Times New Roman"/>
          <w:sz w:val="28"/>
          <w:szCs w:val="28"/>
        </w:rPr>
        <w:t xml:space="preserve"> по проведению мониторинга условий труда в образовательных</w:t>
      </w:r>
      <w:r w:rsidR="004C2D52" w:rsidRPr="004C2D52">
        <w:rPr>
          <w:rFonts w:ascii="Times New Roman" w:hAnsi="Times New Roman" w:cs="Times New Roman"/>
          <w:sz w:val="28"/>
          <w:szCs w:val="28"/>
        </w:rPr>
        <w:t xml:space="preserve"> </w:t>
      </w:r>
      <w:r w:rsidR="004C2D52" w:rsidRPr="001B1824">
        <w:rPr>
          <w:rFonts w:ascii="Times New Roman" w:hAnsi="Times New Roman" w:cs="Times New Roman"/>
          <w:sz w:val="28"/>
          <w:szCs w:val="28"/>
        </w:rPr>
        <w:t>учреждени</w:t>
      </w:r>
      <w:r w:rsidR="004C2D52">
        <w:rPr>
          <w:rFonts w:ascii="Times New Roman" w:hAnsi="Times New Roman" w:cs="Times New Roman"/>
          <w:sz w:val="28"/>
          <w:szCs w:val="28"/>
        </w:rPr>
        <w:t>ях округа</w:t>
      </w:r>
      <w:r w:rsidR="00F372C3" w:rsidRPr="00ED74DE">
        <w:rPr>
          <w:rFonts w:ascii="Times New Roman" w:hAnsi="Times New Roman" w:cs="Times New Roman"/>
          <w:sz w:val="28"/>
          <w:szCs w:val="28"/>
        </w:rPr>
        <w:t xml:space="preserve"> и проведении смотров - конкурсов по охране труда, в оказании практической помощи образовательным </w:t>
      </w:r>
      <w:r w:rsidR="00DF5EB7" w:rsidRPr="00ED74DE">
        <w:rPr>
          <w:rFonts w:ascii="Times New Roman" w:hAnsi="Times New Roman" w:cs="Times New Roman"/>
          <w:sz w:val="28"/>
          <w:szCs w:val="28"/>
        </w:rPr>
        <w:t xml:space="preserve">организациям </w:t>
      </w:r>
      <w:r w:rsidR="00F372C3" w:rsidRPr="00ED74DE">
        <w:rPr>
          <w:rFonts w:ascii="Times New Roman" w:hAnsi="Times New Roman" w:cs="Times New Roman"/>
          <w:sz w:val="28"/>
          <w:szCs w:val="28"/>
        </w:rPr>
        <w:t>округа в выполнении трудового законодательства по охране труда.</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7.2.</w:t>
      </w:r>
      <w:r w:rsidR="0035754A">
        <w:rPr>
          <w:rFonts w:ascii="Times New Roman" w:hAnsi="Times New Roman" w:cs="Times New Roman"/>
          <w:sz w:val="28"/>
          <w:szCs w:val="28"/>
        </w:rPr>
        <w:t>Отдел</w:t>
      </w:r>
      <w:r w:rsidRPr="00ED74DE">
        <w:rPr>
          <w:rFonts w:ascii="Times New Roman" w:hAnsi="Times New Roman" w:cs="Times New Roman"/>
          <w:sz w:val="28"/>
          <w:szCs w:val="28"/>
        </w:rPr>
        <w:t xml:space="preserve"> образования способствует деятельности работодателей и их представителей, которые в соответствии с требованиями законодательства:</w:t>
      </w:r>
    </w:p>
    <w:p w:rsidR="00F372C3" w:rsidRPr="00ED74DE" w:rsidRDefault="00F372C3" w:rsidP="00096AD4">
      <w:pPr>
        <w:pStyle w:val="ConsPlusNormal"/>
        <w:ind w:firstLine="709"/>
        <w:jc w:val="both"/>
        <w:rPr>
          <w:rFonts w:ascii="Times New Roman" w:hAnsi="Times New Roman" w:cs="Times New Roman"/>
          <w:bCs/>
          <w:iCs/>
          <w:sz w:val="28"/>
          <w:szCs w:val="28"/>
        </w:rPr>
      </w:pPr>
      <w:r w:rsidRPr="00ED74DE">
        <w:rPr>
          <w:rFonts w:ascii="Times New Roman" w:hAnsi="Times New Roman" w:cs="Times New Roman"/>
          <w:bCs/>
          <w:iCs/>
          <w:sz w:val="28"/>
          <w:szCs w:val="28"/>
        </w:rPr>
        <w:t xml:space="preserve">7.2.1. Обеспечивают создание и функционирование системы управления охраной труда в соответствии со </w:t>
      </w:r>
      <w:r w:rsidR="00121737" w:rsidRPr="00ED74DE">
        <w:rPr>
          <w:rFonts w:ascii="Times New Roman" w:hAnsi="Times New Roman" w:cs="Times New Roman"/>
          <w:bCs/>
          <w:iCs/>
          <w:sz w:val="28"/>
          <w:szCs w:val="28"/>
        </w:rPr>
        <w:t>214</w:t>
      </w:r>
      <w:hyperlink r:id="rId72" w:history="1"/>
      <w:r w:rsidRPr="00ED74DE">
        <w:rPr>
          <w:rFonts w:ascii="Times New Roman" w:hAnsi="Times New Roman" w:cs="Times New Roman"/>
          <w:bCs/>
          <w:iCs/>
          <w:sz w:val="28"/>
          <w:szCs w:val="28"/>
        </w:rPr>
        <w:t xml:space="preserve"> ТК РФ.</w:t>
      </w:r>
    </w:p>
    <w:p w:rsidR="004D3187" w:rsidRPr="00ED74DE" w:rsidRDefault="00F372C3" w:rsidP="00096AD4">
      <w:pPr>
        <w:ind w:right="57" w:firstLine="709"/>
        <w:jc w:val="both"/>
        <w:rPr>
          <w:sz w:val="28"/>
          <w:szCs w:val="28"/>
        </w:rPr>
      </w:pPr>
      <w:r w:rsidRPr="00ED74DE">
        <w:rPr>
          <w:sz w:val="28"/>
          <w:szCs w:val="28"/>
        </w:rPr>
        <w:t>7.2.2.</w:t>
      </w:r>
      <w:r w:rsidR="004D3187" w:rsidRPr="00ED74DE">
        <w:rPr>
          <w:sz w:val="28"/>
          <w:szCs w:val="28"/>
        </w:rPr>
        <w:t xml:space="preserve"> Выделяют средства на выполнение мероприятий по охране труда, в том числе на проведение специальной оценки условий труда, оценки уровней профессиональных рисков, обучения по охране труда, медицинских осмотров и психиатрических освидетельствований работников, а также на мероприятия, </w:t>
      </w:r>
      <w:r w:rsidR="004D3187" w:rsidRPr="00ED74DE">
        <w:rPr>
          <w:sz w:val="28"/>
          <w:szCs w:val="28"/>
        </w:rPr>
        <w:lastRenderedPageBreak/>
        <w:t xml:space="preserve">направленные на развитие, физической культуры и спорта, в размере не менее 2,0 процентов от фонда оплаты труда и не менее 0,7 процента от суммы эксплуатационных расходов на содержание организации. Конкретный размер средств на указанные цели определяется коллективным договором и уточняется в соглашении об охране труда, являющемся приложением к нему. </w:t>
      </w:r>
    </w:p>
    <w:p w:rsidR="00387D45" w:rsidRPr="00ED74DE" w:rsidRDefault="004D3187" w:rsidP="00096AD4">
      <w:pPr>
        <w:spacing w:after="2"/>
        <w:ind w:right="57" w:firstLine="709"/>
        <w:jc w:val="both"/>
        <w:rPr>
          <w:sz w:val="28"/>
          <w:szCs w:val="28"/>
        </w:rPr>
      </w:pPr>
      <w:r w:rsidRPr="00ED74DE">
        <w:rPr>
          <w:sz w:val="28"/>
          <w:szCs w:val="28"/>
        </w:rPr>
        <w:t>Используют в качестве дополнительного источника финансирования мероприятий на охрану труда возможность возврата части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приобретения спецодежды, проведение об</w:t>
      </w:r>
      <w:r w:rsidR="00387D45" w:rsidRPr="00ED74DE">
        <w:rPr>
          <w:sz w:val="28"/>
          <w:szCs w:val="28"/>
        </w:rPr>
        <w:t>язательных медицинских осмотров.</w:t>
      </w:r>
    </w:p>
    <w:p w:rsidR="004D3187" w:rsidRPr="00ED74DE" w:rsidRDefault="00F372C3" w:rsidP="00096AD4">
      <w:pPr>
        <w:ind w:right="57" w:firstLine="709"/>
        <w:jc w:val="both"/>
        <w:rPr>
          <w:sz w:val="28"/>
          <w:szCs w:val="28"/>
        </w:rPr>
      </w:pPr>
      <w:r w:rsidRPr="00ED74DE">
        <w:rPr>
          <w:sz w:val="28"/>
          <w:szCs w:val="28"/>
        </w:rPr>
        <w:t>7.2.3.</w:t>
      </w:r>
      <w:r w:rsidR="004D3187" w:rsidRPr="00ED74DE">
        <w:rPr>
          <w:sz w:val="28"/>
          <w:szCs w:val="28"/>
        </w:rPr>
        <w:t xml:space="preserve"> Обеспечивают за счет средств работодателя проведение обязательных предварительных (при поступлении на работу) и периодических (в течение трудовой деятельности) медицинских осмотров, а также обязательного психиатрического освидетельствования работников в соответствии со </w:t>
      </w:r>
      <w:hyperlink r:id="rId73">
        <w:r w:rsidR="004D3187" w:rsidRPr="00ED74DE">
          <w:rPr>
            <w:sz w:val="28"/>
            <w:szCs w:val="28"/>
          </w:rPr>
          <w:t>статьей</w:t>
        </w:r>
      </w:hyperlink>
      <w:hyperlink r:id="rId74">
        <w:r w:rsidR="004D3187" w:rsidRPr="00ED74DE">
          <w:rPr>
            <w:sz w:val="28"/>
            <w:szCs w:val="28"/>
          </w:rPr>
          <w:t xml:space="preserve"> </w:t>
        </w:r>
      </w:hyperlink>
      <w:r w:rsidR="004D3187" w:rsidRPr="00ED74DE">
        <w:rPr>
          <w:sz w:val="28"/>
          <w:szCs w:val="28"/>
        </w:rPr>
        <w:t xml:space="preserve">220 ТК, с сохранением за работниками места работы (должности) и среднего заработка. </w:t>
      </w:r>
    </w:p>
    <w:p w:rsidR="00F372C3" w:rsidRPr="00ED74DE" w:rsidRDefault="00387D45"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7.2.4. В</w:t>
      </w:r>
      <w:r w:rsidR="00F372C3" w:rsidRPr="00ED74DE">
        <w:rPr>
          <w:rFonts w:ascii="Times New Roman" w:hAnsi="Times New Roman" w:cs="Times New Roman"/>
          <w:sz w:val="28"/>
          <w:szCs w:val="28"/>
        </w:rPr>
        <w:t xml:space="preserve"> соответствии со </w:t>
      </w:r>
      <w:hyperlink r:id="rId75" w:history="1">
        <w:r w:rsidR="00F372C3" w:rsidRPr="00ED74DE">
          <w:rPr>
            <w:rFonts w:ascii="Times New Roman" w:hAnsi="Times New Roman" w:cs="Times New Roman"/>
            <w:sz w:val="28"/>
            <w:szCs w:val="28"/>
          </w:rPr>
          <w:t>статьей 217</w:t>
        </w:r>
      </w:hyperlink>
      <w:r w:rsidR="00F372C3" w:rsidRPr="00ED74DE">
        <w:rPr>
          <w:rFonts w:ascii="Times New Roman" w:hAnsi="Times New Roman" w:cs="Times New Roman"/>
          <w:sz w:val="28"/>
          <w:szCs w:val="28"/>
        </w:rPr>
        <w:t xml:space="preserve">ТК РФ вводят должность специалиста по охране труда в подведомственных </w:t>
      </w:r>
      <w:proofErr w:type="gramStart"/>
      <w:r w:rsidR="00F372C3" w:rsidRPr="00ED74DE">
        <w:rPr>
          <w:rFonts w:ascii="Times New Roman" w:hAnsi="Times New Roman" w:cs="Times New Roman"/>
          <w:sz w:val="28"/>
          <w:szCs w:val="28"/>
        </w:rPr>
        <w:t>с</w:t>
      </w:r>
      <w:proofErr w:type="gramEnd"/>
      <w:r w:rsidR="004C2D52" w:rsidRPr="004C2D52">
        <w:rPr>
          <w:rFonts w:ascii="Times New Roman" w:hAnsi="Times New Roman" w:cs="Times New Roman"/>
          <w:sz w:val="28"/>
          <w:szCs w:val="28"/>
        </w:rPr>
        <w:t xml:space="preserve"> </w:t>
      </w:r>
      <w:proofErr w:type="gramStart"/>
      <w:r w:rsidR="004C2D52" w:rsidRPr="001B1824">
        <w:rPr>
          <w:rFonts w:ascii="Times New Roman" w:hAnsi="Times New Roman" w:cs="Times New Roman"/>
          <w:sz w:val="28"/>
          <w:szCs w:val="28"/>
        </w:rPr>
        <w:t>учреждени</w:t>
      </w:r>
      <w:r w:rsidR="004C2D52">
        <w:rPr>
          <w:rFonts w:ascii="Times New Roman" w:hAnsi="Times New Roman" w:cs="Times New Roman"/>
          <w:sz w:val="28"/>
          <w:szCs w:val="28"/>
        </w:rPr>
        <w:t>ях</w:t>
      </w:r>
      <w:proofErr w:type="gramEnd"/>
      <w:r w:rsidR="00F372C3" w:rsidRPr="00ED74DE">
        <w:rPr>
          <w:rFonts w:ascii="Times New Roman" w:hAnsi="Times New Roman" w:cs="Times New Roman"/>
          <w:sz w:val="28"/>
          <w:szCs w:val="28"/>
        </w:rPr>
        <w:t xml:space="preserve"> количеством работников, превышающих 50 человек. Обеспечивают численность и работу службы охраны труда в соответствии с приказом Минобразования России от 11 марта 1998 г. N 662 «О службе охраны труда образовательного учреждения».</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7.2.5. Создают в соответствие со </w:t>
      </w:r>
      <w:hyperlink r:id="rId76" w:history="1">
        <w:r w:rsidRPr="00ED74DE">
          <w:rPr>
            <w:rFonts w:ascii="Times New Roman" w:hAnsi="Times New Roman" w:cs="Times New Roman"/>
            <w:sz w:val="28"/>
            <w:szCs w:val="28"/>
          </w:rPr>
          <w:t>статьей 2</w:t>
        </w:r>
        <w:r w:rsidR="004D3187" w:rsidRPr="00ED74DE">
          <w:rPr>
            <w:rFonts w:ascii="Times New Roman" w:hAnsi="Times New Roman" w:cs="Times New Roman"/>
            <w:sz w:val="28"/>
            <w:szCs w:val="28"/>
          </w:rPr>
          <w:t>24</w:t>
        </w:r>
      </w:hyperlink>
      <w:r w:rsidR="004D3187" w:rsidRPr="00ED74DE">
        <w:rPr>
          <w:rFonts w:ascii="Times New Roman" w:hAnsi="Times New Roman" w:cs="Times New Roman"/>
          <w:sz w:val="28"/>
          <w:szCs w:val="28"/>
        </w:rPr>
        <w:t xml:space="preserve"> </w:t>
      </w:r>
      <w:r w:rsidRPr="00ED74DE">
        <w:rPr>
          <w:rFonts w:ascii="Times New Roman" w:hAnsi="Times New Roman" w:cs="Times New Roman"/>
          <w:sz w:val="28"/>
          <w:szCs w:val="28"/>
        </w:rPr>
        <w:t>ТК РФ комитеты (комиссии) по охране труда, в которые на паритетной основе входят представители работодателя и выборного органа первичной профсоюзной организации.</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7.2.6. Привлекают представителей профсоюзных органов к участию в комиссиях по приемке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к новому учебному году.</w:t>
      </w:r>
    </w:p>
    <w:p w:rsidR="004D3187" w:rsidRPr="00ED74DE" w:rsidRDefault="00F372C3" w:rsidP="00096AD4">
      <w:pPr>
        <w:spacing w:after="5"/>
        <w:ind w:right="57" w:firstLine="709"/>
        <w:jc w:val="both"/>
        <w:rPr>
          <w:sz w:val="28"/>
          <w:szCs w:val="28"/>
        </w:rPr>
      </w:pPr>
      <w:r w:rsidRPr="00ED74DE">
        <w:rPr>
          <w:sz w:val="28"/>
          <w:szCs w:val="28"/>
        </w:rPr>
        <w:t xml:space="preserve">7.2.7. </w:t>
      </w:r>
      <w:r w:rsidR="004D3187" w:rsidRPr="00ED74DE">
        <w:rPr>
          <w:sz w:val="28"/>
          <w:szCs w:val="28"/>
        </w:rPr>
        <w:t xml:space="preserve">Предусматривают в коллективных договорах и соглашениях предоставление оплачиваемого рабочего времени уполномоченным лицам по охране труда для выполнения возложенных обязанностей и доплаты к должностному окладу (ставке заработной платы), с учетом имеющихся финансовых возможностей организации. </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7.2.8. Обеспечивают работников бесплатно сертифицированной спецодеждой и другими средствами индивидуальной защиты, смывающими и обезвреживающими средствами в установленным порядке, по установленным нормам, а также предоставляют иные компенсации за работу во вредных условиях труда в соответствии с действующим законодательством.</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7.2.9. Организуют оценку условий труда и обеспечивают контроль качества и своевременности ее проведения в соответствии с Федеральным </w:t>
      </w:r>
      <w:hyperlink r:id="rId77" w:history="1">
        <w:r w:rsidRPr="00ED74DE">
          <w:rPr>
            <w:rFonts w:ascii="Times New Roman" w:hAnsi="Times New Roman" w:cs="Times New Roman"/>
            <w:sz w:val="28"/>
            <w:szCs w:val="28"/>
          </w:rPr>
          <w:t>законом</w:t>
        </w:r>
      </w:hyperlink>
      <w:r w:rsidRPr="00ED74DE">
        <w:rPr>
          <w:rFonts w:ascii="Times New Roman" w:hAnsi="Times New Roman" w:cs="Times New Roman"/>
          <w:sz w:val="28"/>
          <w:szCs w:val="28"/>
        </w:rPr>
        <w:t xml:space="preserve"> от 28 декабря 2013 г. N 426-ФЗ «О специальной оценке условий труда».</w:t>
      </w:r>
    </w:p>
    <w:p w:rsidR="00F372C3" w:rsidRPr="00ED74DE" w:rsidRDefault="00F372C3" w:rsidP="00096AD4">
      <w:pPr>
        <w:pStyle w:val="ConsPlusNormal"/>
        <w:ind w:firstLine="709"/>
        <w:jc w:val="both"/>
        <w:rPr>
          <w:rFonts w:ascii="Times New Roman" w:hAnsi="Times New Roman" w:cs="Times New Roman"/>
          <w:bCs/>
          <w:iCs/>
          <w:sz w:val="28"/>
          <w:szCs w:val="28"/>
        </w:rPr>
      </w:pPr>
      <w:r w:rsidRPr="00ED74DE">
        <w:rPr>
          <w:rFonts w:ascii="Times New Roman" w:hAnsi="Times New Roman" w:cs="Times New Roman"/>
          <w:bCs/>
          <w:iCs/>
          <w:sz w:val="28"/>
          <w:szCs w:val="28"/>
        </w:rPr>
        <w:t xml:space="preserve">7.2.10. Предусматривают возможность выплаты единовременной денежной компенсации сверх предусмотренной федеральным законодательством семье пострадавшего в результате смерти работника, </w:t>
      </w:r>
      <w:r w:rsidRPr="00ED74DE">
        <w:rPr>
          <w:rFonts w:ascii="Times New Roman" w:hAnsi="Times New Roman" w:cs="Times New Roman"/>
          <w:bCs/>
          <w:iCs/>
          <w:sz w:val="28"/>
          <w:szCs w:val="28"/>
        </w:rPr>
        <w:lastRenderedPageBreak/>
        <w:t>наступившей от несчастного случая, связанного с производством, или профессионального заболевания, в размере и на условиях, определяемых коллективным договором.</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7.2.11.</w:t>
      </w:r>
      <w:r w:rsidRPr="00ED74DE">
        <w:rPr>
          <w:rFonts w:ascii="Times New Roman" w:hAnsi="Times New Roman" w:cs="Times New Roman"/>
          <w:sz w:val="28"/>
          <w:szCs w:val="28"/>
        </w:rPr>
        <w:tab/>
        <w:t xml:space="preserve">Обеспечивают участие представителей </w:t>
      </w:r>
      <w:r w:rsidR="003B50FA" w:rsidRPr="00ED74DE">
        <w:rPr>
          <w:rFonts w:ascii="Times New Roman" w:hAnsi="Times New Roman" w:cs="Times New Roman"/>
          <w:sz w:val="28"/>
          <w:szCs w:val="28"/>
        </w:rPr>
        <w:t xml:space="preserve">Ставропольской краевой организации Профсоюза в </w:t>
      </w:r>
      <w:r w:rsidRPr="00ED74DE">
        <w:rPr>
          <w:rFonts w:ascii="Times New Roman" w:hAnsi="Times New Roman" w:cs="Times New Roman"/>
          <w:sz w:val="28"/>
          <w:szCs w:val="28"/>
        </w:rPr>
        <w:t>расследова</w:t>
      </w:r>
      <w:r w:rsidR="003B50FA" w:rsidRPr="00ED74DE">
        <w:rPr>
          <w:rFonts w:ascii="Times New Roman" w:hAnsi="Times New Roman" w:cs="Times New Roman"/>
          <w:sz w:val="28"/>
          <w:szCs w:val="28"/>
        </w:rPr>
        <w:t>нии несчастных случаев,</w:t>
      </w:r>
      <w:r w:rsidRPr="00ED74DE">
        <w:rPr>
          <w:rFonts w:ascii="Times New Roman" w:hAnsi="Times New Roman" w:cs="Times New Roman"/>
          <w:sz w:val="28"/>
          <w:szCs w:val="28"/>
        </w:rPr>
        <w:t xml:space="preserve"> аварий, происшедших с работниками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Представляют информацию в профсоюзные органы о выполнении мероприятий по устранению причин несчастных случаев, аварий в установленные сроки.</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7.3.</w:t>
      </w:r>
      <w:r w:rsidR="003B50FA" w:rsidRPr="00ED74DE">
        <w:rPr>
          <w:rFonts w:ascii="Times New Roman" w:hAnsi="Times New Roman" w:cs="Times New Roman"/>
          <w:sz w:val="28"/>
          <w:szCs w:val="28"/>
        </w:rPr>
        <w:t xml:space="preserve"> Территориальная организация</w:t>
      </w:r>
      <w:r w:rsidRPr="00ED74DE">
        <w:rPr>
          <w:rFonts w:ascii="Times New Roman" w:hAnsi="Times New Roman" w:cs="Times New Roman"/>
          <w:sz w:val="28"/>
          <w:szCs w:val="28"/>
        </w:rPr>
        <w:t>:</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7.3.1.</w:t>
      </w:r>
      <w:r w:rsidR="004E0C31">
        <w:rPr>
          <w:rFonts w:ascii="Times New Roman" w:hAnsi="Times New Roman" w:cs="Times New Roman"/>
          <w:sz w:val="28"/>
          <w:szCs w:val="28"/>
        </w:rPr>
        <w:t xml:space="preserve"> О</w:t>
      </w:r>
      <w:r w:rsidRPr="00ED74DE">
        <w:rPr>
          <w:rFonts w:ascii="Times New Roman" w:hAnsi="Times New Roman" w:cs="Times New Roman"/>
          <w:sz w:val="28"/>
          <w:szCs w:val="28"/>
        </w:rPr>
        <w:t>рганизует обучение внештатного технического инспектора труда по вопросам трудового законодательства и охраны труда; оказывает методическую помощь в осуществлении контроля создания безопасных условий труда; обеспечивает первичные</w:t>
      </w:r>
      <w:r w:rsidR="003B50FA" w:rsidRPr="00ED74DE">
        <w:rPr>
          <w:rFonts w:ascii="Times New Roman" w:hAnsi="Times New Roman" w:cs="Times New Roman"/>
          <w:sz w:val="28"/>
          <w:szCs w:val="28"/>
        </w:rPr>
        <w:t xml:space="preserve"> профсоюзные организации</w:t>
      </w:r>
      <w:r w:rsidRPr="00ED74DE">
        <w:rPr>
          <w:rFonts w:ascii="Times New Roman" w:hAnsi="Times New Roman" w:cs="Times New Roman"/>
          <w:sz w:val="28"/>
          <w:szCs w:val="28"/>
        </w:rPr>
        <w:t xml:space="preserve"> необходимой нормативно-правовой документацией, ведет учет результатов их деятельности по обследованию состояния охраны труда; согласовывает нормативно-правовые акты </w:t>
      </w:r>
      <w:r w:rsidR="0035754A">
        <w:rPr>
          <w:rFonts w:ascii="Times New Roman" w:hAnsi="Times New Roman" w:cs="Times New Roman"/>
          <w:sz w:val="28"/>
          <w:szCs w:val="28"/>
        </w:rPr>
        <w:t xml:space="preserve">отдела </w:t>
      </w:r>
      <w:r w:rsidRPr="00ED74DE">
        <w:rPr>
          <w:rFonts w:ascii="Times New Roman" w:hAnsi="Times New Roman" w:cs="Times New Roman"/>
          <w:sz w:val="28"/>
          <w:szCs w:val="28"/>
        </w:rPr>
        <w:t>образования, содержащие требования охраны труда.</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7.3.2. Осуществляет защитные функции по соблюдению прав членов Профсоюза на здоровые и безопасные условия труда, привлекая внештатн</w:t>
      </w:r>
      <w:r w:rsidR="003B50FA" w:rsidRPr="00ED74DE">
        <w:rPr>
          <w:rFonts w:ascii="Times New Roman" w:hAnsi="Times New Roman" w:cs="Times New Roman"/>
          <w:sz w:val="28"/>
          <w:szCs w:val="28"/>
        </w:rPr>
        <w:t xml:space="preserve">ого </w:t>
      </w:r>
      <w:r w:rsidRPr="00ED74DE">
        <w:rPr>
          <w:rFonts w:ascii="Times New Roman" w:hAnsi="Times New Roman" w:cs="Times New Roman"/>
          <w:sz w:val="28"/>
          <w:szCs w:val="28"/>
        </w:rPr>
        <w:t>техническ</w:t>
      </w:r>
      <w:r w:rsidR="003B50FA" w:rsidRPr="00ED74DE">
        <w:rPr>
          <w:rFonts w:ascii="Times New Roman" w:hAnsi="Times New Roman" w:cs="Times New Roman"/>
          <w:sz w:val="28"/>
          <w:szCs w:val="28"/>
        </w:rPr>
        <w:t>ого</w:t>
      </w:r>
      <w:r w:rsidRPr="00ED74DE">
        <w:rPr>
          <w:rFonts w:ascii="Times New Roman" w:hAnsi="Times New Roman" w:cs="Times New Roman"/>
          <w:sz w:val="28"/>
          <w:szCs w:val="28"/>
        </w:rPr>
        <w:t xml:space="preserve"> инспектор</w:t>
      </w:r>
      <w:r w:rsidR="003B50FA" w:rsidRPr="00ED74DE">
        <w:rPr>
          <w:rFonts w:ascii="Times New Roman" w:hAnsi="Times New Roman" w:cs="Times New Roman"/>
          <w:sz w:val="28"/>
          <w:szCs w:val="28"/>
        </w:rPr>
        <w:t>а</w:t>
      </w:r>
      <w:r w:rsidRPr="00ED74DE">
        <w:rPr>
          <w:rFonts w:ascii="Times New Roman" w:hAnsi="Times New Roman" w:cs="Times New Roman"/>
          <w:sz w:val="28"/>
          <w:szCs w:val="28"/>
        </w:rPr>
        <w:t xml:space="preserve"> труда и уполномоченных (доверенных) лиц по охране труда; обеспечивает наличие и необходимые условия для работы уполномоченных</w:t>
      </w:r>
      <w:r w:rsidR="003B50FA" w:rsidRPr="00ED74DE">
        <w:rPr>
          <w:rFonts w:ascii="Times New Roman" w:hAnsi="Times New Roman" w:cs="Times New Roman"/>
          <w:sz w:val="28"/>
          <w:szCs w:val="28"/>
        </w:rPr>
        <w:t xml:space="preserve"> (доверенных) лиц</w:t>
      </w:r>
      <w:r w:rsidRPr="00ED74DE">
        <w:rPr>
          <w:rFonts w:ascii="Times New Roman" w:hAnsi="Times New Roman" w:cs="Times New Roman"/>
          <w:sz w:val="28"/>
          <w:szCs w:val="28"/>
        </w:rPr>
        <w:t xml:space="preserve"> профсоюзных </w:t>
      </w:r>
      <w:r w:rsidR="00481B96">
        <w:rPr>
          <w:rFonts w:ascii="Times New Roman" w:hAnsi="Times New Roman" w:cs="Times New Roman"/>
          <w:sz w:val="28"/>
          <w:szCs w:val="28"/>
        </w:rPr>
        <w:t xml:space="preserve"> организаций </w:t>
      </w:r>
      <w:r w:rsidRPr="00ED74DE">
        <w:rPr>
          <w:rFonts w:ascii="Times New Roman" w:hAnsi="Times New Roman" w:cs="Times New Roman"/>
          <w:sz w:val="28"/>
          <w:szCs w:val="28"/>
        </w:rPr>
        <w:t>по охране труда, организует их обучение, руководит их деятельностью.</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7.3.3. Организует проведение проверок состояния охраны труда в</w:t>
      </w:r>
      <w:r w:rsidR="004C2D52" w:rsidRPr="004C2D52">
        <w:rPr>
          <w:rFonts w:ascii="Times New Roman" w:hAnsi="Times New Roman" w:cs="Times New Roman"/>
          <w:sz w:val="28"/>
          <w:szCs w:val="28"/>
        </w:rPr>
        <w:t xml:space="preserve"> </w:t>
      </w:r>
      <w:r w:rsidR="004C2D52" w:rsidRPr="001B1824">
        <w:rPr>
          <w:rFonts w:ascii="Times New Roman" w:hAnsi="Times New Roman" w:cs="Times New Roman"/>
          <w:sz w:val="28"/>
          <w:szCs w:val="28"/>
        </w:rPr>
        <w:t>учреждени</w:t>
      </w:r>
      <w:r w:rsidR="004C2D52">
        <w:rPr>
          <w:rFonts w:ascii="Times New Roman" w:hAnsi="Times New Roman" w:cs="Times New Roman"/>
          <w:sz w:val="28"/>
          <w:szCs w:val="28"/>
        </w:rPr>
        <w:t>ях</w:t>
      </w:r>
      <w:r w:rsidRPr="00ED74DE">
        <w:rPr>
          <w:rFonts w:ascii="Times New Roman" w:hAnsi="Times New Roman" w:cs="Times New Roman"/>
          <w:sz w:val="28"/>
          <w:szCs w:val="28"/>
        </w:rPr>
        <w:t>, выполнения мероприятий по охране труда, предусмотренных коллективными договорами, соглашениями и программами по безопасности организации.</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7.3.4. Обеспечивает реализацию права работника на сохранение за ним места работы (должности) и среднего заработка на время приостановки работ в </w:t>
      </w:r>
      <w:r w:rsidR="004C2D52" w:rsidRPr="001B1824">
        <w:rPr>
          <w:rFonts w:ascii="Times New Roman" w:hAnsi="Times New Roman" w:cs="Times New Roman"/>
          <w:sz w:val="28"/>
          <w:szCs w:val="28"/>
        </w:rPr>
        <w:t>учреждении</w:t>
      </w:r>
      <w:r w:rsidR="004C2D52" w:rsidRPr="00ED74DE">
        <w:rPr>
          <w:rFonts w:ascii="Times New Roman" w:hAnsi="Times New Roman" w:cs="Times New Roman"/>
          <w:sz w:val="28"/>
          <w:szCs w:val="28"/>
        </w:rPr>
        <w:t xml:space="preserve"> </w:t>
      </w:r>
      <w:r w:rsidRPr="00ED74DE">
        <w:rPr>
          <w:rFonts w:ascii="Times New Roman" w:hAnsi="Times New Roman" w:cs="Times New Roman"/>
          <w:sz w:val="28"/>
          <w:szCs w:val="28"/>
        </w:rPr>
        <w:t>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7.3.5. Обеспечивает избрание уполномоченных (доверенных) лиц по охране труда </w:t>
      </w:r>
      <w:r w:rsidR="003B50FA" w:rsidRPr="00ED74DE">
        <w:rPr>
          <w:rFonts w:ascii="Times New Roman" w:hAnsi="Times New Roman" w:cs="Times New Roman"/>
          <w:sz w:val="28"/>
          <w:szCs w:val="28"/>
        </w:rPr>
        <w:t xml:space="preserve">первичных </w:t>
      </w:r>
      <w:r w:rsidRPr="00ED74DE">
        <w:rPr>
          <w:rFonts w:ascii="Times New Roman" w:hAnsi="Times New Roman" w:cs="Times New Roman"/>
          <w:sz w:val="28"/>
          <w:szCs w:val="28"/>
        </w:rPr>
        <w:t>профсоюзных</w:t>
      </w:r>
      <w:r w:rsidR="00481B96">
        <w:rPr>
          <w:rFonts w:ascii="Times New Roman" w:hAnsi="Times New Roman" w:cs="Times New Roman"/>
          <w:sz w:val="28"/>
          <w:szCs w:val="28"/>
        </w:rPr>
        <w:t xml:space="preserve"> организаций</w:t>
      </w:r>
      <w:r w:rsidRPr="00ED74DE">
        <w:rPr>
          <w:rFonts w:ascii="Times New Roman" w:hAnsi="Times New Roman" w:cs="Times New Roman"/>
          <w:sz w:val="28"/>
          <w:szCs w:val="28"/>
        </w:rPr>
        <w:t xml:space="preserve">, способствует формированию и организации деятельности совместных </w:t>
      </w:r>
      <w:r w:rsidR="003B50FA" w:rsidRPr="00ED74DE">
        <w:rPr>
          <w:rFonts w:ascii="Times New Roman" w:hAnsi="Times New Roman" w:cs="Times New Roman"/>
          <w:sz w:val="28"/>
          <w:szCs w:val="28"/>
        </w:rPr>
        <w:t>комиссий</w:t>
      </w:r>
      <w:r w:rsidRPr="00ED74DE">
        <w:rPr>
          <w:rFonts w:ascii="Times New Roman" w:hAnsi="Times New Roman" w:cs="Times New Roman"/>
          <w:sz w:val="28"/>
          <w:szCs w:val="28"/>
        </w:rPr>
        <w:t xml:space="preserve"> по охране труда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и оказывает помощь в их работе по осуществлению общественного контроля за состоянием охраны труда, пожарной и экологической безопасности.</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7.3.6. Участвует в рассмотрении трудовых споров, связанных с нарушением законодательства по охране труда.</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7.3.7. Принимает участие в расследовании тяжелых, групповых и несчастных случаев со смертельным исходом.</w:t>
      </w:r>
    </w:p>
    <w:p w:rsidR="00AC5C12"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7.3.8. Совместно с </w:t>
      </w:r>
      <w:r w:rsidR="0035754A">
        <w:rPr>
          <w:rFonts w:ascii="Times New Roman" w:hAnsi="Times New Roman" w:cs="Times New Roman"/>
          <w:sz w:val="28"/>
          <w:szCs w:val="28"/>
        </w:rPr>
        <w:t xml:space="preserve">отделом </w:t>
      </w:r>
      <w:r w:rsidRPr="00ED74DE">
        <w:rPr>
          <w:rFonts w:ascii="Times New Roman" w:hAnsi="Times New Roman" w:cs="Times New Roman"/>
          <w:sz w:val="28"/>
          <w:szCs w:val="28"/>
        </w:rPr>
        <w:t>образования</w:t>
      </w:r>
      <w:r w:rsidR="00AC5C12" w:rsidRPr="00ED74DE">
        <w:rPr>
          <w:rFonts w:ascii="Times New Roman" w:hAnsi="Times New Roman" w:cs="Times New Roman"/>
          <w:sz w:val="28"/>
          <w:szCs w:val="28"/>
        </w:rPr>
        <w:t>:</w:t>
      </w:r>
    </w:p>
    <w:p w:rsidR="00F372C3" w:rsidRPr="00ED74DE" w:rsidRDefault="00AC5C12"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о</w:t>
      </w:r>
      <w:r w:rsidR="00F372C3" w:rsidRPr="00ED74DE">
        <w:rPr>
          <w:rFonts w:ascii="Times New Roman" w:hAnsi="Times New Roman" w:cs="Times New Roman"/>
          <w:sz w:val="28"/>
          <w:szCs w:val="28"/>
        </w:rPr>
        <w:t>бобщает и распространяет опыт работы уполномоченных</w:t>
      </w:r>
      <w:r w:rsidR="003B50FA" w:rsidRPr="00ED74DE">
        <w:rPr>
          <w:rFonts w:ascii="Times New Roman" w:hAnsi="Times New Roman" w:cs="Times New Roman"/>
          <w:sz w:val="28"/>
          <w:szCs w:val="28"/>
        </w:rPr>
        <w:t xml:space="preserve"> (доверенных) </w:t>
      </w:r>
      <w:r w:rsidR="003B50FA" w:rsidRPr="00ED74DE">
        <w:rPr>
          <w:rFonts w:ascii="Times New Roman" w:hAnsi="Times New Roman" w:cs="Times New Roman"/>
          <w:sz w:val="28"/>
          <w:szCs w:val="28"/>
        </w:rPr>
        <w:lastRenderedPageBreak/>
        <w:t>лиц</w:t>
      </w:r>
      <w:r w:rsidR="00F372C3" w:rsidRPr="00ED74DE">
        <w:rPr>
          <w:rFonts w:ascii="Times New Roman" w:hAnsi="Times New Roman" w:cs="Times New Roman"/>
          <w:sz w:val="28"/>
          <w:szCs w:val="28"/>
        </w:rPr>
        <w:t xml:space="preserve"> по охране труда. </w:t>
      </w:r>
    </w:p>
    <w:p w:rsidR="00AC5C12" w:rsidRPr="00ED74DE" w:rsidRDefault="00AC5C12" w:rsidP="00096AD4">
      <w:pPr>
        <w:spacing w:after="30" w:line="254" w:lineRule="auto"/>
        <w:ind w:right="57" w:firstLine="567"/>
        <w:jc w:val="both"/>
        <w:rPr>
          <w:sz w:val="28"/>
          <w:szCs w:val="28"/>
        </w:rPr>
      </w:pPr>
      <w:r w:rsidRPr="00ED74DE">
        <w:rPr>
          <w:sz w:val="28"/>
          <w:szCs w:val="28"/>
        </w:rPr>
        <w:t xml:space="preserve">- организует проведение обучения по охране труда председателей </w:t>
      </w:r>
      <w:r w:rsidR="003B50FA" w:rsidRPr="00ED74DE">
        <w:rPr>
          <w:sz w:val="28"/>
          <w:szCs w:val="28"/>
        </w:rPr>
        <w:t xml:space="preserve">первичных </w:t>
      </w:r>
      <w:r w:rsidR="00481B96">
        <w:rPr>
          <w:sz w:val="28"/>
          <w:szCs w:val="28"/>
        </w:rPr>
        <w:t xml:space="preserve">организаций </w:t>
      </w:r>
      <w:r w:rsidRPr="00ED74DE">
        <w:rPr>
          <w:sz w:val="28"/>
          <w:szCs w:val="28"/>
        </w:rPr>
        <w:t>Профсоюза, внештатн</w:t>
      </w:r>
      <w:r w:rsidR="003B50FA" w:rsidRPr="00ED74DE">
        <w:rPr>
          <w:sz w:val="28"/>
          <w:szCs w:val="28"/>
        </w:rPr>
        <w:t>ого</w:t>
      </w:r>
      <w:r w:rsidRPr="00ED74DE">
        <w:rPr>
          <w:sz w:val="28"/>
          <w:szCs w:val="28"/>
        </w:rPr>
        <w:t xml:space="preserve"> техническ</w:t>
      </w:r>
      <w:r w:rsidR="003B50FA" w:rsidRPr="00ED74DE">
        <w:rPr>
          <w:sz w:val="28"/>
          <w:szCs w:val="28"/>
        </w:rPr>
        <w:t>ого</w:t>
      </w:r>
      <w:r w:rsidRPr="00ED74DE">
        <w:rPr>
          <w:sz w:val="28"/>
          <w:szCs w:val="28"/>
        </w:rPr>
        <w:t xml:space="preserve"> инспектор</w:t>
      </w:r>
      <w:r w:rsidR="003B50FA" w:rsidRPr="00ED74DE">
        <w:rPr>
          <w:sz w:val="28"/>
          <w:szCs w:val="28"/>
        </w:rPr>
        <w:t>а</w:t>
      </w:r>
      <w:r w:rsidRPr="00ED74DE">
        <w:rPr>
          <w:sz w:val="28"/>
          <w:szCs w:val="28"/>
        </w:rPr>
        <w:t xml:space="preserve"> труда</w:t>
      </w:r>
      <w:r w:rsidR="003B50FA" w:rsidRPr="00ED74DE">
        <w:rPr>
          <w:sz w:val="28"/>
          <w:szCs w:val="28"/>
        </w:rPr>
        <w:t>, уполномоченных (доверенных) лиц по охране труда</w:t>
      </w:r>
      <w:r w:rsidRPr="00ED74DE">
        <w:rPr>
          <w:sz w:val="28"/>
          <w:szCs w:val="28"/>
        </w:rPr>
        <w:t xml:space="preserve"> в установленном законодательством порядке не реже 1 раза в 3 года с выдачей удостоверений установленного образца. </w:t>
      </w:r>
    </w:p>
    <w:p w:rsidR="00096AD4" w:rsidRPr="00ED74DE" w:rsidRDefault="00F372C3" w:rsidP="00BE0D9E">
      <w:pPr>
        <w:pStyle w:val="ConsPlusNormal"/>
        <w:ind w:firstLine="567"/>
        <w:jc w:val="both"/>
        <w:rPr>
          <w:rFonts w:ascii="Times New Roman" w:hAnsi="Times New Roman" w:cs="Times New Roman"/>
          <w:bCs/>
          <w:iCs/>
          <w:sz w:val="28"/>
          <w:szCs w:val="28"/>
        </w:rPr>
      </w:pPr>
      <w:r w:rsidRPr="00ED74DE">
        <w:rPr>
          <w:rFonts w:ascii="Times New Roman" w:hAnsi="Times New Roman" w:cs="Times New Roman"/>
          <w:bCs/>
          <w:iCs/>
          <w:sz w:val="28"/>
          <w:szCs w:val="28"/>
        </w:rPr>
        <w:t>7.4. Стороны совместно содействуют выполнению представлений и требований технического инспектора труда Профсоюза, представлений</w:t>
      </w:r>
      <w:r w:rsidR="003B50FA" w:rsidRPr="00ED74DE">
        <w:rPr>
          <w:rFonts w:ascii="Times New Roman" w:hAnsi="Times New Roman" w:cs="Times New Roman"/>
          <w:bCs/>
          <w:iCs/>
          <w:sz w:val="28"/>
          <w:szCs w:val="28"/>
        </w:rPr>
        <w:t>, внештатного технического инспектора труда Территориальной организации</w:t>
      </w:r>
      <w:r w:rsidRPr="00ED74DE">
        <w:rPr>
          <w:rFonts w:ascii="Times New Roman" w:hAnsi="Times New Roman" w:cs="Times New Roman"/>
          <w:bCs/>
          <w:iCs/>
          <w:sz w:val="28"/>
          <w:szCs w:val="28"/>
        </w:rPr>
        <w:t xml:space="preserve"> уполномоченных (доверенных) лиц по охране труда профсоюзных</w:t>
      </w:r>
      <w:r w:rsidR="00481B96" w:rsidRPr="00481B96">
        <w:rPr>
          <w:sz w:val="28"/>
          <w:szCs w:val="28"/>
        </w:rPr>
        <w:t xml:space="preserve"> </w:t>
      </w:r>
      <w:r w:rsidR="00481B96" w:rsidRPr="00481B96">
        <w:rPr>
          <w:rFonts w:ascii="Times New Roman" w:hAnsi="Times New Roman" w:cs="Times New Roman"/>
          <w:sz w:val="28"/>
          <w:szCs w:val="28"/>
        </w:rPr>
        <w:t>организаций</w:t>
      </w:r>
      <w:r w:rsidRPr="00481B96">
        <w:rPr>
          <w:rFonts w:ascii="Times New Roman" w:hAnsi="Times New Roman" w:cs="Times New Roman"/>
          <w:bCs/>
          <w:iCs/>
          <w:sz w:val="28"/>
          <w:szCs w:val="28"/>
        </w:rPr>
        <w:t>,</w:t>
      </w:r>
      <w:r w:rsidRPr="00ED74DE">
        <w:rPr>
          <w:rFonts w:ascii="Times New Roman" w:hAnsi="Times New Roman" w:cs="Times New Roman"/>
          <w:bCs/>
          <w:iCs/>
          <w:sz w:val="28"/>
          <w:szCs w:val="28"/>
        </w:rPr>
        <w:t xml:space="preserve"> выданных работодателям, по устранению выявленных в ходе проверок нарушений требований охраны труда и здоровья.</w:t>
      </w:r>
      <w:r w:rsidR="00172139" w:rsidRPr="00ED74DE">
        <w:rPr>
          <w:rFonts w:ascii="Times New Roman" w:hAnsi="Times New Roman" w:cs="Times New Roman"/>
          <w:bCs/>
          <w:iCs/>
          <w:sz w:val="28"/>
          <w:szCs w:val="28"/>
        </w:rPr>
        <w:t xml:space="preserve">                                                </w:t>
      </w:r>
    </w:p>
    <w:p w:rsidR="0004461D" w:rsidRPr="00ED74DE" w:rsidRDefault="00172139" w:rsidP="00096AD4">
      <w:pPr>
        <w:pStyle w:val="ConsPlusNormal"/>
        <w:ind w:firstLine="709"/>
        <w:jc w:val="both"/>
        <w:rPr>
          <w:rFonts w:ascii="Times New Roman" w:hAnsi="Times New Roman" w:cs="Times New Roman"/>
          <w:sz w:val="28"/>
          <w:szCs w:val="28"/>
          <w:shd w:val="clear" w:color="auto" w:fill="FFFFFF"/>
        </w:rPr>
      </w:pPr>
      <w:r w:rsidRPr="00ED74DE">
        <w:rPr>
          <w:rFonts w:ascii="Times New Roman" w:hAnsi="Times New Roman" w:cs="Times New Roman"/>
          <w:sz w:val="28"/>
          <w:szCs w:val="28"/>
          <w:shd w:val="clear" w:color="auto" w:fill="FFFFFF"/>
        </w:rPr>
        <w:t>7.5. Стороны признают серьезность ситуации с эпидемией ВИЧ-инфекции и ее воздействия на рабочие места</w:t>
      </w:r>
      <w:r w:rsidR="0004461D" w:rsidRPr="00ED74DE">
        <w:rPr>
          <w:rFonts w:ascii="Times New Roman" w:hAnsi="Times New Roman" w:cs="Times New Roman"/>
          <w:sz w:val="28"/>
          <w:szCs w:val="28"/>
          <w:shd w:val="clear" w:color="auto" w:fill="FFFFFF"/>
        </w:rPr>
        <w:t>. Совместно п</w:t>
      </w:r>
      <w:r w:rsidRPr="00ED74DE">
        <w:rPr>
          <w:rFonts w:ascii="Times New Roman" w:hAnsi="Times New Roman" w:cs="Times New Roman"/>
          <w:sz w:val="28"/>
          <w:szCs w:val="28"/>
          <w:shd w:val="clear" w:color="auto" w:fill="FFFFFF"/>
        </w:rPr>
        <w:t>ринимают меры</w:t>
      </w:r>
      <w:r w:rsidR="0004461D" w:rsidRPr="00ED74DE">
        <w:rPr>
          <w:rFonts w:ascii="Times New Roman" w:hAnsi="Times New Roman" w:cs="Times New Roman"/>
          <w:sz w:val="28"/>
          <w:szCs w:val="28"/>
          <w:shd w:val="clear" w:color="auto" w:fill="FFFFFF"/>
        </w:rPr>
        <w:t>:</w:t>
      </w:r>
    </w:p>
    <w:p w:rsidR="00172139" w:rsidRPr="00ED74DE" w:rsidRDefault="0004461D" w:rsidP="00096AD4">
      <w:pPr>
        <w:pStyle w:val="ConsPlusNormal"/>
        <w:ind w:firstLine="709"/>
        <w:jc w:val="both"/>
        <w:rPr>
          <w:rFonts w:ascii="Times New Roman" w:hAnsi="Times New Roman" w:cs="Times New Roman"/>
          <w:sz w:val="28"/>
          <w:szCs w:val="28"/>
          <w:shd w:val="clear" w:color="auto" w:fill="FFFFFF"/>
        </w:rPr>
      </w:pPr>
      <w:r w:rsidRPr="00ED74DE">
        <w:rPr>
          <w:rFonts w:ascii="Times New Roman" w:hAnsi="Times New Roman" w:cs="Times New Roman"/>
          <w:sz w:val="28"/>
          <w:szCs w:val="28"/>
          <w:shd w:val="clear" w:color="auto" w:fill="FFFFFF"/>
        </w:rPr>
        <w:t xml:space="preserve">- </w:t>
      </w:r>
      <w:r w:rsidR="00172139" w:rsidRPr="00ED74DE">
        <w:rPr>
          <w:rFonts w:ascii="Times New Roman" w:hAnsi="Times New Roman" w:cs="Times New Roman"/>
          <w:sz w:val="28"/>
          <w:szCs w:val="28"/>
          <w:shd w:val="clear" w:color="auto" w:fill="FFFFFF"/>
        </w:rPr>
        <w:t>по недопущении дискриминации работников, имеющих ВИЧ-инфекцию;</w:t>
      </w:r>
    </w:p>
    <w:p w:rsidR="003A2635" w:rsidRPr="00ED74DE" w:rsidRDefault="00172139" w:rsidP="00096AD4">
      <w:pPr>
        <w:pStyle w:val="ConsPlusNormal"/>
        <w:ind w:firstLine="709"/>
        <w:jc w:val="both"/>
        <w:rPr>
          <w:rFonts w:ascii="Times New Roman" w:hAnsi="Times New Roman" w:cs="Times New Roman"/>
          <w:sz w:val="28"/>
          <w:szCs w:val="28"/>
          <w:shd w:val="clear" w:color="auto" w:fill="FFFFFF"/>
        </w:rPr>
      </w:pPr>
      <w:r w:rsidRPr="00ED74DE">
        <w:rPr>
          <w:rFonts w:ascii="Times New Roman" w:hAnsi="Times New Roman" w:cs="Times New Roman"/>
          <w:sz w:val="28"/>
          <w:szCs w:val="28"/>
          <w:shd w:val="clear" w:color="auto" w:fill="FFFFFF"/>
        </w:rPr>
        <w:t xml:space="preserve">- </w:t>
      </w:r>
      <w:r w:rsidR="003A2635" w:rsidRPr="00ED74DE">
        <w:rPr>
          <w:rFonts w:ascii="Times New Roman" w:hAnsi="Times New Roman" w:cs="Times New Roman"/>
          <w:sz w:val="28"/>
          <w:szCs w:val="28"/>
          <w:shd w:val="clear" w:color="auto" w:fill="FFFFFF"/>
        </w:rPr>
        <w:t xml:space="preserve"> </w:t>
      </w:r>
      <w:r w:rsidRPr="00ED74DE">
        <w:rPr>
          <w:rFonts w:ascii="Times New Roman" w:hAnsi="Times New Roman" w:cs="Times New Roman"/>
          <w:sz w:val="28"/>
          <w:szCs w:val="28"/>
          <w:shd w:val="clear" w:color="auto" w:fill="FFFFFF"/>
        </w:rPr>
        <w:t>по созданию безопасной и здоровой производственной среды</w:t>
      </w:r>
      <w:r w:rsidR="0004461D" w:rsidRPr="00ED74DE">
        <w:rPr>
          <w:rFonts w:ascii="Times New Roman" w:hAnsi="Times New Roman" w:cs="Times New Roman"/>
          <w:sz w:val="28"/>
          <w:szCs w:val="28"/>
          <w:shd w:val="clear" w:color="auto" w:fill="FFFFFF"/>
        </w:rPr>
        <w:t>;</w:t>
      </w:r>
    </w:p>
    <w:p w:rsidR="00236860" w:rsidRPr="00ED74DE" w:rsidRDefault="00172139" w:rsidP="00096AD4">
      <w:pPr>
        <w:pStyle w:val="ConsPlusNormal"/>
        <w:ind w:firstLine="709"/>
        <w:jc w:val="both"/>
        <w:rPr>
          <w:rFonts w:ascii="Times New Roman" w:hAnsi="Times New Roman" w:cs="Times New Roman"/>
          <w:sz w:val="28"/>
          <w:szCs w:val="28"/>
          <w:shd w:val="clear" w:color="auto" w:fill="FFFFFF"/>
        </w:rPr>
      </w:pPr>
      <w:r w:rsidRPr="00ED74DE">
        <w:rPr>
          <w:rFonts w:ascii="Times New Roman" w:hAnsi="Times New Roman" w:cs="Times New Roman"/>
          <w:sz w:val="28"/>
          <w:szCs w:val="28"/>
          <w:shd w:val="clear" w:color="auto" w:fill="FFFFFF"/>
        </w:rPr>
        <w:t>-</w:t>
      </w:r>
      <w:r w:rsidR="003A2635" w:rsidRPr="00ED74DE">
        <w:rPr>
          <w:rFonts w:ascii="Times New Roman" w:hAnsi="Times New Roman" w:cs="Times New Roman"/>
          <w:sz w:val="28"/>
          <w:szCs w:val="28"/>
          <w:shd w:val="clear" w:color="auto" w:fill="FFFFFF"/>
        </w:rPr>
        <w:t xml:space="preserve"> </w:t>
      </w:r>
      <w:r w:rsidRPr="00ED74DE">
        <w:rPr>
          <w:rFonts w:ascii="Times New Roman" w:hAnsi="Times New Roman" w:cs="Times New Roman"/>
          <w:sz w:val="28"/>
          <w:szCs w:val="28"/>
          <w:shd w:val="clear" w:color="auto" w:fill="FFFFFF"/>
        </w:rPr>
        <w:t>по поддержанию социального диалога и профилактики, направленной на повышение уровня информированности работников;</w:t>
      </w:r>
    </w:p>
    <w:p w:rsidR="00172139" w:rsidRPr="00ED74DE" w:rsidRDefault="0004461D" w:rsidP="00096AD4">
      <w:pPr>
        <w:pStyle w:val="ConsPlusNormal"/>
        <w:ind w:firstLine="709"/>
        <w:jc w:val="both"/>
        <w:rPr>
          <w:rFonts w:ascii="Times New Roman" w:hAnsi="Times New Roman" w:cs="Times New Roman"/>
          <w:sz w:val="28"/>
          <w:szCs w:val="28"/>
          <w:shd w:val="clear" w:color="auto" w:fill="FFFFFF"/>
        </w:rPr>
      </w:pPr>
      <w:r w:rsidRPr="00ED74DE">
        <w:rPr>
          <w:rFonts w:ascii="Times New Roman" w:hAnsi="Times New Roman" w:cs="Times New Roman"/>
          <w:sz w:val="28"/>
          <w:szCs w:val="28"/>
          <w:shd w:val="clear" w:color="auto" w:fill="FFFFFF"/>
        </w:rPr>
        <w:t>- сохранению</w:t>
      </w:r>
      <w:r w:rsidR="00172139" w:rsidRPr="00ED74DE">
        <w:rPr>
          <w:rFonts w:ascii="Times New Roman" w:hAnsi="Times New Roman" w:cs="Times New Roman"/>
          <w:sz w:val="28"/>
          <w:szCs w:val="28"/>
          <w:shd w:val="clear" w:color="auto" w:fill="FFFFFF"/>
        </w:rPr>
        <w:t xml:space="preserve"> конфиденциальности личной информации в пределах положени</w:t>
      </w:r>
      <w:r w:rsidRPr="00ED74DE">
        <w:rPr>
          <w:rFonts w:ascii="Times New Roman" w:hAnsi="Times New Roman" w:cs="Times New Roman"/>
          <w:sz w:val="28"/>
          <w:szCs w:val="28"/>
          <w:shd w:val="clear" w:color="auto" w:fill="FFFFFF"/>
        </w:rPr>
        <w:t>й трудового законодательства РФ.</w:t>
      </w:r>
    </w:p>
    <w:p w:rsidR="00F372C3" w:rsidRPr="00ED74DE" w:rsidRDefault="0004461D" w:rsidP="00096AD4">
      <w:pPr>
        <w:pStyle w:val="ConsPlusNormal"/>
        <w:ind w:firstLine="709"/>
        <w:jc w:val="both"/>
        <w:rPr>
          <w:rFonts w:ascii="Times New Roman" w:hAnsi="Times New Roman" w:cs="Times New Roman"/>
          <w:b/>
          <w:sz w:val="28"/>
          <w:szCs w:val="28"/>
        </w:rPr>
      </w:pPr>
      <w:r w:rsidRPr="00ED74DE">
        <w:rPr>
          <w:rFonts w:ascii="Times New Roman" w:hAnsi="Times New Roman" w:cs="Times New Roman"/>
          <w:sz w:val="28"/>
          <w:szCs w:val="28"/>
          <w:shd w:val="clear" w:color="auto" w:fill="FFFFFF"/>
        </w:rPr>
        <w:t>Стороны совместно п</w:t>
      </w:r>
      <w:r w:rsidR="00172139" w:rsidRPr="00ED74DE">
        <w:rPr>
          <w:rFonts w:ascii="Times New Roman" w:hAnsi="Times New Roman" w:cs="Times New Roman"/>
          <w:sz w:val="28"/>
          <w:szCs w:val="28"/>
          <w:shd w:val="clear" w:color="auto" w:fill="FFFFFF"/>
        </w:rPr>
        <w:t xml:space="preserve">роводят акции «Добровольное  и конфиденциальное консультирование   и тестирование на ВИЧ/СПИД на рабочих местах» с применением  метода </w:t>
      </w:r>
      <w:proofErr w:type="gramStart"/>
      <w:r w:rsidR="00172139" w:rsidRPr="00ED74DE">
        <w:rPr>
          <w:rFonts w:ascii="Times New Roman" w:hAnsi="Times New Roman" w:cs="Times New Roman"/>
          <w:sz w:val="28"/>
          <w:szCs w:val="28"/>
          <w:shd w:val="clear" w:color="auto" w:fill="FFFFFF"/>
        </w:rPr>
        <w:t>экспресс-тестирования</w:t>
      </w:r>
      <w:proofErr w:type="gramEnd"/>
      <w:r w:rsidR="00172139" w:rsidRPr="00ED74DE">
        <w:rPr>
          <w:rFonts w:ascii="Times New Roman" w:hAnsi="Times New Roman" w:cs="Times New Roman"/>
          <w:sz w:val="28"/>
          <w:szCs w:val="28"/>
          <w:shd w:val="clear" w:color="auto" w:fill="FFFFFF"/>
        </w:rPr>
        <w:t xml:space="preserve"> на ВИЧ/СПИД.</w:t>
      </w:r>
    </w:p>
    <w:p w:rsidR="00F372C3" w:rsidRPr="00ED74DE" w:rsidRDefault="00F372C3" w:rsidP="00F372C3">
      <w:pPr>
        <w:ind w:firstLine="539"/>
        <w:jc w:val="both"/>
        <w:rPr>
          <w:b/>
          <w:sz w:val="28"/>
          <w:szCs w:val="28"/>
        </w:rPr>
      </w:pPr>
    </w:p>
    <w:p w:rsidR="00F372C3" w:rsidRPr="00ED74DE" w:rsidRDefault="00F372C3" w:rsidP="00D17375">
      <w:pPr>
        <w:pStyle w:val="31"/>
        <w:rPr>
          <w:sz w:val="28"/>
          <w:szCs w:val="28"/>
        </w:rPr>
      </w:pPr>
      <w:r w:rsidRPr="00ED74DE">
        <w:rPr>
          <w:sz w:val="28"/>
          <w:szCs w:val="28"/>
        </w:rPr>
        <w:t>VIII. Содействие занятости, повышение квалификации и закрепление профессиональных кадров</w:t>
      </w:r>
    </w:p>
    <w:p w:rsidR="00F372C3" w:rsidRPr="00ED74DE" w:rsidRDefault="00F372C3" w:rsidP="00F372C3">
      <w:pPr>
        <w:pStyle w:val="31"/>
        <w:tabs>
          <w:tab w:val="left" w:pos="3610"/>
        </w:tabs>
        <w:jc w:val="both"/>
        <w:rPr>
          <w:sz w:val="28"/>
          <w:szCs w:val="28"/>
        </w:rPr>
      </w:pPr>
      <w:r w:rsidRPr="00ED74DE">
        <w:rPr>
          <w:sz w:val="28"/>
          <w:szCs w:val="28"/>
        </w:rPr>
        <w:tab/>
      </w:r>
    </w:p>
    <w:p w:rsidR="00AC5C12" w:rsidRPr="00ED74DE" w:rsidRDefault="00F372C3" w:rsidP="00AC5C12">
      <w:pPr>
        <w:ind w:firstLine="709"/>
        <w:jc w:val="both"/>
        <w:rPr>
          <w:sz w:val="28"/>
          <w:szCs w:val="28"/>
        </w:rPr>
      </w:pPr>
      <w:r w:rsidRPr="00ED74DE">
        <w:rPr>
          <w:sz w:val="28"/>
          <w:szCs w:val="28"/>
        </w:rPr>
        <w:t xml:space="preserve">8.1. </w:t>
      </w:r>
      <w:r w:rsidR="0035754A">
        <w:rPr>
          <w:sz w:val="28"/>
          <w:szCs w:val="28"/>
        </w:rPr>
        <w:t xml:space="preserve">Отдел </w:t>
      </w:r>
      <w:r w:rsidRPr="00ED74DE">
        <w:rPr>
          <w:sz w:val="28"/>
          <w:szCs w:val="28"/>
        </w:rPr>
        <w:t>образования:</w:t>
      </w:r>
    </w:p>
    <w:p w:rsidR="00F372C3" w:rsidRPr="00ED74DE" w:rsidRDefault="00F372C3" w:rsidP="00AC5C12">
      <w:pPr>
        <w:ind w:firstLine="709"/>
        <w:jc w:val="both"/>
        <w:rPr>
          <w:sz w:val="28"/>
          <w:szCs w:val="28"/>
        </w:rPr>
      </w:pPr>
      <w:r w:rsidRPr="00ED74DE">
        <w:rPr>
          <w:sz w:val="28"/>
          <w:szCs w:val="28"/>
        </w:rPr>
        <w:t xml:space="preserve">8.1.1. Содействует проведению государственной политики в области занятости, повышения квалификации работников, оказания эффективной помощи молодым педагогам в профессиональной и социальной адаптации, координирует работу </w:t>
      </w:r>
      <w:r w:rsidR="00D32C53">
        <w:rPr>
          <w:sz w:val="28"/>
          <w:szCs w:val="28"/>
        </w:rPr>
        <w:t>учреждений</w:t>
      </w:r>
      <w:r w:rsidRPr="00ED74DE">
        <w:rPr>
          <w:sz w:val="28"/>
          <w:szCs w:val="28"/>
        </w:rPr>
        <w:t xml:space="preserve"> по эффективному использованию кадровых ресурсов.</w:t>
      </w:r>
    </w:p>
    <w:p w:rsidR="00F372C3" w:rsidRPr="00ED74DE" w:rsidRDefault="00F372C3" w:rsidP="00F372C3">
      <w:pPr>
        <w:pStyle w:val="a5"/>
        <w:spacing w:after="0"/>
        <w:ind w:left="0" w:firstLine="720"/>
        <w:jc w:val="both"/>
        <w:rPr>
          <w:sz w:val="28"/>
          <w:szCs w:val="28"/>
        </w:rPr>
      </w:pPr>
      <w:r w:rsidRPr="00ED74DE">
        <w:rPr>
          <w:sz w:val="28"/>
          <w:szCs w:val="28"/>
        </w:rPr>
        <w:t xml:space="preserve">8.1.2. Анализирует кадровый состав, потребность в кадрах подведомственных </w:t>
      </w:r>
      <w:r w:rsidR="00D32C53">
        <w:rPr>
          <w:sz w:val="28"/>
          <w:szCs w:val="28"/>
        </w:rPr>
        <w:t>учреждений</w:t>
      </w:r>
      <w:r w:rsidRPr="00ED74DE">
        <w:rPr>
          <w:sz w:val="28"/>
          <w:szCs w:val="28"/>
        </w:rPr>
        <w:t>, обеспечивает необходимые условия для профессиональной подготовки и переподготовки работников.</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8.1.3. Принимает меры по повышению социального и профессионального статуса педагогических работников, качества кадрового потенциала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создание необходимых безопасных и комфортных условий труда для работников сферы образования.</w:t>
      </w:r>
    </w:p>
    <w:p w:rsidR="00146F03" w:rsidRPr="00ED74DE" w:rsidRDefault="00146F03" w:rsidP="00146F03">
      <w:pPr>
        <w:spacing w:line="254" w:lineRule="auto"/>
        <w:ind w:right="57"/>
        <w:jc w:val="both"/>
        <w:rPr>
          <w:sz w:val="28"/>
          <w:szCs w:val="28"/>
        </w:rPr>
      </w:pPr>
      <w:r w:rsidRPr="00ED74DE">
        <w:rPr>
          <w:sz w:val="28"/>
          <w:szCs w:val="28"/>
        </w:rPr>
        <w:t xml:space="preserve">         </w:t>
      </w:r>
      <w:r w:rsidR="00F372C3" w:rsidRPr="00ED74DE">
        <w:rPr>
          <w:sz w:val="28"/>
          <w:szCs w:val="28"/>
        </w:rPr>
        <w:t xml:space="preserve">8.1.4. </w:t>
      </w:r>
      <w:r w:rsidRPr="00ED74DE">
        <w:rPr>
          <w:sz w:val="28"/>
          <w:szCs w:val="28"/>
        </w:rPr>
        <w:t xml:space="preserve">Согласно приказам </w:t>
      </w:r>
      <w:proofErr w:type="spellStart"/>
      <w:r w:rsidRPr="00ED74DE">
        <w:rPr>
          <w:sz w:val="28"/>
          <w:szCs w:val="28"/>
        </w:rPr>
        <w:t>Минпросвещения</w:t>
      </w:r>
      <w:proofErr w:type="spellEnd"/>
      <w:r w:rsidRPr="00ED74DE">
        <w:rPr>
          <w:sz w:val="28"/>
          <w:szCs w:val="28"/>
        </w:rPr>
        <w:t xml:space="preserve"> России от 10.01.2019 N 5"О ведомственном знаке отличия Министерства просвещения Российской </w:t>
      </w:r>
      <w:r w:rsidRPr="00ED74DE">
        <w:rPr>
          <w:sz w:val="28"/>
          <w:szCs w:val="28"/>
        </w:rPr>
        <w:lastRenderedPageBreak/>
        <w:t xml:space="preserve">Федерации, дающем право на присвоение звания "Ветеран труда", от 01.07.2021 N 400  "О ведомственных наградах Министерства просвещения Российской Федерации", к награждению ведомственными наградами могут быть представлены работники </w:t>
      </w:r>
      <w:r w:rsidR="0004461D" w:rsidRPr="00ED74DE">
        <w:rPr>
          <w:sz w:val="28"/>
          <w:szCs w:val="28"/>
        </w:rPr>
        <w:t xml:space="preserve">образовательных </w:t>
      </w:r>
      <w:r w:rsidR="00D32C53">
        <w:rPr>
          <w:sz w:val="28"/>
          <w:szCs w:val="28"/>
        </w:rPr>
        <w:t>учреждений</w:t>
      </w:r>
      <w:r w:rsidR="0004461D" w:rsidRPr="00ED74DE">
        <w:rPr>
          <w:sz w:val="28"/>
          <w:szCs w:val="28"/>
        </w:rPr>
        <w:t xml:space="preserve"> </w:t>
      </w:r>
      <w:r w:rsidRPr="00ED74DE">
        <w:rPr>
          <w:sz w:val="28"/>
          <w:szCs w:val="28"/>
        </w:rPr>
        <w:t>и муниципальные служащие, руководитель и работники аппарата</w:t>
      </w:r>
      <w:r w:rsidR="0004461D" w:rsidRPr="00ED74DE">
        <w:rPr>
          <w:sz w:val="28"/>
          <w:szCs w:val="28"/>
        </w:rPr>
        <w:t xml:space="preserve"> Территориальной организации</w:t>
      </w:r>
      <w:r w:rsidRPr="00ED74DE">
        <w:rPr>
          <w:sz w:val="28"/>
          <w:szCs w:val="28"/>
        </w:rPr>
        <w:t xml:space="preserve">, а также иные категории лиц, имеющие заслуги в установленной сфере деятельности и отвечающие требованиям, установленным для представления к каждой из наград. </w:t>
      </w:r>
    </w:p>
    <w:p w:rsidR="00146F03" w:rsidRPr="00ED74DE" w:rsidRDefault="00146F03" w:rsidP="00146F03">
      <w:pPr>
        <w:spacing w:after="5"/>
        <w:ind w:left="129" w:right="57" w:firstLine="722"/>
        <w:rPr>
          <w:sz w:val="28"/>
          <w:szCs w:val="28"/>
        </w:rPr>
      </w:pPr>
      <w:r w:rsidRPr="00ED74DE">
        <w:rPr>
          <w:sz w:val="28"/>
          <w:szCs w:val="28"/>
        </w:rPr>
        <w:t xml:space="preserve">Отсутствие у кандидатов наград, установленных в Ставропольском крае, не является основанием для отказа при представлении к награждению ведомственными наградами. </w:t>
      </w:r>
    </w:p>
    <w:p w:rsidR="00146F03" w:rsidRPr="00ED74DE" w:rsidRDefault="00146F03" w:rsidP="00146F03">
      <w:pPr>
        <w:ind w:left="129" w:right="57" w:firstLine="722"/>
        <w:rPr>
          <w:sz w:val="28"/>
          <w:szCs w:val="28"/>
        </w:rPr>
      </w:pPr>
      <w:r w:rsidRPr="00ED74DE">
        <w:rPr>
          <w:sz w:val="28"/>
          <w:szCs w:val="28"/>
        </w:rPr>
        <w:t>При определении лиц, ежегодно представляемых к награждению по конкретным</w:t>
      </w:r>
      <w:r w:rsidR="004C2D52" w:rsidRPr="004C2D52">
        <w:rPr>
          <w:sz w:val="28"/>
          <w:szCs w:val="28"/>
        </w:rPr>
        <w:t xml:space="preserve"> </w:t>
      </w:r>
      <w:r w:rsidR="004C2D52" w:rsidRPr="001B1824">
        <w:rPr>
          <w:sz w:val="28"/>
          <w:szCs w:val="28"/>
        </w:rPr>
        <w:t>учреждени</w:t>
      </w:r>
      <w:r w:rsidR="004C2D52">
        <w:rPr>
          <w:sz w:val="28"/>
          <w:szCs w:val="28"/>
        </w:rPr>
        <w:t>ям</w:t>
      </w:r>
      <w:r w:rsidRPr="00ED74DE">
        <w:rPr>
          <w:sz w:val="28"/>
          <w:szCs w:val="28"/>
        </w:rPr>
        <w:t xml:space="preserve"> (органам), учитывается согласованное мнение </w:t>
      </w:r>
      <w:r w:rsidR="0004461D" w:rsidRPr="00ED74DE">
        <w:rPr>
          <w:sz w:val="28"/>
          <w:szCs w:val="28"/>
        </w:rPr>
        <w:t>Территориальной организации</w:t>
      </w:r>
      <w:r w:rsidRPr="00ED74DE">
        <w:rPr>
          <w:sz w:val="28"/>
          <w:szCs w:val="28"/>
        </w:rPr>
        <w:t xml:space="preserve">. </w:t>
      </w:r>
    </w:p>
    <w:p w:rsidR="00F372C3" w:rsidRPr="00ED74DE" w:rsidRDefault="009036CC"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8.1.5. </w:t>
      </w:r>
      <w:r w:rsidR="00F372C3" w:rsidRPr="00ED74DE">
        <w:rPr>
          <w:rFonts w:ascii="Times New Roman" w:hAnsi="Times New Roman" w:cs="Times New Roman"/>
          <w:sz w:val="28"/>
          <w:szCs w:val="28"/>
        </w:rPr>
        <w:t xml:space="preserve">При проведении структурных преобразований в отрасли не допускает массовых сокращений работников, заранее планирует трудоустройство высвобождаемых работников. Принимает меры в целях сохранения социально-трудовых прав работников и гарантий профсоюзной деятельности в условиях аутсорсинга и (или) </w:t>
      </w:r>
      <w:proofErr w:type="spellStart"/>
      <w:r w:rsidR="00F372C3" w:rsidRPr="00ED74DE">
        <w:rPr>
          <w:rFonts w:ascii="Times New Roman" w:hAnsi="Times New Roman" w:cs="Times New Roman"/>
          <w:sz w:val="28"/>
          <w:szCs w:val="28"/>
        </w:rPr>
        <w:t>аутстаффинга</w:t>
      </w:r>
      <w:proofErr w:type="spellEnd"/>
      <w:r w:rsidR="00F372C3" w:rsidRPr="00ED74DE">
        <w:rPr>
          <w:rFonts w:ascii="Times New Roman" w:hAnsi="Times New Roman" w:cs="Times New Roman"/>
          <w:sz w:val="28"/>
          <w:szCs w:val="28"/>
        </w:rPr>
        <w:t>.</w:t>
      </w:r>
    </w:p>
    <w:p w:rsidR="00F372C3" w:rsidRPr="00ED74DE" w:rsidRDefault="009036CC"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8.1.6</w:t>
      </w:r>
      <w:r w:rsidR="00F372C3" w:rsidRPr="00ED74DE">
        <w:rPr>
          <w:rFonts w:ascii="Times New Roman" w:hAnsi="Times New Roman" w:cs="Times New Roman"/>
          <w:sz w:val="28"/>
          <w:szCs w:val="28"/>
        </w:rPr>
        <w:t>. Рекомендует образовательным</w:t>
      </w:r>
      <w:r w:rsidR="00DF5EB7" w:rsidRPr="00ED74DE">
        <w:rPr>
          <w:rFonts w:ascii="Times New Roman" w:hAnsi="Times New Roman" w:cs="Times New Roman"/>
          <w:sz w:val="28"/>
          <w:szCs w:val="28"/>
        </w:rPr>
        <w:t xml:space="preserve"> </w:t>
      </w:r>
      <w:r w:rsidR="004C2D52" w:rsidRPr="001B1824">
        <w:rPr>
          <w:rFonts w:ascii="Times New Roman" w:hAnsi="Times New Roman" w:cs="Times New Roman"/>
          <w:sz w:val="28"/>
          <w:szCs w:val="28"/>
        </w:rPr>
        <w:t>учреждени</w:t>
      </w:r>
      <w:r w:rsidR="004C2D52">
        <w:rPr>
          <w:rFonts w:ascii="Times New Roman" w:hAnsi="Times New Roman" w:cs="Times New Roman"/>
          <w:sz w:val="28"/>
          <w:szCs w:val="28"/>
        </w:rPr>
        <w:t>ям</w:t>
      </w:r>
      <w:r w:rsidR="00F372C3" w:rsidRPr="00ED74DE">
        <w:rPr>
          <w:rFonts w:ascii="Times New Roman" w:hAnsi="Times New Roman" w:cs="Times New Roman"/>
          <w:sz w:val="28"/>
          <w:szCs w:val="28"/>
        </w:rPr>
        <w:t xml:space="preserve"> не осуществлять в течение учебного года в </w:t>
      </w:r>
      <w:r w:rsidR="00DF5EB7" w:rsidRPr="00ED74DE">
        <w:rPr>
          <w:rFonts w:ascii="Times New Roman" w:hAnsi="Times New Roman" w:cs="Times New Roman"/>
          <w:sz w:val="28"/>
          <w:szCs w:val="28"/>
        </w:rPr>
        <w:t>организация</w:t>
      </w:r>
      <w:r w:rsidR="00F372C3" w:rsidRPr="00ED74DE">
        <w:rPr>
          <w:rFonts w:ascii="Times New Roman" w:hAnsi="Times New Roman" w:cs="Times New Roman"/>
          <w:sz w:val="28"/>
          <w:szCs w:val="28"/>
        </w:rPr>
        <w:t>х организационные мероприятия, которые могут повлечь высвобождение всех категорий работников до окончания учебного года, за исключением случаев аварийного состояния здания и угрозе жизни обучающихся.</w:t>
      </w:r>
    </w:p>
    <w:p w:rsidR="00F372C3" w:rsidRPr="00ED74DE" w:rsidRDefault="00F372C3" w:rsidP="00096AD4">
      <w:pPr>
        <w:pStyle w:val="ConsPlusNormal"/>
        <w:ind w:firstLine="851"/>
        <w:jc w:val="both"/>
        <w:rPr>
          <w:rFonts w:ascii="Times New Roman" w:hAnsi="Times New Roman" w:cs="Times New Roman"/>
          <w:sz w:val="28"/>
          <w:szCs w:val="28"/>
        </w:rPr>
      </w:pPr>
      <w:r w:rsidRPr="00ED74DE">
        <w:rPr>
          <w:rFonts w:ascii="Times New Roman" w:hAnsi="Times New Roman" w:cs="Times New Roman"/>
          <w:sz w:val="28"/>
          <w:szCs w:val="28"/>
        </w:rPr>
        <w:t>8.1.</w:t>
      </w:r>
      <w:r w:rsidR="009036CC" w:rsidRPr="00ED74DE">
        <w:rPr>
          <w:rFonts w:ascii="Times New Roman" w:hAnsi="Times New Roman" w:cs="Times New Roman"/>
          <w:sz w:val="28"/>
          <w:szCs w:val="28"/>
        </w:rPr>
        <w:t>7</w:t>
      </w:r>
      <w:r w:rsidRPr="00ED74DE">
        <w:rPr>
          <w:rFonts w:ascii="Times New Roman" w:hAnsi="Times New Roman" w:cs="Times New Roman"/>
          <w:sz w:val="28"/>
          <w:szCs w:val="28"/>
        </w:rPr>
        <w:t xml:space="preserve">. В целях обеспечения повышения квалификации педагогических работников ежегодно при формировании бюджета отрасли «Образование» добивается включения средств, необходимых для планового дополнительного профессионального образования педагогических работников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8.2. При изменении типа, организационно-правовой формы, ликвидации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сокращении численности или штата работников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w:t>
      </w:r>
      <w:r w:rsidR="0004461D" w:rsidRPr="00ED74DE">
        <w:rPr>
          <w:rFonts w:ascii="Times New Roman" w:hAnsi="Times New Roman" w:cs="Times New Roman"/>
          <w:sz w:val="28"/>
          <w:szCs w:val="28"/>
        </w:rPr>
        <w:t>Территориальная организация</w:t>
      </w:r>
      <w:r w:rsidRPr="00ED74DE">
        <w:rPr>
          <w:rFonts w:ascii="Times New Roman" w:hAnsi="Times New Roman" w:cs="Times New Roman"/>
          <w:sz w:val="28"/>
          <w:szCs w:val="28"/>
        </w:rPr>
        <w:t xml:space="preserve"> представляет и защищает права и интересы членов Профсоюза по вопросам индивидуальных трудовых и непосредственно связанных с ними отношений, а в области коллективных прав и интересов - всех работников, независимо от их членства в Профсоюзе.</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8.3. Стороны совместно:</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8.3.1.</w:t>
      </w:r>
      <w:r w:rsidR="00096AD4" w:rsidRPr="00ED74DE">
        <w:rPr>
          <w:rFonts w:ascii="Times New Roman" w:hAnsi="Times New Roman" w:cs="Times New Roman"/>
          <w:sz w:val="28"/>
          <w:szCs w:val="28"/>
        </w:rPr>
        <w:t xml:space="preserve"> </w:t>
      </w:r>
      <w:r w:rsidRPr="00ED74DE">
        <w:rPr>
          <w:rFonts w:ascii="Times New Roman" w:hAnsi="Times New Roman" w:cs="Times New Roman"/>
          <w:sz w:val="28"/>
          <w:szCs w:val="28"/>
        </w:rPr>
        <w:t xml:space="preserve">Ежегодно рассматривают вопросы занятости, подготовки, дополнительного профессионального образования работников, трудоустройства выпускников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профессионального образования, в том числе по направлениям подготовки «Образование и педагогика» и профессиональной переподготовки высвобождаемых работников.</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8.3.2. В целях достижения социального эффекта по результатам </w:t>
      </w:r>
      <w:r w:rsidRPr="00ED74DE">
        <w:rPr>
          <w:rFonts w:ascii="Times New Roman" w:hAnsi="Times New Roman" w:cs="Times New Roman"/>
          <w:sz w:val="28"/>
          <w:szCs w:val="28"/>
        </w:rPr>
        <w:lastRenderedPageBreak/>
        <w:t>реализации направлений государственной политики развития образования принимают участие в разработке мер по:</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обновлению и качественному совершенствованию кадрового состава системы образования;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снижению текучести кадров в образова</w:t>
      </w:r>
      <w:r w:rsidR="0004461D" w:rsidRPr="00ED74DE">
        <w:rPr>
          <w:rFonts w:ascii="Times New Roman" w:hAnsi="Times New Roman" w:cs="Times New Roman"/>
          <w:sz w:val="28"/>
          <w:szCs w:val="28"/>
        </w:rPr>
        <w:t>тельных</w:t>
      </w:r>
      <w:r w:rsidR="004C2D52" w:rsidRPr="004C2D52">
        <w:rPr>
          <w:rFonts w:ascii="Times New Roman" w:hAnsi="Times New Roman" w:cs="Times New Roman"/>
          <w:sz w:val="28"/>
          <w:szCs w:val="28"/>
        </w:rPr>
        <w:t xml:space="preserve"> </w:t>
      </w:r>
      <w:r w:rsidR="004C2D52" w:rsidRPr="001B1824">
        <w:rPr>
          <w:rFonts w:ascii="Times New Roman" w:hAnsi="Times New Roman" w:cs="Times New Roman"/>
          <w:sz w:val="28"/>
          <w:szCs w:val="28"/>
        </w:rPr>
        <w:t>учреждени</w:t>
      </w:r>
      <w:r w:rsidR="004C2D52">
        <w:rPr>
          <w:rFonts w:ascii="Times New Roman" w:hAnsi="Times New Roman" w:cs="Times New Roman"/>
          <w:sz w:val="28"/>
          <w:szCs w:val="28"/>
        </w:rPr>
        <w:t>ях</w:t>
      </w:r>
      <w:r w:rsidR="0004461D" w:rsidRPr="00ED74DE">
        <w:rPr>
          <w:rFonts w:ascii="Times New Roman" w:hAnsi="Times New Roman" w:cs="Times New Roman"/>
          <w:sz w:val="28"/>
          <w:szCs w:val="28"/>
        </w:rPr>
        <w:t>,</w:t>
      </w:r>
      <w:r w:rsidRPr="00ED74DE">
        <w:rPr>
          <w:rFonts w:ascii="Times New Roman" w:hAnsi="Times New Roman" w:cs="Times New Roman"/>
          <w:sz w:val="28"/>
          <w:szCs w:val="28"/>
        </w:rPr>
        <w:t xml:space="preserve"> повышению уровня квалификации педагогических кадров;</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 созданию условий для непрерывного профессионального образования </w:t>
      </w:r>
      <w:r w:rsidR="0004461D" w:rsidRPr="00ED74DE">
        <w:rPr>
          <w:rFonts w:ascii="Times New Roman" w:hAnsi="Times New Roman" w:cs="Times New Roman"/>
          <w:sz w:val="28"/>
          <w:szCs w:val="28"/>
        </w:rPr>
        <w:t xml:space="preserve">педагогических </w:t>
      </w:r>
      <w:r w:rsidRPr="00ED74DE">
        <w:rPr>
          <w:rFonts w:ascii="Times New Roman" w:hAnsi="Times New Roman" w:cs="Times New Roman"/>
          <w:sz w:val="28"/>
          <w:szCs w:val="28"/>
        </w:rPr>
        <w:t>работников.</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8.4. Стороны договорились:</w:t>
      </w:r>
    </w:p>
    <w:p w:rsidR="00F372C3" w:rsidRPr="00ED74DE" w:rsidRDefault="00F372C3" w:rsidP="00096AD4">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8.4.1. Разрабатывать меры, предупреждающие массовое сокращение численности работников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w:t>
      </w:r>
    </w:p>
    <w:p w:rsidR="00F372C3" w:rsidRPr="00ED74DE" w:rsidRDefault="00BE0D9E" w:rsidP="00BE0D9E">
      <w:pPr>
        <w:pStyle w:val="2"/>
        <w:shd w:val="clear" w:color="auto" w:fill="FFFFFF"/>
        <w:ind w:firstLine="540"/>
        <w:jc w:val="both"/>
        <w:rPr>
          <w:b w:val="0"/>
          <w:szCs w:val="28"/>
        </w:rPr>
      </w:pPr>
      <w:r>
        <w:rPr>
          <w:b w:val="0"/>
          <w:szCs w:val="28"/>
        </w:rPr>
        <w:t xml:space="preserve">  </w:t>
      </w:r>
      <w:r w:rsidR="00F372C3" w:rsidRPr="00ED74DE">
        <w:rPr>
          <w:b w:val="0"/>
          <w:szCs w:val="28"/>
        </w:rPr>
        <w:t xml:space="preserve">8.4.2. Совместно обеспечивать выполнение работодателями требований о своевременном не менее чем за три месяца и в полном объеме представления </w:t>
      </w:r>
      <w:r w:rsidR="00BF514F" w:rsidRPr="00ED74DE">
        <w:rPr>
          <w:b w:val="0"/>
          <w:szCs w:val="28"/>
        </w:rPr>
        <w:t xml:space="preserve">в </w:t>
      </w:r>
      <w:r w:rsidR="00BF514F" w:rsidRPr="00ED74DE">
        <w:rPr>
          <w:b w:val="0"/>
          <w:bCs w:val="0"/>
          <w:szCs w:val="28"/>
        </w:rPr>
        <w:t xml:space="preserve">ЦЗН </w:t>
      </w:r>
      <w:r w:rsidR="0035754A">
        <w:rPr>
          <w:b w:val="0"/>
          <w:bCs w:val="0"/>
          <w:szCs w:val="28"/>
        </w:rPr>
        <w:t xml:space="preserve">Ипатовского </w:t>
      </w:r>
      <w:r w:rsidR="00BF514F" w:rsidRPr="00ED74DE">
        <w:rPr>
          <w:b w:val="0"/>
          <w:bCs w:val="0"/>
          <w:szCs w:val="28"/>
        </w:rPr>
        <w:t>муниципального округа</w:t>
      </w:r>
      <w:r w:rsidR="00F372C3" w:rsidRPr="00ED74DE">
        <w:rPr>
          <w:b w:val="0"/>
          <w:szCs w:val="28"/>
        </w:rPr>
        <w:t xml:space="preserve"> и выборному профсоюзному органу первичной профсоюзной организации информации о возможных массовых увольнениях работников в связи с сокращением численности или штата, а также в случае ликвидации</w:t>
      </w:r>
      <w:r w:rsidR="004C2D52" w:rsidRPr="004C2D52">
        <w:rPr>
          <w:szCs w:val="28"/>
        </w:rPr>
        <w:t xml:space="preserve"> </w:t>
      </w:r>
      <w:r w:rsidR="004C2D52" w:rsidRPr="004C2D52">
        <w:rPr>
          <w:b w:val="0"/>
          <w:szCs w:val="28"/>
        </w:rPr>
        <w:t>учреждени</w:t>
      </w:r>
      <w:r w:rsidR="004C2D52">
        <w:rPr>
          <w:b w:val="0"/>
          <w:szCs w:val="28"/>
        </w:rPr>
        <w:t>я</w:t>
      </w:r>
      <w:r w:rsidR="00F372C3" w:rsidRPr="00ED74DE">
        <w:rPr>
          <w:b w:val="0"/>
          <w:szCs w:val="28"/>
        </w:rPr>
        <w:t>.</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При этом увольнение считается массовым в следующих случаях:</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 ликвидации </w:t>
      </w:r>
      <w:r w:rsidR="00DF5EB7" w:rsidRPr="00ED74DE">
        <w:rPr>
          <w:rFonts w:ascii="Times New Roman" w:hAnsi="Times New Roman" w:cs="Times New Roman"/>
          <w:sz w:val="28"/>
          <w:szCs w:val="28"/>
        </w:rPr>
        <w:t>организации</w:t>
      </w:r>
      <w:r w:rsidRPr="00ED74DE">
        <w:rPr>
          <w:rFonts w:ascii="Times New Roman" w:hAnsi="Times New Roman" w:cs="Times New Roman"/>
          <w:sz w:val="28"/>
          <w:szCs w:val="28"/>
        </w:rPr>
        <w:t xml:space="preserve"> с численностью работающих 15 и более человек;</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 сокращения численности или штата работников </w:t>
      </w:r>
      <w:r w:rsidR="00282233" w:rsidRPr="001B1824">
        <w:rPr>
          <w:rFonts w:ascii="Times New Roman" w:hAnsi="Times New Roman" w:cs="Times New Roman"/>
          <w:sz w:val="28"/>
          <w:szCs w:val="28"/>
        </w:rPr>
        <w:t>учреждени</w:t>
      </w:r>
      <w:r w:rsidR="00282233">
        <w:rPr>
          <w:rFonts w:ascii="Times New Roman" w:hAnsi="Times New Roman" w:cs="Times New Roman"/>
          <w:sz w:val="28"/>
          <w:szCs w:val="28"/>
        </w:rPr>
        <w:t>я</w:t>
      </w:r>
      <w:r w:rsidR="00282233" w:rsidRPr="00ED74DE">
        <w:rPr>
          <w:rFonts w:ascii="Times New Roman" w:hAnsi="Times New Roman" w:cs="Times New Roman"/>
          <w:sz w:val="28"/>
          <w:szCs w:val="28"/>
        </w:rPr>
        <w:t xml:space="preserve"> </w:t>
      </w:r>
      <w:r w:rsidRPr="00ED74DE">
        <w:rPr>
          <w:rFonts w:ascii="Times New Roman" w:hAnsi="Times New Roman" w:cs="Times New Roman"/>
          <w:sz w:val="28"/>
          <w:szCs w:val="28"/>
        </w:rPr>
        <w:t>в количестве:</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10 и более работников в течение 30 дней, при численности занятых от 20 до 100 работающих;</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5% работников в течение 30 дней, при численности занятых свыше 100 работающих;</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Более высокие требования к критериям массового высвобождения работающих, определяются </w:t>
      </w:r>
      <w:r w:rsidR="0004461D" w:rsidRPr="00ED74DE">
        <w:rPr>
          <w:rFonts w:ascii="Times New Roman" w:hAnsi="Times New Roman" w:cs="Times New Roman"/>
          <w:sz w:val="28"/>
          <w:szCs w:val="28"/>
        </w:rPr>
        <w:t>в</w:t>
      </w:r>
      <w:r w:rsidRPr="00ED74DE">
        <w:rPr>
          <w:rFonts w:ascii="Times New Roman" w:hAnsi="Times New Roman" w:cs="Times New Roman"/>
          <w:sz w:val="28"/>
          <w:szCs w:val="28"/>
        </w:rPr>
        <w:t xml:space="preserve"> коллективных договорах </w:t>
      </w:r>
      <w:r w:rsidR="0004461D" w:rsidRPr="00ED74DE">
        <w:rPr>
          <w:rFonts w:ascii="Times New Roman" w:hAnsi="Times New Roman" w:cs="Times New Roman"/>
          <w:sz w:val="28"/>
          <w:szCs w:val="28"/>
        </w:rPr>
        <w:t xml:space="preserve">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8.4.3. Содействовать проведению </w:t>
      </w:r>
      <w:r w:rsidR="0004461D" w:rsidRPr="00ED74DE">
        <w:rPr>
          <w:rFonts w:ascii="Times New Roman" w:hAnsi="Times New Roman" w:cs="Times New Roman"/>
          <w:sz w:val="28"/>
          <w:szCs w:val="28"/>
        </w:rPr>
        <w:t xml:space="preserve">муниципальных </w:t>
      </w:r>
      <w:r w:rsidRPr="00ED74DE">
        <w:rPr>
          <w:rFonts w:ascii="Times New Roman" w:hAnsi="Times New Roman" w:cs="Times New Roman"/>
          <w:sz w:val="28"/>
          <w:szCs w:val="28"/>
        </w:rPr>
        <w:t>конкурсов профессионального мастерства среди руководителей, преподавателей</w:t>
      </w:r>
      <w:r w:rsidR="0035754A">
        <w:rPr>
          <w:rFonts w:ascii="Times New Roman" w:hAnsi="Times New Roman" w:cs="Times New Roman"/>
          <w:sz w:val="28"/>
          <w:szCs w:val="28"/>
        </w:rPr>
        <w:t xml:space="preserve"> – организаторов ОБЗР</w:t>
      </w:r>
      <w:r w:rsidRPr="00ED74DE">
        <w:rPr>
          <w:rFonts w:ascii="Times New Roman" w:hAnsi="Times New Roman" w:cs="Times New Roman"/>
          <w:sz w:val="28"/>
          <w:szCs w:val="28"/>
        </w:rPr>
        <w:t>, воспитателей, педагогов дополнительного образования и др.</w:t>
      </w:r>
    </w:p>
    <w:p w:rsidR="00227A96" w:rsidRPr="00ED74DE" w:rsidRDefault="00227A96"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8.4.4.  Содействовать созданию условий для проведения организационных и информационно-разъяснительных мероприятий по содержанию пенсионной реформы, в том числе государственных программ по пенсионному обеспечению в целях повышения уровня пенсионного обеспечения работников с использованием методической поддержки Социального фонда России и негосударственного пенсионного фонда, созданного при поддержке Общероссийского Профсоюза образования.</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8.5. Стороны рекомендуют предусматривать в коллективных </w:t>
      </w:r>
      <w:r w:rsidR="00C522C9" w:rsidRPr="00ED74DE">
        <w:rPr>
          <w:rFonts w:ascii="Times New Roman" w:hAnsi="Times New Roman" w:cs="Times New Roman"/>
          <w:sz w:val="28"/>
          <w:szCs w:val="28"/>
        </w:rPr>
        <w:t>договорах обязательства</w:t>
      </w:r>
      <w:r w:rsidRPr="00ED74DE">
        <w:rPr>
          <w:rFonts w:ascii="Times New Roman" w:hAnsi="Times New Roman" w:cs="Times New Roman"/>
          <w:sz w:val="28"/>
          <w:szCs w:val="28"/>
        </w:rPr>
        <w:t xml:space="preserve"> по:</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 проведению с </w:t>
      </w:r>
      <w:r w:rsidR="00F92AB2" w:rsidRPr="00ED74DE">
        <w:rPr>
          <w:rFonts w:ascii="Times New Roman" w:hAnsi="Times New Roman" w:cs="Times New Roman"/>
          <w:sz w:val="28"/>
          <w:szCs w:val="28"/>
        </w:rPr>
        <w:t xml:space="preserve">первичными профсоюзными организациями </w:t>
      </w:r>
      <w:r w:rsidRPr="00ED74DE">
        <w:rPr>
          <w:rFonts w:ascii="Times New Roman" w:hAnsi="Times New Roman" w:cs="Times New Roman"/>
          <w:sz w:val="28"/>
          <w:szCs w:val="28"/>
        </w:rPr>
        <w:t xml:space="preserve">консультаций по проблемам занятости высвобождаемых работников, возможности </w:t>
      </w:r>
      <w:r w:rsidRPr="00ED74DE">
        <w:rPr>
          <w:rFonts w:ascii="Times New Roman" w:hAnsi="Times New Roman" w:cs="Times New Roman"/>
          <w:sz w:val="28"/>
          <w:szCs w:val="28"/>
        </w:rPr>
        <w:lastRenderedPageBreak/>
        <w:t>предоставления им социальных гарантий в зависимости от стажа работы в данно</w:t>
      </w:r>
      <w:r w:rsidR="00F92AB2" w:rsidRPr="00ED74DE">
        <w:rPr>
          <w:rFonts w:ascii="Times New Roman" w:hAnsi="Times New Roman" w:cs="Times New Roman"/>
          <w:sz w:val="28"/>
          <w:szCs w:val="28"/>
        </w:rPr>
        <w:t>й организации,</w:t>
      </w:r>
      <w:r w:rsidRPr="00ED74DE">
        <w:rPr>
          <w:rFonts w:ascii="Times New Roman" w:hAnsi="Times New Roman" w:cs="Times New Roman"/>
          <w:sz w:val="28"/>
          <w:szCs w:val="28"/>
        </w:rPr>
        <w:t xml:space="preserve"> источников их финансирования;</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 определению более льготных критериев массового высвобождения работников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с учетом специфики социально-экономической и кадровой ситуации в </w:t>
      </w:r>
      <w:r w:rsidR="00F92AB2" w:rsidRPr="00ED74DE">
        <w:rPr>
          <w:rFonts w:ascii="Times New Roman" w:hAnsi="Times New Roman" w:cs="Times New Roman"/>
          <w:sz w:val="28"/>
          <w:szCs w:val="28"/>
        </w:rPr>
        <w:t xml:space="preserve"> муниципальном округе</w:t>
      </w:r>
      <w:r w:rsidRPr="00ED74DE">
        <w:rPr>
          <w:rFonts w:ascii="Times New Roman" w:hAnsi="Times New Roman" w:cs="Times New Roman"/>
          <w:sz w:val="28"/>
          <w:szCs w:val="28"/>
        </w:rPr>
        <w:t xml:space="preserve"> и особенностей деятельности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обеспечению гарантий и компенсаций высвобождаемым работникам;</w:t>
      </w:r>
    </w:p>
    <w:p w:rsidR="00F372C3" w:rsidRPr="00ED74DE" w:rsidRDefault="00F372C3" w:rsidP="00C522C9">
      <w:pPr>
        <w:ind w:firstLine="709"/>
        <w:jc w:val="both"/>
        <w:rPr>
          <w:sz w:val="28"/>
          <w:szCs w:val="28"/>
        </w:rPr>
      </w:pPr>
      <w:r w:rsidRPr="00ED74DE">
        <w:rPr>
          <w:sz w:val="28"/>
          <w:szCs w:val="28"/>
        </w:rPr>
        <w:t>- предоставлению высвобождаемым работникам дополнительных по сравнению с установленными трудовым законодательством гарантий и компенсаций;</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предупреждению работников о возможном сокращении численности или штата не менее чем за 3 месяца и предоставлению времени работнику для поиска работы в течение рабочего дня;</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 недопущению увольнения работников </w:t>
      </w:r>
      <w:proofErr w:type="spellStart"/>
      <w:r w:rsidRPr="00ED74DE">
        <w:rPr>
          <w:rFonts w:ascii="Times New Roman" w:hAnsi="Times New Roman" w:cs="Times New Roman"/>
          <w:sz w:val="28"/>
          <w:szCs w:val="28"/>
        </w:rPr>
        <w:t>предпенсионного</w:t>
      </w:r>
      <w:proofErr w:type="spellEnd"/>
      <w:r w:rsidRPr="00ED74DE">
        <w:rPr>
          <w:rFonts w:ascii="Times New Roman" w:hAnsi="Times New Roman" w:cs="Times New Roman"/>
          <w:sz w:val="28"/>
          <w:szCs w:val="28"/>
        </w:rPr>
        <w:t xml:space="preserve"> возраста (за два года до наступления общеустановленного пенсионного возраста), а в случае увольнения - с обязательным уведомлением об этом территориальн</w:t>
      </w:r>
      <w:r w:rsidR="00F92AB2" w:rsidRPr="00ED74DE">
        <w:rPr>
          <w:rFonts w:ascii="Times New Roman" w:hAnsi="Times New Roman" w:cs="Times New Roman"/>
          <w:sz w:val="28"/>
          <w:szCs w:val="28"/>
        </w:rPr>
        <w:t>ого</w:t>
      </w:r>
      <w:r w:rsidRPr="00ED74DE">
        <w:rPr>
          <w:rFonts w:ascii="Times New Roman" w:hAnsi="Times New Roman" w:cs="Times New Roman"/>
          <w:sz w:val="28"/>
          <w:szCs w:val="28"/>
        </w:rPr>
        <w:t xml:space="preserve"> орган</w:t>
      </w:r>
      <w:r w:rsidR="00F92AB2" w:rsidRPr="00ED74DE">
        <w:rPr>
          <w:rFonts w:ascii="Times New Roman" w:hAnsi="Times New Roman" w:cs="Times New Roman"/>
          <w:sz w:val="28"/>
          <w:szCs w:val="28"/>
        </w:rPr>
        <w:t>а</w:t>
      </w:r>
      <w:r w:rsidRPr="00ED74DE">
        <w:rPr>
          <w:rFonts w:ascii="Times New Roman" w:hAnsi="Times New Roman" w:cs="Times New Roman"/>
          <w:sz w:val="28"/>
          <w:szCs w:val="28"/>
        </w:rPr>
        <w:t xml:space="preserve"> занятости и </w:t>
      </w:r>
      <w:r w:rsidR="00F92AB2" w:rsidRPr="00ED74DE">
        <w:rPr>
          <w:rFonts w:ascii="Times New Roman" w:hAnsi="Times New Roman" w:cs="Times New Roman"/>
          <w:sz w:val="28"/>
          <w:szCs w:val="28"/>
        </w:rPr>
        <w:t>Территориальной организации</w:t>
      </w:r>
      <w:r w:rsidRPr="00ED74DE">
        <w:rPr>
          <w:rFonts w:ascii="Times New Roman" w:hAnsi="Times New Roman" w:cs="Times New Roman"/>
          <w:sz w:val="28"/>
          <w:szCs w:val="28"/>
        </w:rPr>
        <w:t xml:space="preserve"> не менее чем за 2 месяца;</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определению порядка получения дополнительного профессионального образования;</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созданию условий для профессиональной переподготовки и переобучения работников в соответствии с техническим переоснащением и развитием организации;</w:t>
      </w:r>
    </w:p>
    <w:p w:rsidR="00F372C3" w:rsidRPr="00ED74DE" w:rsidRDefault="00F372C3" w:rsidP="00C522C9">
      <w:pPr>
        <w:ind w:firstLine="709"/>
        <w:jc w:val="both"/>
        <w:rPr>
          <w:sz w:val="28"/>
          <w:szCs w:val="28"/>
        </w:rPr>
      </w:pPr>
      <w:r w:rsidRPr="00ED74DE">
        <w:rPr>
          <w:sz w:val="28"/>
          <w:szCs w:val="28"/>
        </w:rPr>
        <w:t>- предоставлению права преимущественного оставления при сокращении численности или штата организации работникам, впервые поступившим на работу по полученной специальности в течение трех лет</w:t>
      </w:r>
      <w:r w:rsidR="00F92AB2" w:rsidRPr="00ED74DE">
        <w:rPr>
          <w:sz w:val="28"/>
          <w:szCs w:val="28"/>
        </w:rPr>
        <w:t>.</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8.6. </w:t>
      </w:r>
      <w:r w:rsidR="00612781">
        <w:rPr>
          <w:rFonts w:ascii="Times New Roman" w:hAnsi="Times New Roman" w:cs="Times New Roman"/>
          <w:sz w:val="28"/>
          <w:szCs w:val="28"/>
        </w:rPr>
        <w:t xml:space="preserve">Отдел </w:t>
      </w:r>
      <w:r w:rsidRPr="00ED74DE">
        <w:rPr>
          <w:rFonts w:ascii="Times New Roman" w:hAnsi="Times New Roman" w:cs="Times New Roman"/>
          <w:sz w:val="28"/>
          <w:szCs w:val="28"/>
        </w:rPr>
        <w:t xml:space="preserve">образования совместно с руководителями </w:t>
      </w:r>
      <w:r w:rsidR="00F92AB2" w:rsidRPr="00ED74DE">
        <w:rPr>
          <w:rFonts w:ascii="Times New Roman" w:hAnsi="Times New Roman" w:cs="Times New Roman"/>
          <w:sz w:val="28"/>
          <w:szCs w:val="28"/>
        </w:rPr>
        <w:t xml:space="preserve">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осуществляет меры, направленные на содействие занятости высвобождающихся работников, за счет:</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актуализации внутриотраслевого банка данных о потребностях в педагогических кадрах;</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развития системы непрерывного педагогического образования на основе интегрированных учебных планов и ресурсосберегающих технологий;</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 профессиональной переподготовки кадров, перемещения их внутри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на освободившиеся рабочие места;</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применения с согласия работника в качестве временной меры, альтернативной увольнению, режима неполного рабочего времени (неполного рабочего дня, неполной рабочей недели) и других мер в соответствии с трудовым законодательством.</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8.7. Стороны подтверждают:</w:t>
      </w:r>
    </w:p>
    <w:p w:rsidR="00F372C3" w:rsidRPr="00ED74DE" w:rsidRDefault="00F372C3" w:rsidP="00C522C9">
      <w:pPr>
        <w:pStyle w:val="af0"/>
        <w:spacing w:before="0" w:beforeAutospacing="0" w:after="0"/>
        <w:ind w:firstLine="709"/>
        <w:jc w:val="both"/>
        <w:rPr>
          <w:sz w:val="28"/>
          <w:szCs w:val="28"/>
        </w:rPr>
      </w:pPr>
      <w:r w:rsidRPr="00ED74DE">
        <w:rPr>
          <w:sz w:val="28"/>
          <w:szCs w:val="28"/>
        </w:rPr>
        <w:t xml:space="preserve">8.7.1. Направление педагогических работников для получения дополнительного профессионального образования по программам повышения квалификации и программам профессиональной переподготовки осуществляется не реже одного раза в три года с отрывом от основной работы </w:t>
      </w:r>
      <w:r w:rsidRPr="00ED74DE">
        <w:rPr>
          <w:sz w:val="28"/>
          <w:szCs w:val="28"/>
        </w:rPr>
        <w:lastRenderedPageBreak/>
        <w:t>при условии полного возмещения им командировочных расходов, как это установлено трудовым законодательством.</w:t>
      </w:r>
    </w:p>
    <w:p w:rsidR="00F372C3" w:rsidRPr="00ED74DE" w:rsidRDefault="00F372C3" w:rsidP="00C522C9">
      <w:pPr>
        <w:pStyle w:val="af0"/>
        <w:spacing w:before="0" w:beforeAutospacing="0" w:after="0"/>
        <w:ind w:firstLine="709"/>
        <w:jc w:val="both"/>
        <w:rPr>
          <w:sz w:val="28"/>
          <w:szCs w:val="28"/>
        </w:rPr>
      </w:pPr>
      <w:r w:rsidRPr="00ED74DE">
        <w:rPr>
          <w:sz w:val="28"/>
          <w:szCs w:val="28"/>
        </w:rPr>
        <w:t>8.7.2. Принятие профессионального стандарта не может автоматически изменять обязанности работника. Основанием для изменения обязанностей работника является соглашение между работником и работодателем об изменении условий трудового договора (статья 72 ТК РФ).</w:t>
      </w:r>
    </w:p>
    <w:p w:rsidR="00F372C3" w:rsidRPr="00ED74DE" w:rsidRDefault="00F372C3" w:rsidP="00C522C9">
      <w:pPr>
        <w:ind w:firstLine="709"/>
        <w:jc w:val="both"/>
        <w:rPr>
          <w:sz w:val="28"/>
          <w:szCs w:val="28"/>
        </w:rPr>
      </w:pPr>
      <w:r w:rsidRPr="00ED74DE">
        <w:rPr>
          <w:sz w:val="28"/>
          <w:szCs w:val="28"/>
        </w:rPr>
        <w:t xml:space="preserve"> 8.7.3. Вступление в силу профессиональных стандартов не является основанием для увольнения. </w:t>
      </w:r>
    </w:p>
    <w:p w:rsidR="00F372C3" w:rsidRPr="00ED74DE" w:rsidRDefault="00F372C3" w:rsidP="00C522C9">
      <w:pPr>
        <w:ind w:firstLine="709"/>
        <w:jc w:val="both"/>
        <w:rPr>
          <w:sz w:val="28"/>
          <w:szCs w:val="28"/>
        </w:rPr>
      </w:pPr>
      <w:r w:rsidRPr="00ED74DE">
        <w:rPr>
          <w:sz w:val="28"/>
          <w:szCs w:val="28"/>
        </w:rPr>
        <w:t>8.7.4. Необходимость обучения работников в связи с применением профессиональных стандартов определяет работодатель. Условия и порядок подготовки работников в рамках профессионального образования, профессионального обучения и дополнительного профессионального образования определяются коллективным договором, соглашениями с работниками, трудовым договором в соответствии со статьями 196, 197 ТК РФ.</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8.7.5. В целях защиты прав педагогического работника при подтверждении соответствия занимаемой должности в состав аттестационной комиссии в обязательном порядке включается представитель первичной профсоюзной организации</w:t>
      </w:r>
      <w:r w:rsidR="00F92AB2" w:rsidRPr="00ED74DE">
        <w:rPr>
          <w:rFonts w:ascii="Times New Roman" w:hAnsi="Times New Roman" w:cs="Times New Roman"/>
          <w:sz w:val="28"/>
          <w:szCs w:val="28"/>
        </w:rPr>
        <w:t>.</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8.7.6. Педагогические работники проходят аттестацию в особом порядке в случаях:</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наличия государственных наград, полученных за достижения в педагогической деятельности</w:t>
      </w:r>
      <w:r w:rsidR="00227A96" w:rsidRPr="00ED74DE">
        <w:rPr>
          <w:rFonts w:ascii="Times New Roman" w:hAnsi="Times New Roman" w:cs="Times New Roman"/>
          <w:sz w:val="28"/>
          <w:szCs w:val="28"/>
        </w:rPr>
        <w:t>;</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победы в конкурсах профессионального мастерства на краевом (1-3 место) или муниципальном (1 место) уровнях;</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получения ведомственных наград Министерства образования и науки Российской Федерации;</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победы в конкурсном отборе лучших учителей на получение денежного поощрения в рамках реализации приоритетного национального проекта «Образование»</w:t>
      </w:r>
      <w:r w:rsidR="00F92AB2" w:rsidRPr="00ED74DE">
        <w:rPr>
          <w:rFonts w:ascii="Times New Roman" w:hAnsi="Times New Roman" w:cs="Times New Roman"/>
          <w:sz w:val="28"/>
          <w:szCs w:val="28"/>
        </w:rPr>
        <w:t>;</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наличия наград Ставропольского края: звание «Почетный гражданин Ставропольского края», медаль «Герой труда Ставрополья», медаль «За заслуги перед Ставропольским краем», медаль «За доблестный труд», премия Ставропольского края, почетная грамота Губернатора Ставропольского края, почетная грамота Думы Ставропольского края, почетная грамота Правительства Ставропольского края, полученных за достижения в сфере образования и науки;</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наличия ученой степени кандидата или доктора наук по профилю деятельности.</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8.7.</w:t>
      </w:r>
      <w:r w:rsidR="00BE0D9E">
        <w:rPr>
          <w:rFonts w:ascii="Times New Roman" w:hAnsi="Times New Roman" w:cs="Times New Roman"/>
          <w:sz w:val="28"/>
          <w:szCs w:val="28"/>
        </w:rPr>
        <w:t>7</w:t>
      </w:r>
      <w:r w:rsidRPr="00ED74DE">
        <w:rPr>
          <w:rFonts w:ascii="Times New Roman" w:hAnsi="Times New Roman" w:cs="Times New Roman"/>
          <w:sz w:val="28"/>
          <w:szCs w:val="28"/>
        </w:rPr>
        <w:t xml:space="preserve">. Увольнение работника, являющегося членом Профсоюза, по </w:t>
      </w:r>
      <w:hyperlink r:id="rId78" w:history="1">
        <w:r w:rsidRPr="00ED74DE">
          <w:rPr>
            <w:rFonts w:ascii="Times New Roman" w:hAnsi="Times New Roman" w:cs="Times New Roman"/>
            <w:sz w:val="28"/>
            <w:szCs w:val="28"/>
          </w:rPr>
          <w:t>пункту 3 части 1 статьи 81</w:t>
        </w:r>
      </w:hyperlink>
      <w:r w:rsidRPr="00ED74DE">
        <w:rPr>
          <w:rFonts w:ascii="Times New Roman" w:hAnsi="Times New Roman" w:cs="Times New Roman"/>
          <w:sz w:val="28"/>
          <w:szCs w:val="28"/>
        </w:rPr>
        <w:t xml:space="preserve"> ТК РФ осуществляется с учетом мотивированного мнения выборного органа профсоюзной организации в порядке, предусмотренном </w:t>
      </w:r>
      <w:hyperlink r:id="rId79" w:history="1">
        <w:r w:rsidRPr="00ED74DE">
          <w:rPr>
            <w:rFonts w:ascii="Times New Roman" w:hAnsi="Times New Roman" w:cs="Times New Roman"/>
            <w:sz w:val="28"/>
            <w:szCs w:val="28"/>
          </w:rPr>
          <w:t>статьей 373</w:t>
        </w:r>
      </w:hyperlink>
      <w:r w:rsidRPr="00ED74DE">
        <w:rPr>
          <w:rFonts w:ascii="Times New Roman" w:hAnsi="Times New Roman" w:cs="Times New Roman"/>
          <w:sz w:val="28"/>
          <w:szCs w:val="28"/>
        </w:rPr>
        <w:t xml:space="preserve"> ТК РФ.</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8.7.</w:t>
      </w:r>
      <w:r w:rsidR="00BE0D9E">
        <w:rPr>
          <w:rFonts w:ascii="Times New Roman" w:hAnsi="Times New Roman" w:cs="Times New Roman"/>
          <w:sz w:val="28"/>
          <w:szCs w:val="28"/>
        </w:rPr>
        <w:t>8</w:t>
      </w:r>
      <w:r w:rsidRPr="00ED74DE">
        <w:rPr>
          <w:rFonts w:ascii="Times New Roman" w:hAnsi="Times New Roman" w:cs="Times New Roman"/>
          <w:sz w:val="28"/>
          <w:szCs w:val="28"/>
        </w:rPr>
        <w:t xml:space="preserve">. Увольнение работника, признанного по результатам </w:t>
      </w:r>
      <w:r w:rsidR="00C522C9" w:rsidRPr="00ED74DE">
        <w:rPr>
          <w:rFonts w:ascii="Times New Roman" w:hAnsi="Times New Roman" w:cs="Times New Roman"/>
          <w:sz w:val="28"/>
          <w:szCs w:val="28"/>
        </w:rPr>
        <w:t>аттестации,</w:t>
      </w:r>
      <w:r w:rsidRPr="00ED74DE">
        <w:rPr>
          <w:rFonts w:ascii="Times New Roman" w:hAnsi="Times New Roman" w:cs="Times New Roman"/>
          <w:sz w:val="28"/>
          <w:szCs w:val="28"/>
        </w:rPr>
        <w:t xml:space="preserve"> не </w:t>
      </w:r>
      <w:r w:rsidRPr="00ED74DE">
        <w:rPr>
          <w:rFonts w:ascii="Times New Roman" w:hAnsi="Times New Roman" w:cs="Times New Roman"/>
          <w:sz w:val="28"/>
          <w:szCs w:val="28"/>
        </w:rPr>
        <w:lastRenderedPageBreak/>
        <w:t>соответствующим занимаемой должности, является правом, а не обязанностью работодателя.</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 В отношении педагогического работника, не прошедшего повышение квалификации, аттестационная комиссия не вправе принять решение о том, что уровень его квалификации не соответствует требованиям, предъявляемым к первой (высшей) квалификационной категории, если по результатам всестороннего анализа профессиональной деятельности педагогического работника подготовлено положительное экспертное заключение.</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8.7.</w:t>
      </w:r>
      <w:r w:rsidR="0092626B" w:rsidRPr="00ED74DE">
        <w:rPr>
          <w:rFonts w:ascii="Times New Roman" w:hAnsi="Times New Roman" w:cs="Times New Roman"/>
          <w:sz w:val="28"/>
          <w:szCs w:val="28"/>
        </w:rPr>
        <w:t>9</w:t>
      </w:r>
      <w:r w:rsidRPr="00ED74DE">
        <w:rPr>
          <w:rFonts w:ascii="Times New Roman" w:hAnsi="Times New Roman" w:cs="Times New Roman"/>
          <w:sz w:val="28"/>
          <w:szCs w:val="28"/>
        </w:rPr>
        <w:t>. Квалификационная категория, установленная по должностям учителя, учитывается незави</w:t>
      </w:r>
      <w:r w:rsidR="006679E6" w:rsidRPr="00ED74DE">
        <w:rPr>
          <w:rFonts w:ascii="Times New Roman" w:hAnsi="Times New Roman" w:cs="Times New Roman"/>
          <w:sz w:val="28"/>
          <w:szCs w:val="28"/>
        </w:rPr>
        <w:t>симо от преподаваемого предмета</w:t>
      </w:r>
      <w:r w:rsidRPr="00ED74DE">
        <w:rPr>
          <w:rFonts w:ascii="Times New Roman" w:hAnsi="Times New Roman" w:cs="Times New Roman"/>
          <w:sz w:val="28"/>
          <w:szCs w:val="28"/>
        </w:rPr>
        <w:t>,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категория.</w:t>
      </w:r>
    </w:p>
    <w:p w:rsidR="001A25C6" w:rsidRPr="00ED74DE" w:rsidRDefault="001A25C6" w:rsidP="00C522C9">
      <w:pPr>
        <w:spacing w:after="30" w:line="254" w:lineRule="auto"/>
        <w:ind w:right="57" w:firstLine="709"/>
        <w:jc w:val="both"/>
        <w:rPr>
          <w:sz w:val="28"/>
          <w:szCs w:val="28"/>
        </w:rPr>
      </w:pPr>
      <w:r w:rsidRPr="00ED74DE">
        <w:rPr>
          <w:sz w:val="28"/>
          <w:szCs w:val="28"/>
        </w:rPr>
        <w:t xml:space="preserve">  8.7.10.</w:t>
      </w:r>
      <w:r w:rsidR="00C522C9" w:rsidRPr="00ED74DE">
        <w:rPr>
          <w:sz w:val="28"/>
          <w:szCs w:val="28"/>
        </w:rPr>
        <w:t xml:space="preserve"> </w:t>
      </w:r>
      <w:r w:rsidRPr="00ED74DE">
        <w:rPr>
          <w:sz w:val="28"/>
          <w:szCs w:val="28"/>
        </w:rPr>
        <w:t xml:space="preserve">Предоставление возможности прохождения аттестации на высшую квалификационную категорию: </w:t>
      </w:r>
    </w:p>
    <w:p w:rsidR="001A25C6" w:rsidRPr="00ED74DE" w:rsidRDefault="001A25C6" w:rsidP="000F2336">
      <w:pPr>
        <w:numPr>
          <w:ilvl w:val="0"/>
          <w:numId w:val="5"/>
        </w:numPr>
        <w:tabs>
          <w:tab w:val="left" w:pos="993"/>
        </w:tabs>
        <w:spacing w:after="30" w:line="254" w:lineRule="auto"/>
        <w:ind w:right="57" w:firstLine="530"/>
        <w:jc w:val="both"/>
        <w:rPr>
          <w:sz w:val="28"/>
          <w:szCs w:val="28"/>
        </w:rPr>
      </w:pPr>
      <w:r w:rsidRPr="00ED74DE">
        <w:rPr>
          <w:sz w:val="28"/>
          <w:szCs w:val="28"/>
        </w:rPr>
        <w:t xml:space="preserve">имеющим (имевшим) первую или высшую квалификационную категорию по одной из должностей, - по другой должности, в том числе в случае, если на высшую квалификационную категорию по другой должности педагогические работники претендуют впервые, не имея по этой должности первой квалификационной категории; </w:t>
      </w:r>
    </w:p>
    <w:p w:rsidR="001A25C6" w:rsidRPr="00ED74DE" w:rsidRDefault="001A25C6" w:rsidP="000F2336">
      <w:pPr>
        <w:numPr>
          <w:ilvl w:val="0"/>
          <w:numId w:val="5"/>
        </w:numPr>
        <w:tabs>
          <w:tab w:val="left" w:pos="851"/>
        </w:tabs>
        <w:spacing w:after="30" w:line="254" w:lineRule="auto"/>
        <w:ind w:right="57" w:firstLine="530"/>
        <w:jc w:val="both"/>
        <w:rPr>
          <w:sz w:val="28"/>
          <w:szCs w:val="28"/>
        </w:rPr>
      </w:pPr>
      <w:r w:rsidRPr="00ED74DE">
        <w:rPr>
          <w:sz w:val="28"/>
          <w:szCs w:val="28"/>
        </w:rPr>
        <w:t xml:space="preserve">являющимся гражданами Российской Федерации, имеющим первую или высшую квалификационную категорию, присвоенную на территории республик СССР, независимо от того, что они не проходили на территории Российской Федерации аттестацию ни на первую, ни на высшую квалификационную категорию; </w:t>
      </w:r>
    </w:p>
    <w:p w:rsidR="001A25C6" w:rsidRPr="00ED74DE" w:rsidRDefault="001A25C6" w:rsidP="000F2336">
      <w:pPr>
        <w:numPr>
          <w:ilvl w:val="0"/>
          <w:numId w:val="5"/>
        </w:numPr>
        <w:tabs>
          <w:tab w:val="left" w:pos="709"/>
          <w:tab w:val="left" w:pos="851"/>
        </w:tabs>
        <w:spacing w:line="254" w:lineRule="auto"/>
        <w:ind w:right="57" w:firstLine="530"/>
        <w:jc w:val="both"/>
        <w:rPr>
          <w:sz w:val="28"/>
          <w:szCs w:val="28"/>
        </w:rPr>
      </w:pPr>
      <w:r w:rsidRPr="00ED74DE">
        <w:rPr>
          <w:sz w:val="28"/>
          <w:szCs w:val="28"/>
        </w:rPr>
        <w:t xml:space="preserve">в случае истечения срока действия квалификационной категории (первой или высшей) на день подачи заявления, в том числе истечения срока действия первой квалификационной категории при подаче заявления о прохождении аттестации в целях установления высшей квалификационной категории. </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8.8. В целях защиты интересов педагогических работников работодателям рекомендуется: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письменно предупреждать работника об истечении срока действия квалификационной категории не позднее чем за 3 месяца;</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осуществлять подготовку представления на педагогического работника для аттестации с целью подтверждения соответствия занимаемой должности с учетом мотивированного мнения выборного органа первичной профсоюзной организации;</w:t>
      </w:r>
    </w:p>
    <w:p w:rsidR="001A25C6" w:rsidRPr="00ED74DE" w:rsidRDefault="00C522C9" w:rsidP="00C522C9">
      <w:pPr>
        <w:spacing w:line="254" w:lineRule="auto"/>
        <w:ind w:right="57" w:firstLine="659"/>
        <w:jc w:val="both"/>
        <w:rPr>
          <w:sz w:val="28"/>
          <w:szCs w:val="28"/>
        </w:rPr>
      </w:pPr>
      <w:r w:rsidRPr="00ED74DE">
        <w:rPr>
          <w:sz w:val="28"/>
          <w:szCs w:val="28"/>
        </w:rPr>
        <w:t xml:space="preserve">- </w:t>
      </w:r>
      <w:r w:rsidR="00F372C3" w:rsidRPr="00ED74DE">
        <w:rPr>
          <w:sz w:val="28"/>
          <w:szCs w:val="28"/>
        </w:rPr>
        <w:t xml:space="preserve">направлять педагогического работника на курсы повышения квалификации (переподготовку) в случае его признания в результате </w:t>
      </w:r>
      <w:r w:rsidR="00F372C3" w:rsidRPr="00ED74DE">
        <w:rPr>
          <w:sz w:val="28"/>
          <w:szCs w:val="28"/>
        </w:rPr>
        <w:lastRenderedPageBreak/>
        <w:t>аттестации по представлению работодателя не соответствующим занимаемой должности, или предоставлять по возможности другую имеющуюся работу, которую работник может выполнять.</w:t>
      </w:r>
      <w:r w:rsidR="001A25C6" w:rsidRPr="00ED74DE">
        <w:rPr>
          <w:sz w:val="28"/>
          <w:szCs w:val="28"/>
        </w:rPr>
        <w:t xml:space="preserve"> </w:t>
      </w:r>
    </w:p>
    <w:p w:rsidR="001A25C6" w:rsidRPr="00ED74DE" w:rsidRDefault="001A25C6" w:rsidP="00C522C9">
      <w:pPr>
        <w:ind w:right="57" w:firstLine="709"/>
        <w:jc w:val="both"/>
        <w:rPr>
          <w:sz w:val="28"/>
          <w:szCs w:val="28"/>
        </w:rPr>
      </w:pPr>
      <w:r w:rsidRPr="00ED74DE">
        <w:rPr>
          <w:sz w:val="28"/>
          <w:szCs w:val="28"/>
        </w:rPr>
        <w:t xml:space="preserve">8.9. Стороны считают, что в целях реализации права педагогических работников на обращение в комиссию по урегулированию споров между участниками образовательных отношений, а также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следует руководствоваться Примерным </w:t>
      </w:r>
      <w:hyperlink r:id="rId80">
        <w:r w:rsidRPr="00ED74DE">
          <w:rPr>
            <w:sz w:val="28"/>
            <w:szCs w:val="28"/>
          </w:rPr>
          <w:t>положением</w:t>
        </w:r>
      </w:hyperlink>
      <w:hyperlink r:id="rId81">
        <w:r w:rsidRPr="00ED74DE">
          <w:rPr>
            <w:sz w:val="28"/>
            <w:szCs w:val="28"/>
          </w:rPr>
          <w:t xml:space="preserve"> </w:t>
        </w:r>
      </w:hyperlink>
      <w:r w:rsidRPr="00ED74DE">
        <w:rPr>
          <w:sz w:val="28"/>
          <w:szCs w:val="28"/>
        </w:rPr>
        <w:t xml:space="preserve">о комиссии по урегулированию споров между участниками образовательных отношений </w:t>
      </w:r>
    </w:p>
    <w:p w:rsidR="001A25C6" w:rsidRPr="00ED74DE" w:rsidRDefault="001A25C6" w:rsidP="00C522C9">
      <w:pPr>
        <w:ind w:right="57"/>
        <w:jc w:val="both"/>
        <w:rPr>
          <w:sz w:val="28"/>
          <w:szCs w:val="28"/>
        </w:rPr>
      </w:pPr>
      <w:r w:rsidRPr="00ED74DE">
        <w:rPr>
          <w:sz w:val="28"/>
          <w:szCs w:val="28"/>
        </w:rPr>
        <w:t xml:space="preserve">(письмо </w:t>
      </w:r>
      <w:proofErr w:type="spellStart"/>
      <w:r w:rsidRPr="00ED74DE">
        <w:rPr>
          <w:sz w:val="28"/>
          <w:szCs w:val="28"/>
        </w:rPr>
        <w:t>Минпросвещения</w:t>
      </w:r>
      <w:proofErr w:type="spellEnd"/>
      <w:r w:rsidRPr="00ED74DE">
        <w:rPr>
          <w:sz w:val="28"/>
          <w:szCs w:val="28"/>
        </w:rPr>
        <w:t xml:space="preserve"> России N ВБ-107/08, Общероссийского Профсоюза образования N ВБ-107/08/634 от 19 ноября 2019 г. "О примерном положении о комиссии по урегулированию споров между участниками образовательных отношений"). </w:t>
      </w:r>
    </w:p>
    <w:p w:rsidR="001A25C6" w:rsidRPr="00ED74DE" w:rsidRDefault="001A25C6" w:rsidP="00C522C9">
      <w:pPr>
        <w:spacing w:after="37" w:line="259" w:lineRule="auto"/>
        <w:jc w:val="both"/>
        <w:rPr>
          <w:sz w:val="28"/>
          <w:szCs w:val="28"/>
        </w:rPr>
      </w:pPr>
      <w:r w:rsidRPr="00ED74DE">
        <w:rPr>
          <w:sz w:val="28"/>
          <w:szCs w:val="28"/>
        </w:rPr>
        <w:t xml:space="preserve"> </w:t>
      </w:r>
    </w:p>
    <w:p w:rsidR="00F372C3" w:rsidRPr="00ED74DE" w:rsidRDefault="00F372C3" w:rsidP="00D17375">
      <w:pPr>
        <w:pStyle w:val="2"/>
        <w:jc w:val="center"/>
        <w:rPr>
          <w:szCs w:val="28"/>
        </w:rPr>
      </w:pPr>
      <w:r w:rsidRPr="00ED74DE">
        <w:rPr>
          <w:szCs w:val="28"/>
        </w:rPr>
        <w:t>IX. Социальные гарантии, льготы, компенсации</w:t>
      </w:r>
    </w:p>
    <w:p w:rsidR="00F372C3" w:rsidRPr="00ED74DE" w:rsidRDefault="00F372C3" w:rsidP="00F372C3">
      <w:pPr>
        <w:jc w:val="both"/>
        <w:rPr>
          <w:sz w:val="28"/>
          <w:szCs w:val="28"/>
        </w:rPr>
      </w:pPr>
    </w:p>
    <w:p w:rsidR="00F372C3" w:rsidRPr="00ED74DE" w:rsidRDefault="00F372C3" w:rsidP="00F372C3">
      <w:pPr>
        <w:ind w:firstLine="708"/>
        <w:jc w:val="both"/>
        <w:rPr>
          <w:sz w:val="28"/>
          <w:szCs w:val="28"/>
        </w:rPr>
      </w:pPr>
      <w:r w:rsidRPr="00ED74DE">
        <w:rPr>
          <w:sz w:val="28"/>
          <w:szCs w:val="28"/>
        </w:rPr>
        <w:t>9.1.Стороны договорились осуществлять меры по реализации и расширению льгот и гарантий работников отрасли.</w:t>
      </w:r>
    </w:p>
    <w:p w:rsidR="00F372C3" w:rsidRPr="00ED74DE" w:rsidRDefault="00F372C3" w:rsidP="00F372C3">
      <w:pPr>
        <w:ind w:firstLine="708"/>
        <w:jc w:val="both"/>
        <w:rPr>
          <w:sz w:val="28"/>
          <w:szCs w:val="28"/>
        </w:rPr>
      </w:pPr>
      <w:r w:rsidRPr="00ED74DE">
        <w:rPr>
          <w:sz w:val="28"/>
          <w:szCs w:val="28"/>
        </w:rPr>
        <w:t>9.2. Стороны подтверждают:</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9.2.1.Педагогические работники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проживающие и работающие в сельских населенных пунктах, рабочих поселках (поселках городского типа) пользуются правом на предоставление компенсации в размере 100% фактически произведенных расходов на оплату жилых помещений, отопления и освещения педагогическим работникам.</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За педагогическими работниками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сельских населенных пунктов, рабочих поселков (поселков городского типа), перешедшими на пенсию и проработавшими в этих </w:t>
      </w:r>
      <w:r w:rsidR="00DF5EB7" w:rsidRPr="00ED74DE">
        <w:rPr>
          <w:rFonts w:ascii="Times New Roman" w:hAnsi="Times New Roman" w:cs="Times New Roman"/>
          <w:sz w:val="28"/>
          <w:szCs w:val="28"/>
        </w:rPr>
        <w:t>организация</w:t>
      </w:r>
      <w:r w:rsidRPr="00ED74DE">
        <w:rPr>
          <w:rFonts w:ascii="Times New Roman" w:hAnsi="Times New Roman" w:cs="Times New Roman"/>
          <w:sz w:val="28"/>
          <w:szCs w:val="28"/>
        </w:rPr>
        <w:t>х не менее 10 лет, сохраняется право на предоставление компенсации в размере 100% фактически произведенных расходов на оплату жилых помещений, отопления и освещения.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9.2.2. Специалистам за работу в </w:t>
      </w:r>
      <w:r w:rsidR="00DF5EB7" w:rsidRPr="00ED74DE">
        <w:rPr>
          <w:rFonts w:ascii="Times New Roman" w:hAnsi="Times New Roman" w:cs="Times New Roman"/>
          <w:sz w:val="28"/>
          <w:szCs w:val="28"/>
        </w:rPr>
        <w:t>организациях</w:t>
      </w:r>
      <w:r w:rsidRPr="00ED74DE">
        <w:rPr>
          <w:rFonts w:ascii="Times New Roman" w:hAnsi="Times New Roman" w:cs="Times New Roman"/>
          <w:sz w:val="28"/>
          <w:szCs w:val="28"/>
        </w:rPr>
        <w:t>, расположенн</w:t>
      </w:r>
      <w:r w:rsidR="007462DA" w:rsidRPr="00ED74DE">
        <w:rPr>
          <w:rFonts w:ascii="Times New Roman" w:hAnsi="Times New Roman" w:cs="Times New Roman"/>
          <w:sz w:val="28"/>
          <w:szCs w:val="28"/>
        </w:rPr>
        <w:t>ых</w:t>
      </w:r>
      <w:r w:rsidRPr="00ED74DE">
        <w:rPr>
          <w:rFonts w:ascii="Times New Roman" w:hAnsi="Times New Roman" w:cs="Times New Roman"/>
          <w:sz w:val="28"/>
          <w:szCs w:val="28"/>
        </w:rPr>
        <w:t xml:space="preserve"> в сельской местности, осуществляется компенсационная выплата в размере 25% должностного оклада, ставки заработной платы. Учителям и преподавателям данная выплата осуществляется пропорционально педагогической нагрузке.</w:t>
      </w:r>
    </w:p>
    <w:p w:rsidR="00F372C3" w:rsidRPr="00ED74DE" w:rsidRDefault="00612781" w:rsidP="00DA1D3D">
      <w:pPr>
        <w:autoSpaceDE w:val="0"/>
        <w:autoSpaceDN w:val="0"/>
        <w:adjustRightInd w:val="0"/>
        <w:ind w:firstLine="709"/>
        <w:contextualSpacing/>
        <w:jc w:val="both"/>
        <w:rPr>
          <w:sz w:val="28"/>
          <w:szCs w:val="28"/>
        </w:rPr>
      </w:pPr>
      <w:r>
        <w:rPr>
          <w:sz w:val="28"/>
          <w:szCs w:val="28"/>
        </w:rPr>
        <w:t>9.2.3</w:t>
      </w:r>
      <w:r w:rsidR="00DA1D3D" w:rsidRPr="00ED74DE">
        <w:rPr>
          <w:sz w:val="28"/>
          <w:szCs w:val="28"/>
        </w:rPr>
        <w:t>.</w:t>
      </w:r>
      <w:r w:rsidR="00BE0D9E">
        <w:rPr>
          <w:sz w:val="28"/>
          <w:szCs w:val="28"/>
        </w:rPr>
        <w:t xml:space="preserve"> </w:t>
      </w:r>
      <w:r w:rsidR="00F372C3" w:rsidRPr="00ED74DE">
        <w:rPr>
          <w:sz w:val="28"/>
          <w:szCs w:val="28"/>
        </w:rPr>
        <w:t>Библиотекарям и заведующим библиотеками  общеобразовательных</w:t>
      </w:r>
      <w:r w:rsidR="006679E6" w:rsidRPr="00ED74DE">
        <w:rPr>
          <w:sz w:val="28"/>
          <w:szCs w:val="28"/>
        </w:rPr>
        <w:t xml:space="preserve"> </w:t>
      </w:r>
      <w:r w:rsidR="00D32C53">
        <w:rPr>
          <w:sz w:val="28"/>
          <w:szCs w:val="28"/>
        </w:rPr>
        <w:t>учреждений</w:t>
      </w:r>
      <w:r w:rsidR="006679E6" w:rsidRPr="00ED74DE">
        <w:rPr>
          <w:sz w:val="28"/>
          <w:szCs w:val="28"/>
        </w:rPr>
        <w:t xml:space="preserve"> </w:t>
      </w:r>
      <w:r w:rsidR="00F372C3" w:rsidRPr="00ED74DE">
        <w:rPr>
          <w:sz w:val="28"/>
          <w:szCs w:val="28"/>
        </w:rPr>
        <w:t xml:space="preserve">производится </w:t>
      </w:r>
      <w:r w:rsidR="00C522C9" w:rsidRPr="00ED74DE">
        <w:rPr>
          <w:sz w:val="28"/>
          <w:szCs w:val="28"/>
        </w:rPr>
        <w:t>оплата коммунальных</w:t>
      </w:r>
      <w:r w:rsidR="00F372C3" w:rsidRPr="00ED74DE">
        <w:rPr>
          <w:sz w:val="28"/>
          <w:szCs w:val="28"/>
        </w:rPr>
        <w:t xml:space="preserve"> услуг в виде ежемесячной денежной выплаты в соответствии с </w:t>
      </w:r>
      <w:r w:rsidR="00DA1D3D" w:rsidRPr="00ED74DE">
        <w:rPr>
          <w:sz w:val="28"/>
          <w:szCs w:val="28"/>
        </w:rPr>
        <w:t xml:space="preserve">Решением Думы </w:t>
      </w:r>
      <w:r w:rsidRPr="00612781">
        <w:rPr>
          <w:bCs/>
          <w:sz w:val="28"/>
          <w:szCs w:val="28"/>
        </w:rPr>
        <w:t>Ипатовского</w:t>
      </w:r>
      <w:r>
        <w:rPr>
          <w:b/>
          <w:bCs/>
          <w:szCs w:val="28"/>
        </w:rPr>
        <w:t xml:space="preserve"> </w:t>
      </w:r>
      <w:r w:rsidR="00DA1D3D" w:rsidRPr="00ED74DE">
        <w:rPr>
          <w:sz w:val="28"/>
          <w:szCs w:val="28"/>
        </w:rPr>
        <w:t xml:space="preserve"> муниципального </w:t>
      </w:r>
      <w:r w:rsidR="00C522C9" w:rsidRPr="00ED74DE">
        <w:rPr>
          <w:sz w:val="28"/>
          <w:szCs w:val="28"/>
        </w:rPr>
        <w:t>округа Ставропольского</w:t>
      </w:r>
      <w:r w:rsidR="005123C7">
        <w:rPr>
          <w:sz w:val="28"/>
          <w:szCs w:val="28"/>
        </w:rPr>
        <w:t xml:space="preserve"> края.</w:t>
      </w:r>
    </w:p>
    <w:p w:rsidR="00F372C3" w:rsidRPr="00ED74DE" w:rsidRDefault="00612781" w:rsidP="00C52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Cs/>
          <w:sz w:val="28"/>
          <w:szCs w:val="28"/>
        </w:rPr>
      </w:pPr>
      <w:r>
        <w:rPr>
          <w:sz w:val="28"/>
          <w:szCs w:val="28"/>
        </w:rPr>
        <w:t xml:space="preserve"> 9.2.4</w:t>
      </w:r>
      <w:r w:rsidR="00F372C3" w:rsidRPr="00ED74DE">
        <w:rPr>
          <w:sz w:val="28"/>
          <w:szCs w:val="28"/>
        </w:rPr>
        <w:t xml:space="preserve">. </w:t>
      </w:r>
      <w:r w:rsidR="00F372C3" w:rsidRPr="00ED74DE">
        <w:rPr>
          <w:bCs/>
          <w:iCs/>
          <w:sz w:val="28"/>
          <w:szCs w:val="28"/>
        </w:rP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F372C3" w:rsidRPr="00ED74DE" w:rsidRDefault="00F372C3" w:rsidP="00F37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iCs/>
          <w:sz w:val="28"/>
          <w:szCs w:val="28"/>
        </w:rPr>
      </w:pPr>
      <w:r w:rsidRPr="00ED74DE">
        <w:rPr>
          <w:bCs/>
          <w:iCs/>
          <w:sz w:val="28"/>
          <w:szCs w:val="28"/>
        </w:rPr>
        <w:lastRenderedPageBreak/>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F372C3" w:rsidRPr="00ED74DE" w:rsidRDefault="00F372C3" w:rsidP="00F37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iCs/>
          <w:sz w:val="28"/>
          <w:szCs w:val="28"/>
        </w:rPr>
      </w:pPr>
      <w:r w:rsidRPr="00ED74DE">
        <w:rPr>
          <w:bCs/>
          <w:iCs/>
          <w:sz w:val="28"/>
          <w:szCs w:val="28"/>
        </w:rPr>
        <w:t xml:space="preserve">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 </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9.3. Стороны выражают намерения продолжить работу по выработке предложений, касающихся: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 системы мер, направленных на повышение уровня пенсионного обеспечения работников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в том числе путем их участия в государственных программах в области пенсионного обеспечения, корпоративных пенсионных программах;</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сохранения существующего уровня прав и гарантий в сфере предоставления компенсации расходов на оплату жилых помещений, отопления и освещения педагогическим работникам, в том числе перешедшим на пенсию, на всей территории Ставропольского края;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поддержки работников из числа молодежи;</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системы мер по социальной поддержке работников;</w:t>
      </w:r>
    </w:p>
    <w:p w:rsidR="00F82361" w:rsidRPr="00ED74DE" w:rsidRDefault="00F82361" w:rsidP="000F2336">
      <w:pPr>
        <w:numPr>
          <w:ilvl w:val="1"/>
          <w:numId w:val="6"/>
        </w:numPr>
        <w:spacing w:line="254" w:lineRule="auto"/>
        <w:ind w:left="0" w:right="57" w:firstLine="709"/>
        <w:jc w:val="both"/>
        <w:rPr>
          <w:sz w:val="28"/>
          <w:szCs w:val="28"/>
        </w:rPr>
      </w:pPr>
      <w:r w:rsidRPr="00ED74DE">
        <w:rPr>
          <w:sz w:val="28"/>
          <w:szCs w:val="28"/>
        </w:rPr>
        <w:t xml:space="preserve">Гражданам, уволенным с военной службы, принятым на работу в образовательную организацию, обеспечиваются дополнительные права и преимущества, предусмотренные Федеральным законом от 27 мая 1998 г. </w:t>
      </w:r>
      <w:r w:rsidR="00C522C9" w:rsidRPr="00ED74DE">
        <w:rPr>
          <w:sz w:val="28"/>
          <w:szCs w:val="28"/>
        </w:rPr>
        <w:t xml:space="preserve">                 № 76</w:t>
      </w:r>
      <w:r w:rsidRPr="00ED74DE">
        <w:rPr>
          <w:sz w:val="28"/>
          <w:szCs w:val="28"/>
        </w:rPr>
        <w:t xml:space="preserve">-ФЗ «О статусе военнослужащих». </w:t>
      </w:r>
    </w:p>
    <w:p w:rsidR="00F372C3" w:rsidRPr="00ED74DE" w:rsidRDefault="00F82361"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9.5. </w:t>
      </w:r>
      <w:r w:rsidR="00612781">
        <w:rPr>
          <w:rFonts w:ascii="Times New Roman" w:hAnsi="Times New Roman" w:cs="Times New Roman"/>
          <w:sz w:val="28"/>
          <w:szCs w:val="28"/>
        </w:rPr>
        <w:t xml:space="preserve">Отдел </w:t>
      </w:r>
      <w:r w:rsidR="00F372C3" w:rsidRPr="00ED74DE">
        <w:rPr>
          <w:rFonts w:ascii="Times New Roman" w:hAnsi="Times New Roman" w:cs="Times New Roman"/>
          <w:sz w:val="28"/>
          <w:szCs w:val="28"/>
        </w:rPr>
        <w:t xml:space="preserve">образования и </w:t>
      </w:r>
      <w:r w:rsidR="006679E6" w:rsidRPr="00ED74DE">
        <w:rPr>
          <w:rFonts w:ascii="Times New Roman" w:hAnsi="Times New Roman" w:cs="Times New Roman"/>
          <w:sz w:val="28"/>
          <w:szCs w:val="28"/>
        </w:rPr>
        <w:t xml:space="preserve">Территориальная организация </w:t>
      </w:r>
      <w:r w:rsidR="00F372C3" w:rsidRPr="00ED74DE">
        <w:rPr>
          <w:rFonts w:ascii="Times New Roman" w:hAnsi="Times New Roman" w:cs="Times New Roman"/>
          <w:sz w:val="28"/>
          <w:szCs w:val="28"/>
        </w:rPr>
        <w:t>рекомендуют предусматривать в коллективных договорах:</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выделение дополнительных средств из внебюджетных источников для отдыха работников, организацию культурно-массовой работы;</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 обязательства работодателей и их полномочных представителей по выделению не менее 2% из внебюджетных средств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xml:space="preserve"> на оздоровление работников;</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обязательства работодателей об оказании финансовой поддержки физкультурно-массовой и спортивно-оздоровительной работы, направленной на снижение профессиональной заболеваемости;</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выплату единовременного денежного вознаграждения работникам при выходе на пенсию в размере средней месячной заработной платы в пределах средств, выделенных на оплату труда;</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планирование затрат с целью осуществления оплаты труда, сохранения гарантий работникам, привлекаемым к проведению единого государственного экзамена, к работе в составе экспертных групп и аттестационных комиссий.</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9.</w:t>
      </w:r>
      <w:r w:rsidR="00C522C9" w:rsidRPr="00ED74DE">
        <w:rPr>
          <w:rFonts w:ascii="Times New Roman" w:hAnsi="Times New Roman" w:cs="Times New Roman"/>
          <w:sz w:val="28"/>
          <w:szCs w:val="28"/>
        </w:rPr>
        <w:t>6</w:t>
      </w:r>
      <w:r w:rsidRPr="00ED74DE">
        <w:rPr>
          <w:rFonts w:ascii="Times New Roman" w:hAnsi="Times New Roman" w:cs="Times New Roman"/>
          <w:sz w:val="28"/>
          <w:szCs w:val="28"/>
        </w:rPr>
        <w:t xml:space="preserve">. Стороны согласились совместно формировать предложения </w:t>
      </w:r>
      <w:r w:rsidR="00F82361" w:rsidRPr="00ED74DE">
        <w:rPr>
          <w:rFonts w:ascii="Times New Roman" w:hAnsi="Times New Roman" w:cs="Times New Roman"/>
          <w:sz w:val="28"/>
          <w:szCs w:val="28"/>
        </w:rPr>
        <w:t xml:space="preserve">Думе </w:t>
      </w:r>
      <w:r w:rsidR="00612781" w:rsidRPr="00612781">
        <w:rPr>
          <w:rFonts w:ascii="Times New Roman" w:hAnsi="Times New Roman" w:cs="Times New Roman"/>
          <w:bCs/>
          <w:sz w:val="28"/>
          <w:szCs w:val="28"/>
        </w:rPr>
        <w:t>Ипатовского</w:t>
      </w:r>
      <w:r w:rsidR="00612781">
        <w:rPr>
          <w:b/>
          <w:bCs/>
          <w:szCs w:val="28"/>
        </w:rPr>
        <w:t xml:space="preserve"> </w:t>
      </w:r>
      <w:r w:rsidR="00F82361" w:rsidRPr="00ED74DE">
        <w:rPr>
          <w:rFonts w:ascii="Times New Roman" w:hAnsi="Times New Roman" w:cs="Times New Roman"/>
          <w:sz w:val="28"/>
          <w:szCs w:val="28"/>
        </w:rPr>
        <w:t>муниципального округа Ставропольского края</w:t>
      </w:r>
      <w:r w:rsidRPr="00ED74DE">
        <w:rPr>
          <w:rFonts w:ascii="Times New Roman" w:hAnsi="Times New Roman" w:cs="Times New Roman"/>
          <w:sz w:val="28"/>
          <w:szCs w:val="28"/>
        </w:rPr>
        <w:t xml:space="preserve"> по принятию </w:t>
      </w:r>
      <w:r w:rsidRPr="00ED74DE">
        <w:rPr>
          <w:rFonts w:ascii="Times New Roman" w:hAnsi="Times New Roman" w:cs="Times New Roman"/>
          <w:sz w:val="28"/>
          <w:szCs w:val="28"/>
        </w:rPr>
        <w:lastRenderedPageBreak/>
        <w:t xml:space="preserve">дополнительных мер социальной поддержки работников образовательных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в том числе:</w:t>
      </w:r>
    </w:p>
    <w:p w:rsidR="00F372C3" w:rsidRPr="00ED74DE" w:rsidRDefault="00F372C3" w:rsidP="00F372C3">
      <w:pPr>
        <w:ind w:firstLine="709"/>
        <w:jc w:val="both"/>
        <w:rPr>
          <w:sz w:val="28"/>
          <w:szCs w:val="28"/>
        </w:rPr>
      </w:pPr>
      <w:r w:rsidRPr="00ED74DE">
        <w:rPr>
          <w:sz w:val="28"/>
          <w:szCs w:val="28"/>
        </w:rPr>
        <w:t xml:space="preserve">- выплаты единовременной материальной помощи работникам  образовательных </w:t>
      </w:r>
      <w:r w:rsidR="00D32C53">
        <w:rPr>
          <w:sz w:val="28"/>
          <w:szCs w:val="28"/>
        </w:rPr>
        <w:t>учреждений</w:t>
      </w:r>
      <w:r w:rsidRPr="00ED74DE">
        <w:rPr>
          <w:sz w:val="28"/>
          <w:szCs w:val="28"/>
        </w:rPr>
        <w:t>, достигшим пенсионного возраста, в размере 1000 (одной тысячи) рублей;</w:t>
      </w:r>
    </w:p>
    <w:p w:rsidR="00F372C3" w:rsidRPr="00ED74DE" w:rsidRDefault="00F372C3" w:rsidP="00F372C3">
      <w:pPr>
        <w:ind w:firstLine="709"/>
        <w:jc w:val="both"/>
        <w:rPr>
          <w:sz w:val="28"/>
          <w:szCs w:val="28"/>
        </w:rPr>
      </w:pPr>
      <w:r w:rsidRPr="00ED74DE">
        <w:rPr>
          <w:sz w:val="28"/>
          <w:szCs w:val="28"/>
        </w:rPr>
        <w:t>- дополнительных мер социальной поддержки победителям</w:t>
      </w:r>
      <w:r w:rsidR="006679E6" w:rsidRPr="00ED74DE">
        <w:rPr>
          <w:sz w:val="28"/>
          <w:szCs w:val="28"/>
        </w:rPr>
        <w:t xml:space="preserve"> муниципальных </w:t>
      </w:r>
      <w:r w:rsidRPr="00ED74DE">
        <w:rPr>
          <w:sz w:val="28"/>
          <w:szCs w:val="28"/>
        </w:rPr>
        <w:t>конкурсов профессионального мастерства.</w:t>
      </w:r>
    </w:p>
    <w:p w:rsidR="00F372C3" w:rsidRPr="00ED74DE" w:rsidRDefault="00F372C3" w:rsidP="00F372C3">
      <w:pPr>
        <w:ind w:firstLine="709"/>
        <w:jc w:val="both"/>
        <w:rPr>
          <w:sz w:val="28"/>
          <w:szCs w:val="28"/>
        </w:rPr>
      </w:pPr>
      <w:r w:rsidRPr="00ED74DE">
        <w:rPr>
          <w:sz w:val="28"/>
          <w:szCs w:val="28"/>
        </w:rPr>
        <w:t>9.</w:t>
      </w:r>
      <w:r w:rsidR="00C522C9" w:rsidRPr="00ED74DE">
        <w:rPr>
          <w:sz w:val="28"/>
          <w:szCs w:val="28"/>
        </w:rPr>
        <w:t>7</w:t>
      </w:r>
      <w:r w:rsidRPr="00ED74DE">
        <w:rPr>
          <w:sz w:val="28"/>
          <w:szCs w:val="28"/>
        </w:rPr>
        <w:t>. Стороны считают необходимым:</w:t>
      </w:r>
    </w:p>
    <w:p w:rsidR="00F372C3" w:rsidRPr="00ED74DE" w:rsidRDefault="00F372C3" w:rsidP="00F372C3">
      <w:pPr>
        <w:pStyle w:val="23"/>
        <w:spacing w:line="240" w:lineRule="auto"/>
        <w:ind w:left="0" w:firstLine="709"/>
        <w:jc w:val="both"/>
        <w:rPr>
          <w:sz w:val="28"/>
          <w:szCs w:val="28"/>
        </w:rPr>
      </w:pPr>
      <w:r w:rsidRPr="00ED74DE">
        <w:rPr>
          <w:sz w:val="28"/>
          <w:szCs w:val="28"/>
        </w:rPr>
        <w:t>9.</w:t>
      </w:r>
      <w:r w:rsidR="00C522C9" w:rsidRPr="00ED74DE">
        <w:rPr>
          <w:sz w:val="28"/>
          <w:szCs w:val="28"/>
        </w:rPr>
        <w:t>7</w:t>
      </w:r>
      <w:r w:rsidRPr="00ED74DE">
        <w:rPr>
          <w:sz w:val="28"/>
          <w:szCs w:val="28"/>
        </w:rPr>
        <w:t>.1. Постоянно вести работу с органами местного самоуправления округа  по предоставлению жилья нуждающимся работникам образования.</w:t>
      </w:r>
    </w:p>
    <w:p w:rsidR="00F372C3" w:rsidRPr="00ED74DE" w:rsidRDefault="00F372C3" w:rsidP="00F372C3">
      <w:pPr>
        <w:ind w:firstLine="709"/>
        <w:jc w:val="both"/>
        <w:rPr>
          <w:sz w:val="28"/>
          <w:szCs w:val="28"/>
        </w:rPr>
      </w:pPr>
      <w:r w:rsidRPr="00ED74DE">
        <w:rPr>
          <w:sz w:val="28"/>
          <w:szCs w:val="28"/>
        </w:rPr>
        <w:t>9.</w:t>
      </w:r>
      <w:r w:rsidR="00C522C9" w:rsidRPr="00ED74DE">
        <w:rPr>
          <w:sz w:val="28"/>
          <w:szCs w:val="28"/>
        </w:rPr>
        <w:t>7</w:t>
      </w:r>
      <w:r w:rsidR="00BE0D9E">
        <w:rPr>
          <w:sz w:val="28"/>
          <w:szCs w:val="28"/>
        </w:rPr>
        <w:t>.2</w:t>
      </w:r>
      <w:r w:rsidRPr="00ED74DE">
        <w:rPr>
          <w:sz w:val="28"/>
          <w:szCs w:val="28"/>
        </w:rPr>
        <w:t xml:space="preserve">. Рекомендовать руководителям </w:t>
      </w:r>
      <w:r w:rsidR="00D32C53">
        <w:rPr>
          <w:sz w:val="28"/>
          <w:szCs w:val="28"/>
        </w:rPr>
        <w:t>учреждений</w:t>
      </w:r>
      <w:r w:rsidRPr="00ED74DE">
        <w:rPr>
          <w:sz w:val="28"/>
          <w:szCs w:val="28"/>
        </w:rPr>
        <w:t xml:space="preserve"> предоставлять дополнительный оплачиваемый отпуск работникам библиотек в пределах утвержденного фонда оплаты труда.</w:t>
      </w:r>
    </w:p>
    <w:p w:rsidR="00F372C3" w:rsidRPr="00ED74DE" w:rsidRDefault="00F372C3" w:rsidP="00F372C3">
      <w:pPr>
        <w:ind w:firstLine="709"/>
        <w:jc w:val="both"/>
        <w:rPr>
          <w:sz w:val="28"/>
          <w:szCs w:val="28"/>
        </w:rPr>
      </w:pPr>
      <w:r w:rsidRPr="00ED74DE">
        <w:rPr>
          <w:sz w:val="28"/>
          <w:szCs w:val="28"/>
        </w:rPr>
        <w:t>9.</w:t>
      </w:r>
      <w:r w:rsidR="00C522C9" w:rsidRPr="00ED74DE">
        <w:rPr>
          <w:sz w:val="28"/>
          <w:szCs w:val="28"/>
        </w:rPr>
        <w:t>7</w:t>
      </w:r>
      <w:r w:rsidRPr="00ED74DE">
        <w:rPr>
          <w:sz w:val="28"/>
          <w:szCs w:val="28"/>
        </w:rPr>
        <w:t>.</w:t>
      </w:r>
      <w:r w:rsidR="00BE0D9E">
        <w:rPr>
          <w:sz w:val="28"/>
          <w:szCs w:val="28"/>
        </w:rPr>
        <w:t>3</w:t>
      </w:r>
      <w:r w:rsidRPr="00ED74DE">
        <w:rPr>
          <w:sz w:val="28"/>
          <w:szCs w:val="28"/>
        </w:rPr>
        <w:t>. Содействовать работе Совета молодых педагогов</w:t>
      </w:r>
      <w:r w:rsidR="00612781" w:rsidRPr="00612781">
        <w:rPr>
          <w:bCs/>
          <w:sz w:val="28"/>
          <w:szCs w:val="28"/>
        </w:rPr>
        <w:t xml:space="preserve"> Ипатовского</w:t>
      </w:r>
      <w:r w:rsidRPr="00ED74DE">
        <w:rPr>
          <w:sz w:val="28"/>
          <w:szCs w:val="28"/>
        </w:rPr>
        <w:t xml:space="preserve"> муниципального округа.</w:t>
      </w:r>
    </w:p>
    <w:p w:rsidR="00620AED" w:rsidRPr="00ED74DE" w:rsidRDefault="00620AED" w:rsidP="00620AED">
      <w:pPr>
        <w:ind w:left="129" w:right="57"/>
        <w:jc w:val="both"/>
        <w:rPr>
          <w:sz w:val="28"/>
          <w:szCs w:val="28"/>
        </w:rPr>
      </w:pPr>
      <w:r w:rsidRPr="00ED74DE">
        <w:rPr>
          <w:sz w:val="28"/>
          <w:szCs w:val="28"/>
        </w:rPr>
        <w:t xml:space="preserve">          9.</w:t>
      </w:r>
      <w:r w:rsidR="00C522C9" w:rsidRPr="00ED74DE">
        <w:rPr>
          <w:sz w:val="28"/>
          <w:szCs w:val="28"/>
        </w:rPr>
        <w:t>8</w:t>
      </w:r>
      <w:r w:rsidRPr="00ED74DE">
        <w:rPr>
          <w:sz w:val="28"/>
          <w:szCs w:val="28"/>
        </w:rPr>
        <w:t xml:space="preserve">. Стороны считают необходимым содействовать обеспечению безопасности и комфортных условий труда работников, участвующих в проведении государственной итоговой аттестации по образовательным программам основного общего и среднего общего образования, профессионального образования вне места нахождения работодателя, обеспечению работников оборудованием, инструментами, технической документацией и иными средствами, необходимыми для исполнения ими трудовых обязанностей, а также создание условий для приема пищи и обеспечения других нужд работников. </w:t>
      </w:r>
    </w:p>
    <w:p w:rsidR="00F372C3" w:rsidRPr="00ED74DE" w:rsidRDefault="00F372C3" w:rsidP="00F372C3">
      <w:pPr>
        <w:ind w:firstLine="539"/>
        <w:jc w:val="both"/>
        <w:rPr>
          <w:b/>
          <w:sz w:val="28"/>
          <w:szCs w:val="28"/>
        </w:rPr>
      </w:pPr>
    </w:p>
    <w:p w:rsidR="00BE0D9E" w:rsidRPr="00105C88" w:rsidRDefault="00BE0D9E" w:rsidP="00F372C3">
      <w:pPr>
        <w:ind w:firstLine="539"/>
        <w:jc w:val="both"/>
        <w:rPr>
          <w:b/>
          <w:sz w:val="28"/>
          <w:szCs w:val="28"/>
        </w:rPr>
      </w:pPr>
    </w:p>
    <w:p w:rsidR="00BE0D9E" w:rsidRPr="00105C88" w:rsidRDefault="00BE0D9E" w:rsidP="00F372C3">
      <w:pPr>
        <w:ind w:firstLine="539"/>
        <w:jc w:val="both"/>
        <w:rPr>
          <w:b/>
          <w:sz w:val="28"/>
          <w:szCs w:val="28"/>
        </w:rPr>
      </w:pPr>
    </w:p>
    <w:p w:rsidR="00F372C3" w:rsidRPr="00ED74DE" w:rsidRDefault="005123C7" w:rsidP="00F372C3">
      <w:pPr>
        <w:ind w:firstLine="539"/>
        <w:jc w:val="both"/>
        <w:rPr>
          <w:b/>
          <w:sz w:val="28"/>
          <w:szCs w:val="28"/>
        </w:rPr>
      </w:pPr>
      <w:r>
        <w:rPr>
          <w:b/>
          <w:sz w:val="28"/>
          <w:szCs w:val="28"/>
        </w:rPr>
        <w:t xml:space="preserve">                                    </w:t>
      </w:r>
      <w:r w:rsidR="00F372C3" w:rsidRPr="00ED74DE">
        <w:rPr>
          <w:b/>
          <w:sz w:val="28"/>
          <w:szCs w:val="28"/>
          <w:lang w:val="en-US"/>
        </w:rPr>
        <w:t>X</w:t>
      </w:r>
      <w:r w:rsidR="00F372C3" w:rsidRPr="00ED74DE">
        <w:rPr>
          <w:b/>
          <w:sz w:val="28"/>
          <w:szCs w:val="28"/>
        </w:rPr>
        <w:t>.</w:t>
      </w:r>
      <w:r w:rsidR="00C522C9" w:rsidRPr="00ED74DE">
        <w:rPr>
          <w:b/>
          <w:sz w:val="28"/>
          <w:szCs w:val="28"/>
        </w:rPr>
        <w:t xml:space="preserve"> </w:t>
      </w:r>
      <w:r w:rsidR="00F372C3" w:rsidRPr="00ED74DE">
        <w:rPr>
          <w:b/>
          <w:sz w:val="28"/>
          <w:szCs w:val="28"/>
        </w:rPr>
        <w:t>Работа с молодёжью</w:t>
      </w:r>
    </w:p>
    <w:p w:rsidR="00F372C3" w:rsidRPr="00ED74DE" w:rsidRDefault="00F372C3" w:rsidP="00F372C3">
      <w:pPr>
        <w:ind w:firstLine="539"/>
        <w:jc w:val="both"/>
        <w:rPr>
          <w:b/>
          <w:sz w:val="28"/>
          <w:szCs w:val="28"/>
        </w:rPr>
      </w:pPr>
    </w:p>
    <w:p w:rsidR="00F372C3" w:rsidRPr="00ED74DE" w:rsidRDefault="00F372C3" w:rsidP="00F372C3">
      <w:pPr>
        <w:ind w:firstLine="539"/>
        <w:jc w:val="both"/>
        <w:rPr>
          <w:sz w:val="28"/>
          <w:szCs w:val="28"/>
        </w:rPr>
      </w:pPr>
      <w:r w:rsidRPr="00ED74DE">
        <w:rPr>
          <w:sz w:val="28"/>
          <w:szCs w:val="28"/>
        </w:rPr>
        <w:t xml:space="preserve">10.1. В целях развития кадрового потенциала системы образования </w:t>
      </w:r>
      <w:r w:rsidR="006679E6" w:rsidRPr="00ED74DE">
        <w:rPr>
          <w:sz w:val="28"/>
          <w:szCs w:val="28"/>
        </w:rPr>
        <w:t xml:space="preserve">муниципального </w:t>
      </w:r>
      <w:r w:rsidRPr="00ED74DE">
        <w:rPr>
          <w:sz w:val="28"/>
          <w:szCs w:val="28"/>
        </w:rPr>
        <w:t xml:space="preserve">округа, реализации общественно полезных инициатив и интересов молодых педагогов, содействия закреплению молодых специалистов в педагогических коллективах, привлечения молодежи к активной общественной жизни, комплексного решения особо острых социально-трудовых вопросов, связанных с профессиональной адаптацией, правовым и методическим сопровождением, поддержкой талантливой молодежи и усилением социальной защищенности молодых педагогов стороны считают работу с молодежью одним из приоритетных направлений своей деятельности.         </w:t>
      </w:r>
    </w:p>
    <w:p w:rsidR="00F372C3" w:rsidRPr="00ED74DE" w:rsidRDefault="00F372C3" w:rsidP="00F372C3">
      <w:pPr>
        <w:pStyle w:val="ConsPlusNormal"/>
        <w:ind w:firstLine="708"/>
        <w:jc w:val="both"/>
        <w:rPr>
          <w:rFonts w:ascii="Times New Roman" w:hAnsi="Times New Roman" w:cs="Times New Roman"/>
          <w:sz w:val="28"/>
          <w:szCs w:val="28"/>
        </w:rPr>
      </w:pPr>
      <w:r w:rsidRPr="00ED74DE">
        <w:rPr>
          <w:rFonts w:ascii="Times New Roman" w:hAnsi="Times New Roman" w:cs="Times New Roman"/>
          <w:sz w:val="28"/>
          <w:szCs w:val="28"/>
        </w:rPr>
        <w:t>10.2.Стороны подтверждают:</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 к молодым специалистам относятся лица в возрасте до 35 лет </w:t>
      </w:r>
      <w:proofErr w:type="gramStart"/>
      <w:r w:rsidRPr="00ED74DE">
        <w:rPr>
          <w:rFonts w:ascii="Times New Roman" w:hAnsi="Times New Roman" w:cs="Times New Roman"/>
          <w:sz w:val="28"/>
          <w:szCs w:val="28"/>
        </w:rPr>
        <w:t>–п</w:t>
      </w:r>
      <w:proofErr w:type="gramEnd"/>
      <w:r w:rsidRPr="00ED74DE">
        <w:rPr>
          <w:rFonts w:ascii="Times New Roman" w:hAnsi="Times New Roman" w:cs="Times New Roman"/>
          <w:sz w:val="28"/>
          <w:szCs w:val="28"/>
        </w:rPr>
        <w:t xml:space="preserve">ринятые на работу в образовательные </w:t>
      </w:r>
      <w:r w:rsidR="00FE119D" w:rsidRPr="001B1824">
        <w:rPr>
          <w:rFonts w:ascii="Times New Roman" w:hAnsi="Times New Roman" w:cs="Times New Roman"/>
          <w:sz w:val="28"/>
          <w:szCs w:val="28"/>
        </w:rPr>
        <w:t>учреждени</w:t>
      </w:r>
      <w:r w:rsidR="00FE119D">
        <w:rPr>
          <w:rFonts w:ascii="Times New Roman" w:hAnsi="Times New Roman" w:cs="Times New Roman"/>
          <w:sz w:val="28"/>
          <w:szCs w:val="28"/>
        </w:rPr>
        <w:t>я</w:t>
      </w:r>
      <w:r w:rsidR="00FE119D" w:rsidRPr="00ED74DE">
        <w:rPr>
          <w:rFonts w:ascii="Times New Roman" w:hAnsi="Times New Roman" w:cs="Times New Roman"/>
          <w:sz w:val="28"/>
          <w:szCs w:val="28"/>
        </w:rPr>
        <w:t xml:space="preserve"> </w:t>
      </w:r>
      <w:r w:rsidRPr="00ED74DE">
        <w:rPr>
          <w:rFonts w:ascii="Times New Roman" w:hAnsi="Times New Roman" w:cs="Times New Roman"/>
          <w:sz w:val="28"/>
          <w:szCs w:val="28"/>
        </w:rPr>
        <w:t>в течение трех лет включительно после окончания профессиональной образовательной организации, образовательной организации высшего образования;</w:t>
      </w:r>
    </w:p>
    <w:p w:rsidR="00F372C3" w:rsidRPr="00ED74DE" w:rsidRDefault="00F372C3" w:rsidP="00F372C3">
      <w:pPr>
        <w:ind w:firstLine="539"/>
        <w:jc w:val="both"/>
        <w:rPr>
          <w:sz w:val="28"/>
          <w:szCs w:val="28"/>
        </w:rPr>
      </w:pPr>
      <w:r w:rsidRPr="00ED74DE">
        <w:rPr>
          <w:sz w:val="28"/>
          <w:szCs w:val="28"/>
        </w:rPr>
        <w:lastRenderedPageBreak/>
        <w:t>- правами молодого специалиста наделяются работники, приступившие к работе в педагогической должности после окончания профессиональных образовательных</w:t>
      </w:r>
      <w:r w:rsidR="00481B96">
        <w:rPr>
          <w:sz w:val="28"/>
          <w:szCs w:val="28"/>
        </w:rPr>
        <w:t xml:space="preserve"> организаций</w:t>
      </w:r>
      <w:r w:rsidRPr="00ED74DE">
        <w:rPr>
          <w:sz w:val="28"/>
          <w:szCs w:val="28"/>
        </w:rPr>
        <w:t xml:space="preserve">, образовательных </w:t>
      </w:r>
      <w:r w:rsidR="00481B96">
        <w:rPr>
          <w:sz w:val="28"/>
          <w:szCs w:val="28"/>
        </w:rPr>
        <w:t>организаций</w:t>
      </w:r>
      <w:r w:rsidR="00481B96" w:rsidRPr="00ED74DE">
        <w:rPr>
          <w:sz w:val="28"/>
          <w:szCs w:val="28"/>
        </w:rPr>
        <w:t xml:space="preserve"> </w:t>
      </w:r>
      <w:r w:rsidRPr="00ED74DE">
        <w:rPr>
          <w:sz w:val="28"/>
          <w:szCs w:val="28"/>
        </w:rPr>
        <w:t xml:space="preserve">высшего образования уже находясь в трудовых отношениях с работодателем.  </w:t>
      </w:r>
    </w:p>
    <w:p w:rsidR="00620AED" w:rsidRPr="00ED74DE" w:rsidRDefault="00620AED" w:rsidP="00620AED">
      <w:pPr>
        <w:spacing w:line="254" w:lineRule="auto"/>
        <w:ind w:right="57" w:firstLine="567"/>
        <w:jc w:val="both"/>
        <w:rPr>
          <w:sz w:val="28"/>
          <w:szCs w:val="28"/>
        </w:rPr>
      </w:pPr>
      <w:r w:rsidRPr="00ED74DE">
        <w:rPr>
          <w:sz w:val="28"/>
          <w:szCs w:val="28"/>
        </w:rPr>
        <w:t xml:space="preserve">-  в случае нахождения молодого специалиста в отпуске по беременности и родам и по уходу за ребенком в течение первых трех лет со дня окончания образовательной организации срок действия рекомендуемого размера выплат молодым специалистам, окончившим образовательные организации высшего образования или профессиональные образовательные организации, впервые приступившим к выполнению трудовых обязанностей по специальности, продлевается до трех лет фактической работы после выхода работника образовательной организации из отпуска. </w:t>
      </w:r>
    </w:p>
    <w:p w:rsidR="00F372C3" w:rsidRPr="00ED74DE" w:rsidRDefault="00831CCE" w:rsidP="009045F9">
      <w:pPr>
        <w:autoSpaceDE w:val="0"/>
        <w:autoSpaceDN w:val="0"/>
        <w:adjustRightInd w:val="0"/>
        <w:ind w:firstLine="708"/>
        <w:jc w:val="both"/>
        <w:rPr>
          <w:sz w:val="28"/>
          <w:szCs w:val="28"/>
        </w:rPr>
      </w:pPr>
      <w:r w:rsidRPr="00ED74DE">
        <w:rPr>
          <w:sz w:val="28"/>
          <w:szCs w:val="28"/>
        </w:rPr>
        <w:t>10.</w:t>
      </w:r>
      <w:r w:rsidR="00BE0D9E">
        <w:rPr>
          <w:sz w:val="28"/>
          <w:szCs w:val="28"/>
        </w:rPr>
        <w:t>3</w:t>
      </w:r>
      <w:r w:rsidRPr="00ED74DE">
        <w:rPr>
          <w:sz w:val="28"/>
          <w:szCs w:val="28"/>
        </w:rPr>
        <w:t>.</w:t>
      </w:r>
      <w:r w:rsidR="00F372C3" w:rsidRPr="00ED74DE">
        <w:rPr>
          <w:sz w:val="28"/>
          <w:szCs w:val="28"/>
        </w:rPr>
        <w:t xml:space="preserve">  С целью повышения статуса и популяризации </w:t>
      </w:r>
      <w:proofErr w:type="gramStart"/>
      <w:r w:rsidR="00F372C3" w:rsidRPr="00ED74DE">
        <w:rPr>
          <w:sz w:val="28"/>
          <w:szCs w:val="28"/>
        </w:rPr>
        <w:t>деятельности совета молодых педагогов муниципальн</w:t>
      </w:r>
      <w:r w:rsidR="009045F9" w:rsidRPr="00ED74DE">
        <w:rPr>
          <w:sz w:val="28"/>
          <w:szCs w:val="28"/>
        </w:rPr>
        <w:t>ого округа стороны</w:t>
      </w:r>
      <w:proofErr w:type="gramEnd"/>
      <w:r w:rsidR="009045F9" w:rsidRPr="00ED74DE">
        <w:rPr>
          <w:sz w:val="28"/>
          <w:szCs w:val="28"/>
        </w:rPr>
        <w:t xml:space="preserve"> договорились</w:t>
      </w:r>
      <w:r w:rsidR="00F372C3" w:rsidRPr="00ED74DE">
        <w:rPr>
          <w:sz w:val="28"/>
          <w:szCs w:val="28"/>
        </w:rPr>
        <w:t xml:space="preserve">           обеспечивать информационную поддержку деятел</w:t>
      </w:r>
      <w:r w:rsidR="009045F9" w:rsidRPr="00ED74DE">
        <w:rPr>
          <w:sz w:val="28"/>
          <w:szCs w:val="28"/>
        </w:rPr>
        <w:t>ьности совета молодых педагогов</w:t>
      </w:r>
      <w:r w:rsidR="00F372C3" w:rsidRPr="00ED74DE">
        <w:rPr>
          <w:sz w:val="28"/>
          <w:szCs w:val="28"/>
        </w:rPr>
        <w:t>, предоставлять их представителям возможность выступления на августовских конференциях</w:t>
      </w:r>
      <w:r w:rsidR="009045F9" w:rsidRPr="00ED74DE">
        <w:rPr>
          <w:sz w:val="28"/>
          <w:szCs w:val="28"/>
        </w:rPr>
        <w:t xml:space="preserve"> педагогических  работников.</w:t>
      </w:r>
      <w:r w:rsidR="00F372C3" w:rsidRPr="00ED74DE">
        <w:rPr>
          <w:sz w:val="28"/>
          <w:szCs w:val="28"/>
        </w:rPr>
        <w:t xml:space="preserve"> </w:t>
      </w:r>
      <w:r w:rsidR="009045F9" w:rsidRPr="00ED74DE">
        <w:rPr>
          <w:sz w:val="28"/>
          <w:szCs w:val="28"/>
        </w:rPr>
        <w:t>С</w:t>
      </w:r>
      <w:r w:rsidR="00F372C3" w:rsidRPr="00ED74DE">
        <w:rPr>
          <w:sz w:val="28"/>
          <w:szCs w:val="28"/>
        </w:rPr>
        <w:t xml:space="preserve">оздавать тематические молодёжные рубрики </w:t>
      </w:r>
      <w:r w:rsidR="009045F9" w:rsidRPr="00ED74DE">
        <w:rPr>
          <w:sz w:val="28"/>
          <w:szCs w:val="28"/>
        </w:rPr>
        <w:t xml:space="preserve">на официальном сайте Территориальной организации и </w:t>
      </w:r>
      <w:r w:rsidR="00FF6727">
        <w:rPr>
          <w:sz w:val="28"/>
          <w:szCs w:val="28"/>
        </w:rPr>
        <w:t xml:space="preserve">отдела </w:t>
      </w:r>
      <w:r w:rsidR="009045F9" w:rsidRPr="00ED74DE">
        <w:rPr>
          <w:sz w:val="28"/>
          <w:szCs w:val="28"/>
        </w:rPr>
        <w:t>образования</w:t>
      </w:r>
      <w:r w:rsidR="00F372C3" w:rsidRPr="00ED74DE">
        <w:rPr>
          <w:sz w:val="28"/>
          <w:szCs w:val="28"/>
        </w:rPr>
        <w:t>.</w:t>
      </w:r>
    </w:p>
    <w:p w:rsidR="00F372C3" w:rsidRPr="00ED74DE" w:rsidRDefault="00F372C3" w:rsidP="00F372C3">
      <w:pPr>
        <w:ind w:firstLine="708"/>
        <w:jc w:val="both"/>
        <w:rPr>
          <w:sz w:val="28"/>
          <w:szCs w:val="28"/>
        </w:rPr>
      </w:pPr>
      <w:r w:rsidRPr="00ED74DE">
        <w:rPr>
          <w:sz w:val="28"/>
          <w:szCs w:val="28"/>
        </w:rPr>
        <w:t>10.</w:t>
      </w:r>
      <w:r w:rsidR="00BE0D9E">
        <w:rPr>
          <w:sz w:val="28"/>
          <w:szCs w:val="28"/>
        </w:rPr>
        <w:t>4</w:t>
      </w:r>
      <w:r w:rsidRPr="00ED74DE">
        <w:rPr>
          <w:sz w:val="28"/>
          <w:szCs w:val="28"/>
        </w:rPr>
        <w:t>. В целях обеспечения молодым педагогам максимально комфортного, творческого и адекватного стартовым профессиональным возможностям режима их рабочего времени стороны рекомендуют:</w:t>
      </w:r>
    </w:p>
    <w:p w:rsidR="00F372C3" w:rsidRPr="00ED74DE" w:rsidRDefault="00F372C3" w:rsidP="00F372C3">
      <w:pPr>
        <w:pStyle w:val="26"/>
        <w:shd w:val="clear" w:color="auto" w:fill="auto"/>
        <w:spacing w:after="0" w:line="240" w:lineRule="auto"/>
        <w:ind w:firstLine="760"/>
        <w:rPr>
          <w:i/>
          <w:sz w:val="28"/>
          <w:szCs w:val="28"/>
        </w:rPr>
      </w:pPr>
      <w:r w:rsidRPr="00ED74DE">
        <w:rPr>
          <w:sz w:val="28"/>
          <w:szCs w:val="28"/>
        </w:rPr>
        <w:t>высвобождать при составлении расписаний учебных занятий, если это предусмотрено правилами внутреннего трудового распорядка и (или) коллективным договором, не менее одного свободного дня в неделю для лиц из числа молодых педагогов (в том числе учителей, педагогов дополнительного образования, тренеров-преподавателей и др.) в целях использования его для самообразования, повышения профессионального уровня, освоения содержания и методики преподавания учебных курсов, а также развития навыков учебной, воспитательной и развивающей работы с детьми</w:t>
      </w:r>
      <w:r w:rsidRPr="00ED74DE">
        <w:rPr>
          <w:i/>
          <w:sz w:val="28"/>
          <w:szCs w:val="28"/>
        </w:rPr>
        <w:t>;</w:t>
      </w:r>
    </w:p>
    <w:p w:rsidR="00F372C3" w:rsidRPr="00ED74DE" w:rsidRDefault="00F372C3" w:rsidP="00F372C3">
      <w:pPr>
        <w:ind w:firstLine="539"/>
        <w:jc w:val="both"/>
        <w:rPr>
          <w:sz w:val="28"/>
          <w:szCs w:val="28"/>
        </w:rPr>
      </w:pPr>
      <w:r w:rsidRPr="00ED74DE">
        <w:rPr>
          <w:sz w:val="28"/>
          <w:szCs w:val="28"/>
        </w:rPr>
        <w:t>обеспечить право реального выбора молодыми педагогами интересующих их направлений внеурочной работы в образовательно</w:t>
      </w:r>
      <w:r w:rsidR="00FE119D">
        <w:rPr>
          <w:sz w:val="28"/>
          <w:szCs w:val="28"/>
        </w:rPr>
        <w:t>м</w:t>
      </w:r>
      <w:r w:rsidRPr="00ED74DE">
        <w:rPr>
          <w:sz w:val="28"/>
          <w:szCs w:val="28"/>
        </w:rPr>
        <w:t xml:space="preserve"> </w:t>
      </w:r>
      <w:r w:rsidR="00FE119D" w:rsidRPr="001B1824">
        <w:rPr>
          <w:sz w:val="28"/>
          <w:szCs w:val="28"/>
        </w:rPr>
        <w:t>учреждении</w:t>
      </w:r>
      <w:r w:rsidR="00FE119D" w:rsidRPr="00ED74DE">
        <w:rPr>
          <w:sz w:val="28"/>
          <w:szCs w:val="28"/>
        </w:rPr>
        <w:t xml:space="preserve"> </w:t>
      </w:r>
      <w:r w:rsidRPr="00ED74DE">
        <w:rPr>
          <w:sz w:val="28"/>
          <w:szCs w:val="28"/>
        </w:rPr>
        <w:t>с целью создания условий для раскрытия творческого потенциала молодых педагогов (участие в оздоровительно-спортивной работе, интеллектуально-культурном развитии обучающихся, туризме, техническом моделировании, художественно-творческой и научно-практической деятельности и др.)</w:t>
      </w:r>
    </w:p>
    <w:p w:rsidR="00F372C3" w:rsidRPr="00ED74DE" w:rsidRDefault="00F372C3" w:rsidP="00F372C3">
      <w:pPr>
        <w:pStyle w:val="26"/>
        <w:shd w:val="clear" w:color="auto" w:fill="auto"/>
        <w:spacing w:after="0" w:line="240" w:lineRule="auto"/>
        <w:ind w:firstLine="720"/>
        <w:rPr>
          <w:sz w:val="28"/>
          <w:szCs w:val="28"/>
        </w:rPr>
      </w:pPr>
      <w:r w:rsidRPr="00ED74DE">
        <w:rPr>
          <w:sz w:val="28"/>
          <w:szCs w:val="28"/>
        </w:rPr>
        <w:t xml:space="preserve">предусматривать распределение должностных обязанностей по разработке рабочих программ учебных предметов, курсов, дисциплин (модулей) между несколькими учителями, не включая такие обязанности в трудовые договоры с лицами, впервые поступившими на работу по специальности, в течение первых двух лет после получения ими среднего профессионального или высшего образования. </w:t>
      </w:r>
    </w:p>
    <w:p w:rsidR="00F372C3" w:rsidRPr="00ED74DE" w:rsidRDefault="00F372C3" w:rsidP="00F372C3">
      <w:pPr>
        <w:pStyle w:val="26"/>
        <w:shd w:val="clear" w:color="auto" w:fill="auto"/>
        <w:spacing w:after="0" w:line="240" w:lineRule="auto"/>
        <w:ind w:firstLine="720"/>
        <w:rPr>
          <w:sz w:val="28"/>
          <w:szCs w:val="28"/>
        </w:rPr>
      </w:pPr>
      <w:r w:rsidRPr="00ED74DE">
        <w:rPr>
          <w:sz w:val="28"/>
          <w:szCs w:val="28"/>
        </w:rPr>
        <w:t>10.</w:t>
      </w:r>
      <w:r w:rsidR="00BE0D9E">
        <w:rPr>
          <w:sz w:val="28"/>
          <w:szCs w:val="28"/>
        </w:rPr>
        <w:t>5</w:t>
      </w:r>
      <w:r w:rsidRPr="00ED74DE">
        <w:rPr>
          <w:sz w:val="28"/>
          <w:szCs w:val="28"/>
        </w:rPr>
        <w:t xml:space="preserve">. В целях привлечения и закрепления молодых педагогов для работы </w:t>
      </w:r>
      <w:r w:rsidRPr="00ED74DE">
        <w:rPr>
          <w:sz w:val="28"/>
          <w:szCs w:val="28"/>
        </w:rPr>
        <w:lastRenderedPageBreak/>
        <w:t xml:space="preserve">в </w:t>
      </w:r>
      <w:r w:rsidRPr="00481B96">
        <w:rPr>
          <w:sz w:val="28"/>
          <w:szCs w:val="28"/>
        </w:rPr>
        <w:t xml:space="preserve">образовательных </w:t>
      </w:r>
      <w:r w:rsidR="00481B96">
        <w:rPr>
          <w:sz w:val="28"/>
          <w:szCs w:val="28"/>
        </w:rPr>
        <w:t xml:space="preserve"> учреждениях </w:t>
      </w:r>
      <w:r w:rsidRPr="00ED74DE">
        <w:rPr>
          <w:sz w:val="28"/>
          <w:szCs w:val="28"/>
        </w:rPr>
        <w:t>стороны рекомендуют:</w:t>
      </w:r>
    </w:p>
    <w:p w:rsidR="00F372C3" w:rsidRPr="00ED74DE" w:rsidRDefault="00F372C3" w:rsidP="00F372C3">
      <w:pPr>
        <w:pStyle w:val="26"/>
        <w:shd w:val="clear" w:color="auto" w:fill="auto"/>
        <w:spacing w:after="0" w:line="240" w:lineRule="auto"/>
        <w:ind w:firstLine="720"/>
        <w:rPr>
          <w:sz w:val="28"/>
          <w:szCs w:val="28"/>
        </w:rPr>
      </w:pPr>
      <w:r w:rsidRPr="00ED74DE">
        <w:rPr>
          <w:sz w:val="28"/>
          <w:szCs w:val="28"/>
        </w:rPr>
        <w:t xml:space="preserve">предусматривать в положениях об оплате труда </w:t>
      </w:r>
      <w:r w:rsidR="00D32C53">
        <w:rPr>
          <w:sz w:val="28"/>
          <w:szCs w:val="28"/>
        </w:rPr>
        <w:t>учреждений</w:t>
      </w:r>
      <w:r w:rsidRPr="00ED74DE">
        <w:rPr>
          <w:sz w:val="28"/>
          <w:szCs w:val="28"/>
        </w:rPr>
        <w:t xml:space="preserve"> помимо мер, связанных с их стимулированием в зависимости от результатов работы, специальные меры материальной поддержки в первые три года их работы, не допуская снижения установленного уровня материального обеспечения по истечении трёхлетнего периода;</w:t>
      </w:r>
    </w:p>
    <w:p w:rsidR="00F372C3" w:rsidRPr="00ED74DE" w:rsidRDefault="00F372C3" w:rsidP="00F372C3">
      <w:pPr>
        <w:pStyle w:val="26"/>
        <w:shd w:val="clear" w:color="auto" w:fill="auto"/>
        <w:spacing w:after="0" w:line="240" w:lineRule="auto"/>
        <w:ind w:firstLine="720"/>
        <w:rPr>
          <w:sz w:val="28"/>
          <w:szCs w:val="28"/>
        </w:rPr>
      </w:pPr>
      <w:r w:rsidRPr="00ED74DE">
        <w:rPr>
          <w:sz w:val="28"/>
          <w:szCs w:val="28"/>
        </w:rPr>
        <w:t>осуществлять разработку с участием совета молодых педагогов таких критериев оценки результатов работы педагогических работников, которые не содержат «барьеров» для молодых педагогов;</w:t>
      </w:r>
    </w:p>
    <w:p w:rsidR="00F372C3" w:rsidRPr="00ED74DE" w:rsidRDefault="00F372C3" w:rsidP="00F372C3">
      <w:pPr>
        <w:pStyle w:val="26"/>
        <w:shd w:val="clear" w:color="auto" w:fill="auto"/>
        <w:spacing w:after="0" w:line="240" w:lineRule="auto"/>
        <w:ind w:firstLine="720"/>
        <w:rPr>
          <w:sz w:val="28"/>
          <w:szCs w:val="28"/>
        </w:rPr>
      </w:pPr>
      <w:r w:rsidRPr="00ED74DE">
        <w:rPr>
          <w:sz w:val="28"/>
          <w:szCs w:val="28"/>
        </w:rPr>
        <w:t xml:space="preserve">содействовать обеспечению при распределении выплат стимулирующего характера баланса интересов различных категорий педагогических работников (например, посредством внесения изменений в локальные нормативные акты в части участия представителей </w:t>
      </w:r>
      <w:r w:rsidR="009045F9" w:rsidRPr="00ED74DE">
        <w:rPr>
          <w:sz w:val="28"/>
          <w:szCs w:val="28"/>
        </w:rPr>
        <w:t>С</w:t>
      </w:r>
      <w:r w:rsidRPr="00ED74DE">
        <w:rPr>
          <w:sz w:val="28"/>
          <w:szCs w:val="28"/>
        </w:rPr>
        <w:t>овет</w:t>
      </w:r>
      <w:r w:rsidR="009045F9" w:rsidRPr="00ED74DE">
        <w:rPr>
          <w:sz w:val="28"/>
          <w:szCs w:val="28"/>
        </w:rPr>
        <w:t>а</w:t>
      </w:r>
      <w:r w:rsidRPr="00ED74DE">
        <w:rPr>
          <w:sz w:val="28"/>
          <w:szCs w:val="28"/>
        </w:rPr>
        <w:t xml:space="preserve"> молодых педагогов в соответствующих комиссиях образовательных </w:t>
      </w:r>
      <w:r w:rsidR="00D32C53">
        <w:rPr>
          <w:sz w:val="28"/>
          <w:szCs w:val="28"/>
        </w:rPr>
        <w:t>учреждений</w:t>
      </w:r>
      <w:r w:rsidRPr="00ED74DE">
        <w:rPr>
          <w:sz w:val="28"/>
          <w:szCs w:val="28"/>
        </w:rPr>
        <w:t>).</w:t>
      </w:r>
      <w:bookmarkStart w:id="2" w:name="bookmark2"/>
    </w:p>
    <w:bookmarkEnd w:id="2"/>
    <w:p w:rsidR="00F372C3" w:rsidRPr="00ED74DE" w:rsidRDefault="00F372C3" w:rsidP="00F372C3">
      <w:pPr>
        <w:ind w:firstLine="539"/>
        <w:jc w:val="both"/>
        <w:rPr>
          <w:sz w:val="28"/>
          <w:szCs w:val="28"/>
        </w:rPr>
      </w:pPr>
      <w:r w:rsidRPr="00ED74DE">
        <w:rPr>
          <w:sz w:val="28"/>
          <w:szCs w:val="28"/>
        </w:rPr>
        <w:t>10.</w:t>
      </w:r>
      <w:r w:rsidR="00BE0D9E">
        <w:rPr>
          <w:sz w:val="28"/>
          <w:szCs w:val="28"/>
        </w:rPr>
        <w:t>6</w:t>
      </w:r>
      <w:r w:rsidRPr="00ED74DE">
        <w:rPr>
          <w:sz w:val="28"/>
          <w:szCs w:val="28"/>
        </w:rPr>
        <w:t xml:space="preserve">. В целях профессионального становления молодых педагогов </w:t>
      </w:r>
      <w:r w:rsidR="000F2336">
        <w:rPr>
          <w:sz w:val="28"/>
          <w:szCs w:val="28"/>
        </w:rPr>
        <w:t xml:space="preserve">Отдел </w:t>
      </w:r>
      <w:r w:rsidRPr="00ED74DE">
        <w:rPr>
          <w:sz w:val="28"/>
          <w:szCs w:val="28"/>
        </w:rPr>
        <w:t>образования содействует в пределах своей компетенции:</w:t>
      </w:r>
    </w:p>
    <w:p w:rsidR="00F372C3" w:rsidRPr="00ED74DE" w:rsidRDefault="00F372C3" w:rsidP="00F372C3">
      <w:pPr>
        <w:pStyle w:val="26"/>
        <w:shd w:val="clear" w:color="auto" w:fill="auto"/>
        <w:spacing w:after="0" w:line="240" w:lineRule="auto"/>
        <w:ind w:firstLine="740"/>
        <w:rPr>
          <w:sz w:val="28"/>
          <w:szCs w:val="28"/>
        </w:rPr>
      </w:pPr>
      <w:r w:rsidRPr="00ED74DE">
        <w:rPr>
          <w:sz w:val="28"/>
          <w:szCs w:val="28"/>
        </w:rPr>
        <w:t xml:space="preserve">организации и проведению обучающих семинаров, «школ» и других мероприятий по вопросам социально-профессиональной и психологической адаптации педагогов, формированию компетенций в соответствии с особенностями педагогической деятельности, образовательной политики, трудового законодательства, законодательства в сфере образования, делового имиджа, педагогической этики и др.; </w:t>
      </w:r>
    </w:p>
    <w:p w:rsidR="00F372C3" w:rsidRPr="00ED74DE" w:rsidRDefault="00F372C3" w:rsidP="00F372C3">
      <w:pPr>
        <w:pStyle w:val="26"/>
        <w:shd w:val="clear" w:color="auto" w:fill="auto"/>
        <w:spacing w:after="0" w:line="240" w:lineRule="auto"/>
        <w:ind w:firstLine="740"/>
        <w:rPr>
          <w:sz w:val="28"/>
          <w:szCs w:val="28"/>
        </w:rPr>
      </w:pPr>
      <w:r w:rsidRPr="00ED74DE">
        <w:rPr>
          <w:sz w:val="28"/>
          <w:szCs w:val="28"/>
        </w:rPr>
        <w:t>приглашению к участию в мероприятиях опытных, квалифицированных представителей различных профессиональных сообществ,</w:t>
      </w:r>
      <w:r w:rsidR="009045F9" w:rsidRPr="00ED74DE">
        <w:rPr>
          <w:sz w:val="28"/>
          <w:szCs w:val="28"/>
        </w:rPr>
        <w:t xml:space="preserve"> специалистов Ставропольской краевой, Территориальной организации</w:t>
      </w:r>
      <w:r w:rsidR="00C522C9" w:rsidRPr="00ED74DE">
        <w:rPr>
          <w:sz w:val="28"/>
          <w:szCs w:val="28"/>
        </w:rPr>
        <w:t>, молодых</w:t>
      </w:r>
      <w:r w:rsidRPr="00ED74DE">
        <w:rPr>
          <w:sz w:val="28"/>
          <w:szCs w:val="28"/>
        </w:rPr>
        <w:t xml:space="preserve"> педагогов, имеющих успешный опыт работы.</w:t>
      </w:r>
    </w:p>
    <w:p w:rsidR="00F372C3" w:rsidRPr="00ED74DE" w:rsidRDefault="00F372C3" w:rsidP="00F372C3">
      <w:pPr>
        <w:pStyle w:val="26"/>
        <w:shd w:val="clear" w:color="auto" w:fill="auto"/>
        <w:spacing w:after="0" w:line="240" w:lineRule="auto"/>
        <w:ind w:right="113" w:firstLine="740"/>
        <w:rPr>
          <w:sz w:val="28"/>
          <w:szCs w:val="28"/>
        </w:rPr>
      </w:pPr>
      <w:r w:rsidRPr="00ED74DE">
        <w:rPr>
          <w:sz w:val="28"/>
          <w:szCs w:val="28"/>
        </w:rPr>
        <w:t>10.</w:t>
      </w:r>
      <w:r w:rsidR="00BE0D9E">
        <w:rPr>
          <w:sz w:val="28"/>
          <w:szCs w:val="28"/>
        </w:rPr>
        <w:t>7</w:t>
      </w:r>
      <w:r w:rsidRPr="00ED74DE">
        <w:rPr>
          <w:sz w:val="28"/>
          <w:szCs w:val="28"/>
        </w:rPr>
        <w:t xml:space="preserve">. </w:t>
      </w:r>
      <w:r w:rsidRPr="00ED74DE">
        <w:rPr>
          <w:i/>
          <w:sz w:val="28"/>
          <w:szCs w:val="28"/>
        </w:rPr>
        <w:t xml:space="preserve"> </w:t>
      </w:r>
      <w:r w:rsidRPr="00ED74DE">
        <w:rPr>
          <w:sz w:val="28"/>
          <w:szCs w:val="28"/>
        </w:rPr>
        <w:t xml:space="preserve">При подготовке к прохождению аттестации в целях установления квалификационной категории руководителям образовательных </w:t>
      </w:r>
      <w:r w:rsidR="00D32C53">
        <w:rPr>
          <w:sz w:val="28"/>
          <w:szCs w:val="28"/>
        </w:rPr>
        <w:t>учреждений</w:t>
      </w:r>
      <w:r w:rsidRPr="00ED74DE">
        <w:rPr>
          <w:sz w:val="28"/>
          <w:szCs w:val="28"/>
        </w:rPr>
        <w:t xml:space="preserve"> рекомендуется организовывать методическое сопровождение молодых педагогов:</w:t>
      </w:r>
    </w:p>
    <w:p w:rsidR="00F372C3" w:rsidRPr="00ED74DE" w:rsidRDefault="00F372C3" w:rsidP="00F372C3">
      <w:pPr>
        <w:pStyle w:val="26"/>
        <w:shd w:val="clear" w:color="auto" w:fill="auto"/>
        <w:spacing w:after="0" w:line="240" w:lineRule="auto"/>
        <w:ind w:firstLine="740"/>
        <w:rPr>
          <w:sz w:val="28"/>
          <w:szCs w:val="28"/>
        </w:rPr>
      </w:pPr>
      <w:r w:rsidRPr="00ED74DE">
        <w:rPr>
          <w:sz w:val="28"/>
          <w:szCs w:val="28"/>
        </w:rPr>
        <w:t>при разработке примерной «дорожной карты» (пошаговой инструкции) подготовки молодого педагога к аттестации;</w:t>
      </w:r>
    </w:p>
    <w:p w:rsidR="00F372C3" w:rsidRPr="00ED74DE" w:rsidRDefault="00F372C3" w:rsidP="00F372C3">
      <w:pPr>
        <w:pStyle w:val="26"/>
        <w:shd w:val="clear" w:color="auto" w:fill="auto"/>
        <w:spacing w:after="0" w:line="240" w:lineRule="auto"/>
        <w:ind w:firstLine="740"/>
        <w:rPr>
          <w:sz w:val="28"/>
          <w:szCs w:val="28"/>
        </w:rPr>
      </w:pPr>
      <w:r w:rsidRPr="00ED74DE">
        <w:rPr>
          <w:sz w:val="28"/>
          <w:szCs w:val="28"/>
        </w:rPr>
        <w:t>при изучении эффективных практик педагогической деятельности и</w:t>
      </w:r>
      <w:r w:rsidR="009045F9" w:rsidRPr="00ED74DE">
        <w:rPr>
          <w:sz w:val="28"/>
          <w:szCs w:val="28"/>
        </w:rPr>
        <w:t xml:space="preserve"> аттестации молодых педагогов;</w:t>
      </w:r>
    </w:p>
    <w:p w:rsidR="00F372C3" w:rsidRPr="00ED74DE" w:rsidRDefault="00F372C3" w:rsidP="00F372C3">
      <w:pPr>
        <w:pStyle w:val="26"/>
        <w:shd w:val="clear" w:color="auto" w:fill="auto"/>
        <w:spacing w:after="0" w:line="240" w:lineRule="auto"/>
        <w:ind w:firstLine="740"/>
        <w:rPr>
          <w:sz w:val="28"/>
          <w:szCs w:val="28"/>
        </w:rPr>
      </w:pPr>
      <w:r w:rsidRPr="00ED74DE">
        <w:rPr>
          <w:sz w:val="28"/>
          <w:szCs w:val="28"/>
        </w:rPr>
        <w:t xml:space="preserve">в процессе разъяснительной работы по правовым, организационным и методическим вопросам аттестации, при трансляции молодыми педагогами опыта своей педагогической работы, как на уровне организации, так и на муниципальном уровне (с привлечением выборных органов </w:t>
      </w:r>
      <w:r w:rsidR="00173604" w:rsidRPr="00ED74DE">
        <w:rPr>
          <w:sz w:val="28"/>
          <w:szCs w:val="28"/>
        </w:rPr>
        <w:t>Территориальной организации</w:t>
      </w:r>
      <w:r w:rsidRPr="00ED74DE">
        <w:rPr>
          <w:sz w:val="28"/>
          <w:szCs w:val="28"/>
        </w:rPr>
        <w:t>).</w:t>
      </w:r>
    </w:p>
    <w:p w:rsidR="00F372C3" w:rsidRPr="00ED74DE" w:rsidRDefault="00F372C3" w:rsidP="00F372C3">
      <w:pPr>
        <w:pStyle w:val="10"/>
        <w:ind w:firstLine="539"/>
        <w:jc w:val="both"/>
        <w:rPr>
          <w:rFonts w:ascii="Times New Roman" w:hAnsi="Times New Roman"/>
          <w:sz w:val="28"/>
          <w:szCs w:val="28"/>
        </w:rPr>
      </w:pPr>
      <w:r w:rsidRPr="00ED74DE">
        <w:rPr>
          <w:rFonts w:ascii="Times New Roman" w:hAnsi="Times New Roman"/>
          <w:sz w:val="28"/>
          <w:szCs w:val="28"/>
        </w:rPr>
        <w:t>10.</w:t>
      </w:r>
      <w:r w:rsidR="00BE0D9E">
        <w:rPr>
          <w:rFonts w:ascii="Times New Roman" w:hAnsi="Times New Roman"/>
          <w:sz w:val="28"/>
          <w:szCs w:val="28"/>
        </w:rPr>
        <w:t>8</w:t>
      </w:r>
      <w:r w:rsidRPr="00ED74DE">
        <w:rPr>
          <w:rFonts w:ascii="Times New Roman" w:hAnsi="Times New Roman"/>
          <w:sz w:val="28"/>
          <w:szCs w:val="28"/>
        </w:rPr>
        <w:t>. Стороны рекомендуют при заключении коллективных договоров предусматривать разделы по защите социально-экономических и трудовых прав работников из числа молодежи, содержащие положения по:</w:t>
      </w:r>
    </w:p>
    <w:p w:rsidR="00F372C3" w:rsidRPr="00ED74DE" w:rsidRDefault="00F372C3" w:rsidP="00F372C3">
      <w:pPr>
        <w:pStyle w:val="10"/>
        <w:ind w:firstLine="539"/>
        <w:jc w:val="both"/>
        <w:rPr>
          <w:rFonts w:ascii="Times New Roman" w:hAnsi="Times New Roman"/>
          <w:sz w:val="28"/>
          <w:szCs w:val="28"/>
        </w:rPr>
      </w:pPr>
      <w:r w:rsidRPr="00ED74DE">
        <w:rPr>
          <w:rFonts w:ascii="Times New Roman" w:hAnsi="Times New Roman"/>
          <w:spacing w:val="2"/>
          <w:sz w:val="28"/>
          <w:szCs w:val="28"/>
          <w:shd w:val="clear" w:color="auto" w:fill="FFFFFF"/>
        </w:rPr>
        <w:lastRenderedPageBreak/>
        <w:t>- организации работы по формированию и обучению резерва из числа молодежи на руководящие должности при условии соблюдения требований, предъявляемых для замещения соответствующей должности;</w:t>
      </w:r>
    </w:p>
    <w:p w:rsidR="00F372C3" w:rsidRPr="00ED74DE" w:rsidRDefault="00C522C9" w:rsidP="00C522C9">
      <w:pPr>
        <w:spacing w:after="30" w:line="254" w:lineRule="auto"/>
        <w:ind w:left="-142" w:right="57" w:firstLine="810"/>
        <w:jc w:val="both"/>
        <w:rPr>
          <w:sz w:val="28"/>
          <w:szCs w:val="28"/>
        </w:rPr>
      </w:pPr>
      <w:r w:rsidRPr="00ED74DE">
        <w:rPr>
          <w:sz w:val="28"/>
          <w:szCs w:val="28"/>
        </w:rPr>
        <w:t xml:space="preserve">- </w:t>
      </w:r>
      <w:r w:rsidR="00F372C3" w:rsidRPr="00ED74DE">
        <w:rPr>
          <w:sz w:val="28"/>
          <w:szCs w:val="28"/>
        </w:rPr>
        <w:t xml:space="preserve"> </w:t>
      </w:r>
      <w:r w:rsidR="00197A4B" w:rsidRPr="00ED74DE">
        <w:rPr>
          <w:sz w:val="28"/>
          <w:szCs w:val="28"/>
        </w:rPr>
        <w:t>закреплению за работниками из числа молодежи наставников, уст</w:t>
      </w:r>
      <w:r w:rsidR="00BB0CD7">
        <w:rPr>
          <w:sz w:val="28"/>
          <w:szCs w:val="28"/>
        </w:rPr>
        <w:t xml:space="preserve">ановлению им доплаты в размере </w:t>
      </w:r>
      <w:r w:rsidR="00BB0CD7" w:rsidRPr="00FE119D">
        <w:rPr>
          <w:sz w:val="28"/>
          <w:szCs w:val="28"/>
        </w:rPr>
        <w:t>5</w:t>
      </w:r>
      <w:r w:rsidR="00197A4B" w:rsidRPr="00FE119D">
        <w:rPr>
          <w:sz w:val="28"/>
          <w:szCs w:val="28"/>
        </w:rPr>
        <w:t>0% ставки заработной платы (должностного оклада), но не более 5000 рублей</w:t>
      </w:r>
      <w:r w:rsidR="00FE119D">
        <w:rPr>
          <w:sz w:val="28"/>
          <w:szCs w:val="28"/>
        </w:rPr>
        <w:t>.</w:t>
      </w:r>
      <w:r w:rsidR="00197A4B" w:rsidRPr="00ED74DE">
        <w:rPr>
          <w:sz w:val="28"/>
          <w:szCs w:val="28"/>
        </w:rPr>
        <w:t xml:space="preserve"> </w:t>
      </w:r>
    </w:p>
    <w:p w:rsidR="00F372C3" w:rsidRPr="00ED74DE" w:rsidRDefault="00F372C3" w:rsidP="00F372C3">
      <w:pPr>
        <w:pStyle w:val="10"/>
        <w:ind w:firstLine="539"/>
        <w:jc w:val="both"/>
        <w:rPr>
          <w:rFonts w:ascii="Times New Roman" w:hAnsi="Times New Roman"/>
          <w:sz w:val="28"/>
          <w:szCs w:val="28"/>
        </w:rPr>
      </w:pPr>
      <w:r w:rsidRPr="00ED74DE">
        <w:rPr>
          <w:rFonts w:ascii="Times New Roman" w:hAnsi="Times New Roman"/>
          <w:sz w:val="28"/>
          <w:szCs w:val="28"/>
        </w:rPr>
        <w:t>- закреплению мер социальной поддержки работников из числа молодежи, впервые поступивших на работу, установление им дифференцированной стимулирующей выплаты в размере от 1000 рублей до 50% должностного оклада (ставки заработной платы) на условиях, предусмотренных трудовым договором, коллективным договором или локальными нормативными актами;</w:t>
      </w:r>
    </w:p>
    <w:p w:rsidR="00F372C3" w:rsidRPr="00ED74DE" w:rsidRDefault="00F372C3" w:rsidP="00F372C3">
      <w:pPr>
        <w:pStyle w:val="10"/>
        <w:ind w:firstLine="539"/>
        <w:jc w:val="both"/>
        <w:rPr>
          <w:rFonts w:ascii="Times New Roman" w:hAnsi="Times New Roman"/>
          <w:sz w:val="28"/>
          <w:szCs w:val="28"/>
        </w:rPr>
      </w:pPr>
      <w:r w:rsidRPr="00ED74DE">
        <w:rPr>
          <w:rFonts w:ascii="Times New Roman" w:hAnsi="Times New Roman"/>
          <w:sz w:val="28"/>
          <w:szCs w:val="28"/>
        </w:rPr>
        <w:t xml:space="preserve">- </w:t>
      </w:r>
      <w:r w:rsidRPr="00ED74DE">
        <w:rPr>
          <w:rFonts w:ascii="Times New Roman" w:hAnsi="Times New Roman"/>
          <w:spacing w:val="2"/>
          <w:sz w:val="28"/>
          <w:szCs w:val="28"/>
          <w:shd w:val="clear" w:color="auto" w:fill="FFFFFF"/>
        </w:rPr>
        <w:t>осуществлению дополнительного профессионального образования по программам повышения квалификации для женщин в течение первого года работы после их выхода из отпуска по уходу за ребенком до достижения им возраста 3-х лет;</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  предоставлению председателю </w:t>
      </w:r>
      <w:r w:rsidR="00173604" w:rsidRPr="00ED74DE">
        <w:rPr>
          <w:rFonts w:ascii="Times New Roman" w:hAnsi="Times New Roman" w:cs="Times New Roman"/>
          <w:sz w:val="28"/>
          <w:szCs w:val="28"/>
        </w:rPr>
        <w:t>Совета</w:t>
      </w:r>
      <w:r w:rsidR="00FF6727" w:rsidRPr="00FF6727">
        <w:rPr>
          <w:sz w:val="28"/>
          <w:szCs w:val="28"/>
        </w:rPr>
        <w:t xml:space="preserve"> </w:t>
      </w:r>
      <w:r w:rsidR="00FF6727" w:rsidRPr="00FF6727">
        <w:rPr>
          <w:rFonts w:ascii="Times New Roman" w:hAnsi="Times New Roman" w:cs="Times New Roman"/>
          <w:sz w:val="28"/>
          <w:szCs w:val="28"/>
        </w:rPr>
        <w:t>молодых педагогов</w:t>
      </w:r>
      <w:r w:rsidRPr="00ED74DE">
        <w:rPr>
          <w:rFonts w:ascii="Times New Roman" w:hAnsi="Times New Roman" w:cs="Times New Roman"/>
          <w:sz w:val="28"/>
          <w:szCs w:val="28"/>
        </w:rPr>
        <w:t xml:space="preserve"> свободного времени с сохранением среднего заработка на условиях и в порядке, для выполнения общественно значимой работы в интересах молодежи;</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 предоставлению единовременной денежной выплаты или иных мер стимулирования молодых </w:t>
      </w:r>
      <w:r w:rsidR="00173604" w:rsidRPr="00ED74DE">
        <w:rPr>
          <w:rFonts w:ascii="Times New Roman" w:hAnsi="Times New Roman" w:cs="Times New Roman"/>
          <w:sz w:val="28"/>
          <w:szCs w:val="28"/>
        </w:rPr>
        <w:t>специалистов</w:t>
      </w:r>
      <w:r w:rsidRPr="00ED74DE">
        <w:rPr>
          <w:rFonts w:ascii="Times New Roman" w:hAnsi="Times New Roman" w:cs="Times New Roman"/>
          <w:sz w:val="28"/>
          <w:szCs w:val="28"/>
        </w:rPr>
        <w:t>;</w:t>
      </w:r>
    </w:p>
    <w:p w:rsidR="00F372C3" w:rsidRPr="00ED74DE" w:rsidRDefault="00F372C3" w:rsidP="00F372C3">
      <w:pPr>
        <w:pStyle w:val="10"/>
        <w:ind w:firstLine="539"/>
        <w:jc w:val="both"/>
        <w:rPr>
          <w:rFonts w:ascii="Times New Roman" w:hAnsi="Times New Roman"/>
          <w:sz w:val="28"/>
          <w:szCs w:val="28"/>
        </w:rPr>
      </w:pPr>
      <w:r w:rsidRPr="00ED74DE">
        <w:rPr>
          <w:rFonts w:ascii="Times New Roman" w:hAnsi="Times New Roman"/>
          <w:sz w:val="28"/>
          <w:szCs w:val="28"/>
        </w:rPr>
        <w:t xml:space="preserve">- повышению профессиональной квалификации и служебному росту молодых </w:t>
      </w:r>
      <w:r w:rsidR="00173604" w:rsidRPr="00ED74DE">
        <w:rPr>
          <w:rFonts w:ascii="Times New Roman" w:hAnsi="Times New Roman"/>
          <w:sz w:val="28"/>
          <w:szCs w:val="28"/>
        </w:rPr>
        <w:t>специалистов</w:t>
      </w:r>
      <w:r w:rsidRPr="00ED74DE">
        <w:rPr>
          <w:rFonts w:ascii="Times New Roman" w:hAnsi="Times New Roman"/>
          <w:sz w:val="28"/>
          <w:szCs w:val="28"/>
        </w:rPr>
        <w:t>;</w:t>
      </w:r>
    </w:p>
    <w:p w:rsidR="00F372C3" w:rsidRPr="00ED74DE" w:rsidRDefault="00F372C3" w:rsidP="00F372C3">
      <w:pPr>
        <w:pStyle w:val="10"/>
        <w:ind w:firstLine="539"/>
        <w:jc w:val="both"/>
        <w:rPr>
          <w:rFonts w:ascii="Times New Roman" w:hAnsi="Times New Roman"/>
          <w:sz w:val="28"/>
          <w:szCs w:val="28"/>
        </w:rPr>
      </w:pPr>
      <w:r w:rsidRPr="00ED74DE">
        <w:rPr>
          <w:rFonts w:ascii="Times New Roman" w:hAnsi="Times New Roman"/>
          <w:sz w:val="28"/>
          <w:szCs w:val="28"/>
        </w:rPr>
        <w:t>- развитию творческой активности молодежи;</w:t>
      </w:r>
    </w:p>
    <w:p w:rsidR="00F372C3" w:rsidRPr="00ED74DE" w:rsidRDefault="00F372C3" w:rsidP="00F372C3">
      <w:pPr>
        <w:pStyle w:val="10"/>
        <w:tabs>
          <w:tab w:val="left" w:pos="993"/>
        </w:tabs>
        <w:ind w:firstLine="539"/>
        <w:jc w:val="both"/>
        <w:rPr>
          <w:rFonts w:ascii="Times New Roman" w:hAnsi="Times New Roman"/>
          <w:sz w:val="28"/>
          <w:szCs w:val="28"/>
        </w:rPr>
      </w:pPr>
      <w:r w:rsidRPr="00ED74DE">
        <w:rPr>
          <w:rFonts w:ascii="Times New Roman" w:hAnsi="Times New Roman"/>
          <w:sz w:val="28"/>
          <w:szCs w:val="28"/>
        </w:rPr>
        <w:t>- активизации и поддержке молодежного досуга, физкультурно-оздоровительной и спортивной работы;</w:t>
      </w:r>
    </w:p>
    <w:p w:rsidR="00F372C3" w:rsidRPr="00ED74DE" w:rsidRDefault="00F372C3" w:rsidP="00F372C3">
      <w:pPr>
        <w:pStyle w:val="10"/>
        <w:ind w:firstLine="539"/>
        <w:jc w:val="both"/>
        <w:rPr>
          <w:rFonts w:ascii="Times New Roman" w:hAnsi="Times New Roman"/>
          <w:sz w:val="28"/>
          <w:szCs w:val="28"/>
        </w:rPr>
      </w:pPr>
      <w:r w:rsidRPr="00ED74DE">
        <w:rPr>
          <w:rFonts w:ascii="Times New Roman" w:hAnsi="Times New Roman"/>
          <w:sz w:val="28"/>
          <w:szCs w:val="28"/>
        </w:rPr>
        <w:t xml:space="preserve">- обеспечению гарантий и компенсаций работникам из числа молодежи, обучающимся в </w:t>
      </w:r>
      <w:r w:rsidR="00696DEA">
        <w:rPr>
          <w:rFonts w:ascii="Times New Roman" w:hAnsi="Times New Roman"/>
          <w:sz w:val="28"/>
          <w:szCs w:val="28"/>
        </w:rPr>
        <w:t xml:space="preserve">государственных </w:t>
      </w:r>
      <w:r w:rsidRPr="00ED74DE">
        <w:rPr>
          <w:rFonts w:ascii="Times New Roman" w:hAnsi="Times New Roman"/>
          <w:sz w:val="28"/>
          <w:szCs w:val="28"/>
        </w:rPr>
        <w:t>образовательных организациях, в соответствии с действующим законодательством Российской Федерации и коллективным договором.</w:t>
      </w:r>
    </w:p>
    <w:p w:rsidR="00F372C3" w:rsidRPr="00ED74DE" w:rsidRDefault="00F372C3" w:rsidP="00F372C3">
      <w:pPr>
        <w:ind w:firstLine="709"/>
        <w:jc w:val="both"/>
        <w:rPr>
          <w:sz w:val="28"/>
          <w:szCs w:val="28"/>
        </w:rPr>
      </w:pPr>
    </w:p>
    <w:p w:rsidR="00F372C3" w:rsidRPr="00ED74DE" w:rsidRDefault="00D17375" w:rsidP="00F372C3">
      <w:pPr>
        <w:pStyle w:val="ConsPlusNormal"/>
        <w:jc w:val="both"/>
        <w:rPr>
          <w:rFonts w:ascii="Times New Roman" w:hAnsi="Times New Roman" w:cs="Times New Roman"/>
          <w:b/>
          <w:sz w:val="28"/>
          <w:szCs w:val="28"/>
        </w:rPr>
      </w:pPr>
      <w:r>
        <w:rPr>
          <w:rFonts w:ascii="Times New Roman" w:hAnsi="Times New Roman" w:cs="Times New Roman"/>
          <w:b/>
          <w:sz w:val="28"/>
          <w:szCs w:val="28"/>
        </w:rPr>
        <w:t xml:space="preserve">      </w:t>
      </w:r>
      <w:r w:rsidR="00F372C3" w:rsidRPr="00ED74DE">
        <w:rPr>
          <w:rFonts w:ascii="Times New Roman" w:hAnsi="Times New Roman" w:cs="Times New Roman"/>
          <w:b/>
          <w:sz w:val="28"/>
          <w:szCs w:val="28"/>
        </w:rPr>
        <w:t>X</w:t>
      </w:r>
      <w:r w:rsidR="00F372C3" w:rsidRPr="00ED74DE">
        <w:rPr>
          <w:rFonts w:ascii="Times New Roman" w:hAnsi="Times New Roman" w:cs="Times New Roman"/>
          <w:b/>
          <w:sz w:val="28"/>
          <w:szCs w:val="28"/>
          <w:lang w:val="en-US"/>
        </w:rPr>
        <w:t>I</w:t>
      </w:r>
      <w:r w:rsidR="00F372C3" w:rsidRPr="00ED74DE">
        <w:rPr>
          <w:rFonts w:ascii="Times New Roman" w:hAnsi="Times New Roman" w:cs="Times New Roman"/>
          <w:b/>
          <w:sz w:val="28"/>
          <w:szCs w:val="28"/>
        </w:rPr>
        <w:t xml:space="preserve">. Гарантии прав профсоюзных </w:t>
      </w:r>
      <w:r w:rsidR="00696DEA">
        <w:rPr>
          <w:rFonts w:ascii="Times New Roman" w:hAnsi="Times New Roman" w:cs="Times New Roman"/>
          <w:b/>
          <w:sz w:val="28"/>
          <w:szCs w:val="28"/>
        </w:rPr>
        <w:t xml:space="preserve">организаций </w:t>
      </w:r>
      <w:r w:rsidR="00F372C3" w:rsidRPr="00ED74DE">
        <w:rPr>
          <w:rFonts w:ascii="Times New Roman" w:hAnsi="Times New Roman" w:cs="Times New Roman"/>
          <w:b/>
          <w:sz w:val="28"/>
          <w:szCs w:val="28"/>
        </w:rPr>
        <w:t>и членов Профсоюза</w:t>
      </w:r>
    </w:p>
    <w:p w:rsidR="00F372C3" w:rsidRPr="00ED74DE" w:rsidRDefault="00F372C3" w:rsidP="00F372C3">
      <w:pPr>
        <w:pStyle w:val="ConsPlusNormal"/>
        <w:jc w:val="both"/>
        <w:rPr>
          <w:rFonts w:ascii="Times New Roman" w:hAnsi="Times New Roman" w:cs="Times New Roman"/>
          <w:sz w:val="28"/>
          <w:szCs w:val="28"/>
        </w:rPr>
      </w:pPr>
    </w:p>
    <w:p w:rsidR="00161DDA" w:rsidRPr="00ED74DE" w:rsidRDefault="00F372C3" w:rsidP="00C522C9">
      <w:pPr>
        <w:ind w:right="57" w:firstLine="709"/>
        <w:jc w:val="both"/>
        <w:rPr>
          <w:sz w:val="28"/>
          <w:szCs w:val="28"/>
        </w:rPr>
      </w:pPr>
      <w:r w:rsidRPr="00ED74DE">
        <w:rPr>
          <w:sz w:val="28"/>
          <w:szCs w:val="28"/>
        </w:rPr>
        <w:t xml:space="preserve">11.1. </w:t>
      </w:r>
      <w:r w:rsidR="00161DDA" w:rsidRPr="00ED74DE">
        <w:rPr>
          <w:sz w:val="28"/>
          <w:szCs w:val="28"/>
        </w:rPr>
        <w:t>Права и гарантии деятельности территориальной и первичных профсоюзных</w:t>
      </w:r>
      <w:r w:rsidR="00696DEA">
        <w:rPr>
          <w:sz w:val="28"/>
          <w:szCs w:val="28"/>
        </w:rPr>
        <w:t xml:space="preserve"> организаций</w:t>
      </w:r>
      <w:r w:rsidR="00161DDA" w:rsidRPr="00ED74DE">
        <w:rPr>
          <w:sz w:val="28"/>
          <w:szCs w:val="28"/>
        </w:rPr>
        <w:t xml:space="preserve">, соответствующих выборных профсоюзных органов определяются </w:t>
      </w:r>
      <w:hyperlink r:id="rId82">
        <w:r w:rsidR="00161DDA" w:rsidRPr="00ED74DE">
          <w:rPr>
            <w:sz w:val="28"/>
            <w:szCs w:val="28"/>
          </w:rPr>
          <w:t>ТК</w:t>
        </w:r>
      </w:hyperlink>
      <w:hyperlink r:id="rId83">
        <w:r w:rsidR="00161DDA" w:rsidRPr="00ED74DE">
          <w:rPr>
            <w:sz w:val="28"/>
            <w:szCs w:val="28"/>
          </w:rPr>
          <w:t xml:space="preserve"> </w:t>
        </w:r>
      </w:hyperlink>
      <w:r w:rsidR="00161DDA" w:rsidRPr="00ED74DE">
        <w:rPr>
          <w:sz w:val="28"/>
          <w:szCs w:val="28"/>
        </w:rPr>
        <w:t xml:space="preserve">РФ, Федеральным </w:t>
      </w:r>
      <w:hyperlink r:id="rId84">
        <w:r w:rsidR="00161DDA" w:rsidRPr="00ED74DE">
          <w:rPr>
            <w:sz w:val="28"/>
            <w:szCs w:val="28"/>
          </w:rPr>
          <w:t>законом</w:t>
        </w:r>
      </w:hyperlink>
      <w:hyperlink r:id="rId85">
        <w:r w:rsidR="00161DDA" w:rsidRPr="00ED74DE">
          <w:rPr>
            <w:sz w:val="28"/>
            <w:szCs w:val="28"/>
          </w:rPr>
          <w:t xml:space="preserve"> </w:t>
        </w:r>
      </w:hyperlink>
      <w:r w:rsidR="00161DDA" w:rsidRPr="00ED74DE">
        <w:rPr>
          <w:sz w:val="28"/>
          <w:szCs w:val="28"/>
        </w:rPr>
        <w:t xml:space="preserve">от 12 января 1996 г. N 10-ФЗ «О профессиональных союзах, их правах и гарантиях деятельности», иными законами Российской Федерации, Уставом </w:t>
      </w:r>
      <w:r w:rsidR="00DB5AE3" w:rsidRPr="00DB5AE3">
        <w:rPr>
          <w:sz w:val="28"/>
          <w:szCs w:val="28"/>
        </w:rPr>
        <w:t>Профе</w:t>
      </w:r>
      <w:r w:rsidR="00DB5AE3">
        <w:rPr>
          <w:sz w:val="28"/>
          <w:szCs w:val="28"/>
        </w:rPr>
        <w:t>ссионального союза работников народного образования и науки РФ</w:t>
      </w:r>
      <w:r w:rsidR="00161DDA" w:rsidRPr="00ED74DE">
        <w:rPr>
          <w:sz w:val="28"/>
          <w:szCs w:val="28"/>
        </w:rPr>
        <w:t xml:space="preserve">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Соглашения между Правительством Ставропольского края, Территориальным союзом «Федерация профсоюзов Ставропольского края» и Региональным Союзом работодателей Ставропольского края «Конгресс деловых кругов Ставрополья», настоящего </w:t>
      </w:r>
      <w:r w:rsidR="00161DDA" w:rsidRPr="00ED74DE">
        <w:rPr>
          <w:sz w:val="28"/>
          <w:szCs w:val="28"/>
        </w:rPr>
        <w:lastRenderedPageBreak/>
        <w:t xml:space="preserve">Соглашения, иных соглашений, </w:t>
      </w:r>
      <w:r w:rsidR="00F917D3" w:rsidRPr="00ED74DE">
        <w:rPr>
          <w:sz w:val="28"/>
          <w:szCs w:val="28"/>
        </w:rPr>
        <w:t xml:space="preserve">Отраслевого Соглашения по организациям, находящимся в ведении министерства образования Ставропольского края на 2023-2025 годы, </w:t>
      </w:r>
      <w:r w:rsidR="00161DDA" w:rsidRPr="00ED74DE">
        <w:rPr>
          <w:sz w:val="28"/>
          <w:szCs w:val="28"/>
        </w:rPr>
        <w:t xml:space="preserve">устава образовательной организации, коллективного договора. </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11.2. Стороны обращают внимание на то, что работодатели и их полномочные представители обязаны:</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11.2.1. Соблюдать права и гарантии профсоюзных</w:t>
      </w:r>
      <w:r w:rsidR="00696DEA" w:rsidRPr="00696DEA">
        <w:rPr>
          <w:sz w:val="28"/>
          <w:szCs w:val="28"/>
        </w:rPr>
        <w:t xml:space="preserve"> </w:t>
      </w:r>
      <w:r w:rsidR="00696DEA" w:rsidRPr="00696DEA">
        <w:rPr>
          <w:rFonts w:ascii="Times New Roman" w:hAnsi="Times New Roman" w:cs="Times New Roman"/>
          <w:sz w:val="28"/>
          <w:szCs w:val="28"/>
        </w:rPr>
        <w:t>организаций</w:t>
      </w:r>
      <w:r w:rsidRPr="00696DEA">
        <w:rPr>
          <w:rFonts w:ascii="Times New Roman" w:hAnsi="Times New Roman" w:cs="Times New Roman"/>
          <w:sz w:val="28"/>
          <w:szCs w:val="28"/>
        </w:rPr>
        <w:t>,</w:t>
      </w:r>
      <w:r w:rsidRPr="00ED74DE">
        <w:rPr>
          <w:rFonts w:ascii="Times New Roman" w:hAnsi="Times New Roman" w:cs="Times New Roman"/>
          <w:sz w:val="28"/>
          <w:szCs w:val="28"/>
        </w:rPr>
        <w:t xml:space="preserve"> способствовать их деятельности, не допуская ограничения установленных законом прав и гарантий профсоюзной деятельности и не препятствуя созданию и функционированию первичных профсоюзных</w:t>
      </w:r>
      <w:r w:rsidR="00696DEA" w:rsidRPr="00696DEA">
        <w:rPr>
          <w:sz w:val="28"/>
          <w:szCs w:val="28"/>
        </w:rPr>
        <w:t xml:space="preserve"> </w:t>
      </w:r>
      <w:r w:rsidR="00696DEA" w:rsidRPr="00696DEA">
        <w:rPr>
          <w:rFonts w:ascii="Times New Roman" w:hAnsi="Times New Roman" w:cs="Times New Roman"/>
          <w:sz w:val="28"/>
          <w:szCs w:val="28"/>
        </w:rPr>
        <w:t>организаций</w:t>
      </w:r>
      <w:r w:rsidRPr="00ED74DE">
        <w:rPr>
          <w:rFonts w:ascii="Times New Roman" w:hAnsi="Times New Roman" w:cs="Times New Roman"/>
          <w:sz w:val="28"/>
          <w:szCs w:val="28"/>
        </w:rPr>
        <w:t>.</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11.2.2. Взаимодействовать с выборными профсоюзными органами посредством:</w:t>
      </w:r>
    </w:p>
    <w:p w:rsidR="00F372C3" w:rsidRPr="00ED74DE" w:rsidRDefault="00F372C3" w:rsidP="00C522C9">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учета мотивированного мнения выборного органа первичной профсоюзной организации (</w:t>
      </w:r>
      <w:hyperlink r:id="rId86" w:history="1">
        <w:r w:rsidRPr="00ED74DE">
          <w:rPr>
            <w:rFonts w:ascii="Times New Roman" w:hAnsi="Times New Roman" w:cs="Times New Roman"/>
            <w:sz w:val="28"/>
            <w:szCs w:val="28"/>
          </w:rPr>
          <w:t>статьи 372</w:t>
        </w:r>
      </w:hyperlink>
      <w:r w:rsidRPr="00ED74DE">
        <w:rPr>
          <w:rFonts w:ascii="Times New Roman" w:hAnsi="Times New Roman" w:cs="Times New Roman"/>
          <w:sz w:val="28"/>
          <w:szCs w:val="28"/>
        </w:rPr>
        <w:t xml:space="preserve">, </w:t>
      </w:r>
      <w:hyperlink r:id="rId87" w:history="1">
        <w:r w:rsidRPr="00ED74DE">
          <w:rPr>
            <w:rFonts w:ascii="Times New Roman" w:hAnsi="Times New Roman" w:cs="Times New Roman"/>
            <w:sz w:val="28"/>
            <w:szCs w:val="28"/>
          </w:rPr>
          <w:t>373</w:t>
        </w:r>
      </w:hyperlink>
      <w:r w:rsidRPr="00ED74DE">
        <w:rPr>
          <w:rFonts w:ascii="Times New Roman" w:hAnsi="Times New Roman" w:cs="Times New Roman"/>
          <w:sz w:val="28"/>
          <w:szCs w:val="28"/>
        </w:rPr>
        <w:t xml:space="preserve"> ТК РФ);</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 согласования, представляющего собой принятие решения руководителем организации только после проведения взаимных консультаций, в результате которых решением профкома выражено и доведено до сведения всех работников организации его официальное мнение. В случае если мнение </w:t>
      </w:r>
      <w:r w:rsidR="00F917D3" w:rsidRPr="00ED74DE">
        <w:rPr>
          <w:rFonts w:ascii="Times New Roman" w:hAnsi="Times New Roman" w:cs="Times New Roman"/>
          <w:sz w:val="28"/>
          <w:szCs w:val="28"/>
        </w:rPr>
        <w:t>выборного органа первичной профсоюзной организации</w:t>
      </w:r>
      <w:r w:rsidRPr="00ED74DE">
        <w:rPr>
          <w:rFonts w:ascii="Times New Roman" w:hAnsi="Times New Roman" w:cs="Times New Roman"/>
          <w:sz w:val="28"/>
          <w:szCs w:val="28"/>
        </w:rPr>
        <w:t xml:space="preserve"> не совпадает с предполагаемым решением руководителя, вопрос выносится на общее собрание, решение которого, принятое большинством голосов, является окончательным и обязательным для сторон.</w:t>
      </w:r>
    </w:p>
    <w:p w:rsidR="00F372C3" w:rsidRPr="00ED74DE" w:rsidRDefault="00F372C3" w:rsidP="00C522C9">
      <w:pPr>
        <w:pStyle w:val="ConsPlusNormal"/>
        <w:ind w:firstLine="709"/>
        <w:jc w:val="both"/>
        <w:rPr>
          <w:rFonts w:ascii="Times New Roman" w:hAnsi="Times New Roman" w:cs="Times New Roman"/>
          <w:sz w:val="28"/>
          <w:szCs w:val="28"/>
        </w:rPr>
      </w:pPr>
      <w:r w:rsidRPr="00ED74DE">
        <w:rPr>
          <w:rFonts w:ascii="Times New Roman" w:hAnsi="Times New Roman" w:cs="Times New Roman"/>
          <w:sz w:val="28"/>
          <w:szCs w:val="28"/>
        </w:rPr>
        <w:t xml:space="preserve">Выбор конкретной формы производится на основании </w:t>
      </w:r>
      <w:hyperlink r:id="rId88" w:history="1">
        <w:r w:rsidRPr="00ED74DE">
          <w:rPr>
            <w:rFonts w:ascii="Times New Roman" w:hAnsi="Times New Roman" w:cs="Times New Roman"/>
            <w:sz w:val="28"/>
            <w:szCs w:val="28"/>
          </w:rPr>
          <w:t>ТК</w:t>
        </w:r>
      </w:hyperlink>
      <w:r w:rsidRPr="00ED74DE">
        <w:rPr>
          <w:rFonts w:ascii="Times New Roman" w:hAnsi="Times New Roman" w:cs="Times New Roman"/>
          <w:sz w:val="28"/>
          <w:szCs w:val="28"/>
        </w:rPr>
        <w:t xml:space="preserve"> РФ, Федерального </w:t>
      </w:r>
      <w:hyperlink r:id="rId89" w:history="1">
        <w:r w:rsidRPr="00ED74DE">
          <w:rPr>
            <w:rFonts w:ascii="Times New Roman" w:hAnsi="Times New Roman" w:cs="Times New Roman"/>
            <w:sz w:val="28"/>
            <w:szCs w:val="28"/>
          </w:rPr>
          <w:t>закона</w:t>
        </w:r>
      </w:hyperlink>
      <w:r w:rsidRPr="00ED74DE">
        <w:rPr>
          <w:rFonts w:ascii="Times New Roman" w:hAnsi="Times New Roman" w:cs="Times New Roman"/>
          <w:sz w:val="28"/>
          <w:szCs w:val="28"/>
        </w:rPr>
        <w:t xml:space="preserve"> «О профессиональных союзах, их правах и гарантиях деятельности» Соглашения, коллективного договора.</w:t>
      </w:r>
    </w:p>
    <w:p w:rsidR="00643F4A" w:rsidRPr="00ED74DE" w:rsidRDefault="00F372C3" w:rsidP="00C522C9">
      <w:pPr>
        <w:tabs>
          <w:tab w:val="left" w:pos="142"/>
        </w:tabs>
        <w:ind w:right="57" w:firstLine="709"/>
        <w:jc w:val="both"/>
        <w:rPr>
          <w:sz w:val="28"/>
          <w:szCs w:val="28"/>
        </w:rPr>
      </w:pPr>
      <w:r w:rsidRPr="00ED74DE">
        <w:rPr>
          <w:sz w:val="28"/>
          <w:szCs w:val="28"/>
        </w:rPr>
        <w:t>11.2.</w:t>
      </w:r>
      <w:r w:rsidR="004A65B9">
        <w:rPr>
          <w:sz w:val="28"/>
          <w:szCs w:val="28"/>
        </w:rPr>
        <w:t>3</w:t>
      </w:r>
      <w:r w:rsidRPr="00ED74DE">
        <w:rPr>
          <w:sz w:val="28"/>
          <w:szCs w:val="28"/>
        </w:rPr>
        <w:t xml:space="preserve">. </w:t>
      </w:r>
      <w:proofErr w:type="gramStart"/>
      <w:r w:rsidR="00643F4A" w:rsidRPr="00ED74DE">
        <w:rPr>
          <w:sz w:val="28"/>
          <w:szCs w:val="28"/>
        </w:rPr>
        <w:t>Предоставлять выборному органу первичной профсоюзной организации независимо от численности работников бесплатно необходимые помещения (как минимум одно помещение), отвечающие санитарно</w:t>
      </w:r>
      <w:r w:rsidR="00FE119D">
        <w:rPr>
          <w:sz w:val="28"/>
          <w:szCs w:val="28"/>
        </w:rPr>
        <w:t>-</w:t>
      </w:r>
      <w:r w:rsidR="00643F4A" w:rsidRPr="00ED74DE">
        <w:rPr>
          <w:sz w:val="28"/>
          <w:szCs w:val="28"/>
        </w:rPr>
        <w:t xml:space="preserve">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w:t>
      </w:r>
      <w:r w:rsidR="00F917D3" w:rsidRPr="00ED74DE">
        <w:rPr>
          <w:sz w:val="28"/>
          <w:szCs w:val="28"/>
        </w:rPr>
        <w:t xml:space="preserve"> профсоюзных собраний</w:t>
      </w:r>
      <w:r w:rsidR="00643F4A" w:rsidRPr="00ED74DE">
        <w:rPr>
          <w:sz w:val="28"/>
          <w:szCs w:val="28"/>
        </w:rPr>
        <w:t>, а также оргтехнику, средства связи, в том числе компьютерное оборудование, электронную почту и Интернет (при наличии данных видов связи у работодателя), и необходимые нормативные</w:t>
      </w:r>
      <w:proofErr w:type="gramEnd"/>
      <w:r w:rsidR="00643F4A" w:rsidRPr="00ED74DE">
        <w:rPr>
          <w:sz w:val="28"/>
          <w:szCs w:val="28"/>
        </w:rPr>
        <w:t xml:space="preserve"> документы; в случаях, предусмотренных коллективным договором,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органа первичной профсоюзной организации. </w:t>
      </w:r>
    </w:p>
    <w:p w:rsidR="00643F4A" w:rsidRPr="00ED74DE" w:rsidRDefault="00643F4A" w:rsidP="00C522C9">
      <w:pPr>
        <w:tabs>
          <w:tab w:val="left" w:pos="142"/>
        </w:tabs>
        <w:ind w:right="57" w:firstLine="709"/>
        <w:jc w:val="both"/>
        <w:rPr>
          <w:sz w:val="28"/>
          <w:szCs w:val="28"/>
        </w:rPr>
      </w:pPr>
      <w:r w:rsidRPr="00ED74DE">
        <w:rPr>
          <w:sz w:val="28"/>
          <w:szCs w:val="28"/>
        </w:rPr>
        <w:t xml:space="preserve">Предоставлять выборному профсоюзному органу возможность создания страницы профсоюзной организации при наличии в </w:t>
      </w:r>
      <w:r w:rsidR="00696DEA">
        <w:rPr>
          <w:sz w:val="28"/>
          <w:szCs w:val="28"/>
        </w:rPr>
        <w:t xml:space="preserve">учреждении </w:t>
      </w:r>
      <w:r w:rsidRPr="00ED74DE">
        <w:rPr>
          <w:sz w:val="28"/>
          <w:szCs w:val="28"/>
        </w:rPr>
        <w:t xml:space="preserve">официального сайта. </w:t>
      </w:r>
    </w:p>
    <w:p w:rsidR="00643F4A" w:rsidRPr="00ED74DE" w:rsidRDefault="00643F4A" w:rsidP="00C522C9">
      <w:pPr>
        <w:tabs>
          <w:tab w:val="left" w:pos="142"/>
        </w:tabs>
        <w:ind w:right="57" w:firstLine="709"/>
        <w:jc w:val="both"/>
        <w:rPr>
          <w:sz w:val="28"/>
          <w:szCs w:val="28"/>
        </w:rPr>
      </w:pPr>
      <w:r w:rsidRPr="00ED74DE">
        <w:rPr>
          <w:sz w:val="28"/>
          <w:szCs w:val="28"/>
        </w:rPr>
        <w:t>11.2.</w:t>
      </w:r>
      <w:r w:rsidR="004A65B9">
        <w:rPr>
          <w:sz w:val="28"/>
          <w:szCs w:val="28"/>
        </w:rPr>
        <w:t>4</w:t>
      </w:r>
      <w:r w:rsidRPr="00ED74DE">
        <w:rPr>
          <w:sz w:val="28"/>
          <w:szCs w:val="28"/>
        </w:rPr>
        <w:t xml:space="preserve">. Не препятствовать представителям выборных профсоюзных органов в посещении </w:t>
      </w:r>
      <w:r w:rsidR="00696DEA">
        <w:rPr>
          <w:sz w:val="28"/>
          <w:szCs w:val="28"/>
        </w:rPr>
        <w:t xml:space="preserve">учреждения </w:t>
      </w:r>
      <w:r w:rsidRPr="00ED74DE">
        <w:rPr>
          <w:sz w:val="28"/>
          <w:szCs w:val="28"/>
        </w:rPr>
        <w:t xml:space="preserve">и подразделений, где работают члены Профсоюза, для реализации уставных задач и предоставленных законодательством прав. </w:t>
      </w:r>
    </w:p>
    <w:p w:rsidR="00643F4A" w:rsidRPr="00ED74DE" w:rsidRDefault="00643F4A" w:rsidP="00C522C9">
      <w:pPr>
        <w:tabs>
          <w:tab w:val="left" w:pos="142"/>
        </w:tabs>
        <w:ind w:right="57" w:firstLine="709"/>
        <w:jc w:val="both"/>
        <w:rPr>
          <w:sz w:val="28"/>
          <w:szCs w:val="28"/>
        </w:rPr>
      </w:pPr>
      <w:r w:rsidRPr="00ED74DE">
        <w:rPr>
          <w:sz w:val="28"/>
          <w:szCs w:val="28"/>
        </w:rPr>
        <w:lastRenderedPageBreak/>
        <w:t>11.2.</w:t>
      </w:r>
      <w:r w:rsidR="004A65B9">
        <w:rPr>
          <w:sz w:val="28"/>
          <w:szCs w:val="28"/>
        </w:rPr>
        <w:t>5</w:t>
      </w:r>
      <w:r w:rsidRPr="00ED74DE">
        <w:rPr>
          <w:sz w:val="28"/>
          <w:szCs w:val="28"/>
        </w:rPr>
        <w:t>. Предоставлять профсоюзным органам по их запросам информацию, сведения и разъяснения по вопросам условий и охраны труда, заработной платы, другим социально-экономическим вопросам</w:t>
      </w:r>
      <w:r w:rsidR="00F917D3" w:rsidRPr="00ED74DE">
        <w:rPr>
          <w:sz w:val="28"/>
          <w:szCs w:val="28"/>
        </w:rPr>
        <w:t>.</w:t>
      </w:r>
      <w:r w:rsidRPr="00ED74DE">
        <w:rPr>
          <w:sz w:val="28"/>
          <w:szCs w:val="28"/>
        </w:rPr>
        <w:t xml:space="preserve"> </w:t>
      </w:r>
    </w:p>
    <w:p w:rsidR="00643F4A" w:rsidRPr="00ED74DE" w:rsidRDefault="00643F4A" w:rsidP="00CC39CB">
      <w:pPr>
        <w:tabs>
          <w:tab w:val="left" w:pos="142"/>
        </w:tabs>
        <w:ind w:right="57" w:firstLine="709"/>
        <w:jc w:val="both"/>
        <w:rPr>
          <w:sz w:val="28"/>
          <w:szCs w:val="28"/>
        </w:rPr>
      </w:pPr>
      <w:r w:rsidRPr="00ED74DE">
        <w:rPr>
          <w:sz w:val="28"/>
          <w:szCs w:val="28"/>
        </w:rPr>
        <w:t>11.2.</w:t>
      </w:r>
      <w:r w:rsidR="004A65B9">
        <w:rPr>
          <w:sz w:val="28"/>
          <w:szCs w:val="28"/>
        </w:rPr>
        <w:t>6</w:t>
      </w:r>
      <w:r w:rsidRPr="00ED74DE">
        <w:rPr>
          <w:sz w:val="28"/>
          <w:szCs w:val="28"/>
        </w:rPr>
        <w:t xml:space="preserve">. Обеспечивать ежемесячное бесплатное перечисление членских профсоюзных взносов, с лицевого счета </w:t>
      </w:r>
      <w:r w:rsidR="00696DEA">
        <w:rPr>
          <w:sz w:val="28"/>
          <w:szCs w:val="28"/>
        </w:rPr>
        <w:t xml:space="preserve"> работника </w:t>
      </w:r>
      <w:r w:rsidRPr="00ED74DE">
        <w:rPr>
          <w:sz w:val="28"/>
          <w:szCs w:val="28"/>
        </w:rPr>
        <w:t xml:space="preserve">на расчетный счет </w:t>
      </w:r>
      <w:r w:rsidR="00972F5E" w:rsidRPr="00ED74DE">
        <w:rPr>
          <w:sz w:val="28"/>
          <w:szCs w:val="28"/>
        </w:rPr>
        <w:t>Территориальной организации</w:t>
      </w:r>
      <w:r w:rsidRPr="00ED74DE">
        <w:rPr>
          <w:sz w:val="28"/>
          <w:szCs w:val="28"/>
        </w:rPr>
        <w:t xml:space="preserve"> сре</w:t>
      </w:r>
      <w:proofErr w:type="gramStart"/>
      <w:r w:rsidRPr="00ED74DE">
        <w:rPr>
          <w:sz w:val="28"/>
          <w:szCs w:val="28"/>
        </w:rPr>
        <w:t>дств в р</w:t>
      </w:r>
      <w:proofErr w:type="gramEnd"/>
      <w:r w:rsidRPr="00ED74DE">
        <w:rPr>
          <w:sz w:val="28"/>
          <w:szCs w:val="28"/>
        </w:rPr>
        <w:t xml:space="preserve">азмере, установленном коллективным договором, соглашением. Перечисление средств производится в полном объеме и одновременно с выдачей банком средств на заработную плату. </w:t>
      </w:r>
    </w:p>
    <w:p w:rsidR="00643F4A" w:rsidRPr="00ED74DE" w:rsidRDefault="00643F4A" w:rsidP="00CC39CB">
      <w:pPr>
        <w:tabs>
          <w:tab w:val="left" w:pos="142"/>
        </w:tabs>
        <w:ind w:right="57" w:firstLine="709"/>
        <w:jc w:val="both"/>
        <w:rPr>
          <w:sz w:val="28"/>
          <w:szCs w:val="28"/>
        </w:rPr>
      </w:pPr>
      <w:r w:rsidRPr="00ED74DE">
        <w:rPr>
          <w:sz w:val="28"/>
          <w:szCs w:val="28"/>
        </w:rPr>
        <w:t xml:space="preserve">При обращении выборных профсоюзных органов предоставлять информацию о правильности и полноте удержания, своевременности перечисления членских профсоюзных взносов. </w:t>
      </w:r>
    </w:p>
    <w:p w:rsidR="00643F4A" w:rsidRPr="00ED74DE" w:rsidRDefault="00643F4A" w:rsidP="00CC39CB">
      <w:pPr>
        <w:tabs>
          <w:tab w:val="left" w:pos="142"/>
        </w:tabs>
        <w:ind w:right="57" w:firstLine="709"/>
        <w:jc w:val="both"/>
        <w:rPr>
          <w:sz w:val="28"/>
          <w:szCs w:val="28"/>
        </w:rPr>
      </w:pPr>
      <w:r w:rsidRPr="00ED74DE">
        <w:rPr>
          <w:sz w:val="28"/>
          <w:szCs w:val="28"/>
        </w:rPr>
        <w:t>11.2.</w:t>
      </w:r>
      <w:r w:rsidR="004A65B9">
        <w:rPr>
          <w:sz w:val="28"/>
          <w:szCs w:val="28"/>
        </w:rPr>
        <w:t>7</w:t>
      </w:r>
      <w:r w:rsidRPr="00ED74DE">
        <w:rPr>
          <w:sz w:val="28"/>
          <w:szCs w:val="28"/>
        </w:rPr>
        <w:t>. Содействовать профсоюзным органам в использовании информационных систем для широкого информирования работников о деятельности Профсоюза, краевой</w:t>
      </w:r>
      <w:r w:rsidR="00972F5E" w:rsidRPr="00ED74DE">
        <w:rPr>
          <w:sz w:val="28"/>
          <w:szCs w:val="28"/>
        </w:rPr>
        <w:t>, территориальной</w:t>
      </w:r>
      <w:r w:rsidRPr="00ED74DE">
        <w:rPr>
          <w:sz w:val="28"/>
          <w:szCs w:val="28"/>
        </w:rPr>
        <w:t xml:space="preserve"> организации по защите социально</w:t>
      </w:r>
      <w:r w:rsidR="00972F5E" w:rsidRPr="00ED74DE">
        <w:rPr>
          <w:sz w:val="28"/>
          <w:szCs w:val="28"/>
        </w:rPr>
        <w:t>-</w:t>
      </w:r>
      <w:r w:rsidRPr="00ED74DE">
        <w:rPr>
          <w:sz w:val="28"/>
          <w:szCs w:val="28"/>
        </w:rPr>
        <w:t xml:space="preserve">трудовых прав и профессиональных интересов работников. </w:t>
      </w:r>
    </w:p>
    <w:p w:rsidR="00643F4A" w:rsidRPr="00ED74DE" w:rsidRDefault="00643F4A" w:rsidP="00CC39CB">
      <w:pPr>
        <w:tabs>
          <w:tab w:val="left" w:pos="142"/>
        </w:tabs>
        <w:ind w:right="57" w:firstLine="709"/>
        <w:jc w:val="both"/>
        <w:rPr>
          <w:sz w:val="28"/>
          <w:szCs w:val="28"/>
        </w:rPr>
      </w:pPr>
      <w:r w:rsidRPr="00ED74DE">
        <w:rPr>
          <w:sz w:val="28"/>
          <w:szCs w:val="28"/>
        </w:rPr>
        <w:t>11.2.</w:t>
      </w:r>
      <w:r w:rsidR="004A65B9">
        <w:rPr>
          <w:sz w:val="28"/>
          <w:szCs w:val="28"/>
        </w:rPr>
        <w:t>8</w:t>
      </w:r>
      <w:r w:rsidRPr="00ED74DE">
        <w:rPr>
          <w:sz w:val="28"/>
          <w:szCs w:val="28"/>
        </w:rPr>
        <w:t xml:space="preserve">. По согласованию с выборным профсоюзным органом производить: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распределение учебной нагрузки;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утверждение расписания занятий;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установление системы оплаты труда;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установление, изменение размеров и снятие всех видов выплат компенсационного и стимулирующего характера;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распределение премиальных выплат и использование фонда экономии заработной платы;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установление размеров повышенной заработной платы за вредные и иные особые условия труда;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размеры повышения заработной платы в ночное время;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утверждение должностных обязанностей работников;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утверждение графиков отпусков; </w:t>
      </w:r>
    </w:p>
    <w:p w:rsidR="00643F4A" w:rsidRPr="00ED74DE" w:rsidRDefault="00643F4A" w:rsidP="000F2336">
      <w:pPr>
        <w:numPr>
          <w:ilvl w:val="0"/>
          <w:numId w:val="7"/>
        </w:numPr>
        <w:tabs>
          <w:tab w:val="left" w:pos="142"/>
        </w:tabs>
        <w:spacing w:after="4" w:line="268" w:lineRule="auto"/>
        <w:ind w:left="-142" w:right="57" w:firstLine="530"/>
        <w:jc w:val="both"/>
        <w:rPr>
          <w:sz w:val="28"/>
          <w:szCs w:val="28"/>
        </w:rPr>
      </w:pPr>
      <w:r w:rsidRPr="00ED74DE">
        <w:rPr>
          <w:sz w:val="28"/>
          <w:szCs w:val="28"/>
        </w:rPr>
        <w:t xml:space="preserve">применение систем нормирования труда; - принятие Положений о дополнительных отпусках; - изменение условий труда. </w:t>
      </w:r>
    </w:p>
    <w:p w:rsidR="00643F4A" w:rsidRPr="00ED74DE" w:rsidRDefault="00643F4A" w:rsidP="00CC39CB">
      <w:pPr>
        <w:tabs>
          <w:tab w:val="left" w:pos="142"/>
        </w:tabs>
        <w:ind w:left="142" w:right="57" w:firstLine="567"/>
        <w:jc w:val="both"/>
        <w:rPr>
          <w:sz w:val="28"/>
          <w:szCs w:val="28"/>
        </w:rPr>
      </w:pPr>
      <w:r w:rsidRPr="00ED74DE">
        <w:rPr>
          <w:sz w:val="28"/>
          <w:szCs w:val="28"/>
        </w:rPr>
        <w:t>11.2.</w:t>
      </w:r>
      <w:r w:rsidR="004A65B9">
        <w:rPr>
          <w:sz w:val="28"/>
          <w:szCs w:val="28"/>
        </w:rPr>
        <w:t>9</w:t>
      </w:r>
      <w:r w:rsidRPr="00ED74DE">
        <w:rPr>
          <w:sz w:val="28"/>
          <w:szCs w:val="28"/>
        </w:rPr>
        <w:t xml:space="preserve">. С учетом мнения выборного профсоюзного органа рассматривать следующие вопросы: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расторжение трудового договора с работниками, являющимися членами Профсоюза, по инициативе работодателя;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привлечение к сверхурочным работам;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разделение рабочего времени на части;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привлечение к работе в выходные и нерабочие праздничные дни;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массовые увольнения;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установление перечня должностей с ненормированным рабочим днем;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lastRenderedPageBreak/>
        <w:t xml:space="preserve">утверждение Правил внутреннего трудового распорядка;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создание комиссий по охране труда;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составление графиков сменности;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снятие дисциплинарного взыскания до истечения 1 года со дня его применения;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определение форм дополнительного профессионального образования работников, перечень необходимых должностей, профессий и специальностей; </w:t>
      </w:r>
    </w:p>
    <w:p w:rsidR="00643F4A" w:rsidRPr="00ED74DE" w:rsidRDefault="00643F4A" w:rsidP="000F2336">
      <w:pPr>
        <w:numPr>
          <w:ilvl w:val="0"/>
          <w:numId w:val="7"/>
        </w:numPr>
        <w:tabs>
          <w:tab w:val="left" w:pos="142"/>
        </w:tabs>
        <w:spacing w:after="30" w:line="254" w:lineRule="auto"/>
        <w:ind w:left="-142" w:right="57" w:firstLine="530"/>
        <w:jc w:val="both"/>
        <w:rPr>
          <w:sz w:val="28"/>
          <w:szCs w:val="28"/>
        </w:rPr>
      </w:pPr>
      <w:r w:rsidRPr="00ED74DE">
        <w:rPr>
          <w:sz w:val="28"/>
          <w:szCs w:val="28"/>
        </w:rPr>
        <w:t xml:space="preserve">установление сроков выплаты заработной платы работников; - другие вопросы, предусмотренные коллективными договорами. </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11.3. Стороны признают гарантии работников, избранных (делегированных) в состав профсоюзных органов и не освобожденных от основной работы, в том числе:</w:t>
      </w:r>
    </w:p>
    <w:p w:rsidR="005B78AE"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11.3.1. Работники, входящие в состав профсоюзных органов, не могут быть подвергнуты дисциплинарному взысканию (за исключением увольнения в качестве дисциплинарного взыскания) без предварительного согласия выборного профсоюзного органа, членами которого они являются, руководители (их заместители) и члены профсоюзных органов в организации</w:t>
      </w:r>
      <w:r w:rsidR="00972F5E" w:rsidRPr="00ED74DE">
        <w:rPr>
          <w:rFonts w:ascii="Times New Roman" w:hAnsi="Times New Roman" w:cs="Times New Roman"/>
          <w:sz w:val="28"/>
          <w:szCs w:val="28"/>
        </w:rPr>
        <w:t>, без предварительного согласия</w:t>
      </w:r>
      <w:r w:rsidRPr="00ED74DE">
        <w:rPr>
          <w:rFonts w:ascii="Times New Roman" w:hAnsi="Times New Roman" w:cs="Times New Roman"/>
          <w:sz w:val="28"/>
          <w:szCs w:val="28"/>
        </w:rPr>
        <w:t xml:space="preserve"> соответствующего вышестоящего профсоюзного органа. </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Перемещение или временный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11.3.2. Увольнение по инициативе работодателя по основаниям, не связанным с виновным поведением, а равно изменение обязательных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помимо соблюдения общего порядка увольнения, только с предварительного согласия профсоюзного органа, членами которого они являются, а руководителей (их заместителей) профсоюзных </w:t>
      </w:r>
      <w:r w:rsidR="00696DEA" w:rsidRPr="00696DEA">
        <w:rPr>
          <w:rFonts w:ascii="Times New Roman" w:hAnsi="Times New Roman" w:cs="Times New Roman"/>
          <w:sz w:val="28"/>
          <w:szCs w:val="28"/>
        </w:rPr>
        <w:t>организаций</w:t>
      </w:r>
      <w:r w:rsidR="00696DEA">
        <w:rPr>
          <w:rFonts w:ascii="Times New Roman" w:hAnsi="Times New Roman" w:cs="Times New Roman"/>
          <w:sz w:val="28"/>
          <w:szCs w:val="28"/>
        </w:rPr>
        <w:t xml:space="preserve"> </w:t>
      </w:r>
      <w:r w:rsidRPr="00ED74DE">
        <w:rPr>
          <w:rFonts w:ascii="Times New Roman" w:hAnsi="Times New Roman" w:cs="Times New Roman"/>
          <w:sz w:val="28"/>
          <w:szCs w:val="28"/>
        </w:rPr>
        <w:t>- с согласия вышестоящего профсоюзного органа.</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11.3.3. Члены выборных органов профсоюзных</w:t>
      </w:r>
      <w:r w:rsidR="00696DEA">
        <w:rPr>
          <w:rFonts w:ascii="Times New Roman" w:hAnsi="Times New Roman" w:cs="Times New Roman"/>
          <w:sz w:val="28"/>
          <w:szCs w:val="28"/>
        </w:rPr>
        <w:t xml:space="preserve"> </w:t>
      </w:r>
      <w:r w:rsidR="00696DEA" w:rsidRPr="00696DEA">
        <w:rPr>
          <w:rFonts w:ascii="Times New Roman" w:hAnsi="Times New Roman" w:cs="Times New Roman"/>
          <w:sz w:val="28"/>
          <w:szCs w:val="28"/>
        </w:rPr>
        <w:t>организаций</w:t>
      </w:r>
      <w:r w:rsidRPr="00ED74DE">
        <w:rPr>
          <w:rFonts w:ascii="Times New Roman" w:hAnsi="Times New Roman" w:cs="Times New Roman"/>
          <w:sz w:val="28"/>
          <w:szCs w:val="28"/>
        </w:rPr>
        <w:t xml:space="preserve">, уполномоченные </w:t>
      </w:r>
      <w:r w:rsidR="000919F4" w:rsidRPr="00ED74DE">
        <w:rPr>
          <w:rFonts w:ascii="Times New Roman" w:hAnsi="Times New Roman" w:cs="Times New Roman"/>
          <w:sz w:val="28"/>
          <w:szCs w:val="28"/>
        </w:rPr>
        <w:t xml:space="preserve">(доверенные) лица </w:t>
      </w:r>
      <w:r w:rsidRPr="00ED74DE">
        <w:rPr>
          <w:rFonts w:ascii="Times New Roman" w:hAnsi="Times New Roman" w:cs="Times New Roman"/>
          <w:sz w:val="28"/>
          <w:szCs w:val="28"/>
        </w:rPr>
        <w:t>по охране труда профсоюзных</w:t>
      </w:r>
      <w:r w:rsidR="00696DEA" w:rsidRPr="00696DEA">
        <w:rPr>
          <w:rFonts w:ascii="Times New Roman" w:hAnsi="Times New Roman" w:cs="Times New Roman"/>
          <w:sz w:val="28"/>
          <w:szCs w:val="28"/>
        </w:rPr>
        <w:t xml:space="preserve"> организаций</w:t>
      </w:r>
      <w:r w:rsidRPr="00ED74DE">
        <w:rPr>
          <w:rFonts w:ascii="Times New Roman" w:hAnsi="Times New Roman" w:cs="Times New Roman"/>
          <w:sz w:val="28"/>
          <w:szCs w:val="28"/>
        </w:rPr>
        <w:t xml:space="preserve">, внештатный правовой инспектор труда, представители профсоюзной организации в создаваемых в </w:t>
      </w:r>
      <w:r w:rsidR="00696DEA">
        <w:rPr>
          <w:rFonts w:ascii="Times New Roman" w:hAnsi="Times New Roman" w:cs="Times New Roman"/>
          <w:sz w:val="28"/>
          <w:szCs w:val="28"/>
        </w:rPr>
        <w:t xml:space="preserve">учреждениях </w:t>
      </w:r>
      <w:r w:rsidRPr="00ED74DE">
        <w:rPr>
          <w:rFonts w:ascii="Times New Roman" w:hAnsi="Times New Roman" w:cs="Times New Roman"/>
          <w:sz w:val="28"/>
          <w:szCs w:val="28"/>
        </w:rPr>
        <w:t>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 предусмотренных законодательством Российской Федерации, соглашением, коллективным договором.</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Стороны согласились распространить это положение на работников </w:t>
      </w:r>
      <w:r w:rsidR="00D32C53">
        <w:rPr>
          <w:rFonts w:ascii="Times New Roman" w:hAnsi="Times New Roman" w:cs="Times New Roman"/>
          <w:sz w:val="28"/>
          <w:szCs w:val="28"/>
        </w:rPr>
        <w:lastRenderedPageBreak/>
        <w:t>учреждений</w:t>
      </w:r>
      <w:r w:rsidRPr="00ED74DE">
        <w:rPr>
          <w:rFonts w:ascii="Times New Roman" w:hAnsi="Times New Roman" w:cs="Times New Roman"/>
          <w:sz w:val="28"/>
          <w:szCs w:val="28"/>
        </w:rPr>
        <w:t>, являющихся членами Отраслевой комиссии, комиссий по ведению коллективных переговоров и заключению коллективных договоров, Соглашения - не менее 7 рабочих дней в год  для соответствующей деятельности.</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11.3.4. Члены выборных профсоюзных органов, не освобожденные от основной работы в организации, освобождаются от нее с сохранением среднего заработка на время участия в работе съездов, конференций, пленумов, президиумов, собраний, созываемых Профсоюзом. Условия освобождения и порядок оплаты времени участия в этих мероприятиях определяются коллективным договором, соглашением.</w:t>
      </w:r>
    </w:p>
    <w:p w:rsidR="00DD2F44" w:rsidRPr="00ED74DE" w:rsidRDefault="00DD2F44" w:rsidP="00DD2F44">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Среда – день председателя первичной профсоюзной организации.</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11.4. Стороны признают гарантии освобожденных профсоюзных работников, избранных (делегированных) в состав профсоюзных органов:</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11.4.1. Педагогические работники, у которых срок действия квалификационной категории, установленной (присвоенной) по результатам аттестации, истекает в период исполнения ими на освобожденной основе полномочий в составе выборного профсоюзного органа или в течение шести месяцев после их окончания, имеют право на период до прохождения ими аттестации в установленном порядке на оплату труда, предусмотренную для педагогических работников, имеющих соответствующую квалификационную категорию.</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11.4.2.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а при ее отсутствии с письменного согласия работника другая равноценная работа (должность) у того же работодателя. </w:t>
      </w:r>
      <w:proofErr w:type="gramStart"/>
      <w:r w:rsidRPr="00ED74DE">
        <w:rPr>
          <w:rFonts w:ascii="Times New Roman" w:hAnsi="Times New Roman" w:cs="Times New Roman"/>
          <w:sz w:val="28"/>
          <w:szCs w:val="28"/>
        </w:rPr>
        <w:t xml:space="preserve">При невозможности предоставления соответствующей работы (должности) в связи с ликвидацией организации либо отсутствием в организации соответствующей работы (должности) </w:t>
      </w:r>
      <w:r w:rsidR="000919F4" w:rsidRPr="00ED74DE">
        <w:rPr>
          <w:rFonts w:ascii="Times New Roman" w:hAnsi="Times New Roman" w:cs="Times New Roman"/>
          <w:sz w:val="28"/>
          <w:szCs w:val="28"/>
        </w:rPr>
        <w:t xml:space="preserve">Территориальная организация </w:t>
      </w:r>
      <w:r w:rsidRPr="00ED74DE">
        <w:rPr>
          <w:rFonts w:ascii="Times New Roman" w:hAnsi="Times New Roman" w:cs="Times New Roman"/>
          <w:sz w:val="28"/>
          <w:szCs w:val="28"/>
        </w:rPr>
        <w:t xml:space="preserve"> сохраняет за этим работником его средний заработок на период трудоустройства, но не свыше шести месяцев, а в случае получения дополнительного профессионального образования по программам повышения квалификации и программам профессиональной переподготовки - на срок до одного года.</w:t>
      </w:r>
      <w:proofErr w:type="gramEnd"/>
      <w:r w:rsidRPr="00ED74DE">
        <w:rPr>
          <w:rFonts w:ascii="Times New Roman" w:hAnsi="Times New Roman" w:cs="Times New Roman"/>
          <w:sz w:val="28"/>
          <w:szCs w:val="28"/>
        </w:rPr>
        <w:t xml:space="preserve">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w:t>
      </w:r>
      <w:r w:rsidR="000919F4" w:rsidRPr="00ED74DE">
        <w:rPr>
          <w:rFonts w:ascii="Times New Roman" w:hAnsi="Times New Roman" w:cs="Times New Roman"/>
          <w:sz w:val="28"/>
          <w:szCs w:val="28"/>
        </w:rPr>
        <w:t>Территориальной организации</w:t>
      </w:r>
      <w:r w:rsidRPr="00ED74DE">
        <w:rPr>
          <w:rFonts w:ascii="Times New Roman" w:hAnsi="Times New Roman" w:cs="Times New Roman"/>
          <w:sz w:val="28"/>
          <w:szCs w:val="28"/>
        </w:rPr>
        <w:t>.</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11.4.3. За освобожденными профсоюзными работниками и штатными работниками профсоюзного органа сохраняются социально-трудовые права, гарантии и льготы, действующие в организации, в соответствии с коллективным договором, соглашением.</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11.4.4. Сохранение за освобожденными профсоюзными работниками продолжительности ежегодного отпуска, предоставляемого по прежней работе, путем присоединения к основному отпуску дополнительного отпуска применительно к порядку, установленному для работников с ненормированным рабочим днем.</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lastRenderedPageBreak/>
        <w:t xml:space="preserve">11.5. Работа на выборной должности председателя профсоюзной организации и в составе выборного профсоюзного органа признается значимой для деятельности </w:t>
      </w:r>
      <w:r w:rsidR="00D32C53">
        <w:rPr>
          <w:rFonts w:ascii="Times New Roman" w:hAnsi="Times New Roman" w:cs="Times New Roman"/>
          <w:sz w:val="28"/>
          <w:szCs w:val="28"/>
        </w:rPr>
        <w:t>учреждений</w:t>
      </w:r>
      <w:r w:rsidR="00C447B1" w:rsidRPr="00ED74DE">
        <w:rPr>
          <w:rFonts w:ascii="Times New Roman" w:hAnsi="Times New Roman" w:cs="Times New Roman"/>
          <w:sz w:val="28"/>
          <w:szCs w:val="28"/>
        </w:rPr>
        <w:t xml:space="preserve"> </w:t>
      </w:r>
      <w:r w:rsidRPr="00ED74DE">
        <w:rPr>
          <w:rFonts w:ascii="Times New Roman" w:hAnsi="Times New Roman" w:cs="Times New Roman"/>
          <w:sz w:val="28"/>
          <w:szCs w:val="28"/>
        </w:rPr>
        <w:t xml:space="preserve"> и принимается во внимание при поощрении работников, их аттестации.</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11.6. Расторжение трудового договора по инициативе работодателя с лицами, избравшимися в состав профсоюзных органов, не допускается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w:t>
      </w:r>
      <w:hyperlink r:id="rId90" w:history="1">
        <w:r w:rsidRPr="00ED74DE">
          <w:rPr>
            <w:rFonts w:ascii="Times New Roman" w:hAnsi="Times New Roman" w:cs="Times New Roman"/>
            <w:sz w:val="28"/>
            <w:szCs w:val="28"/>
          </w:rPr>
          <w:t>ТК</w:t>
        </w:r>
      </w:hyperlink>
      <w:r w:rsidRPr="00ED74DE">
        <w:rPr>
          <w:rFonts w:ascii="Times New Roman" w:hAnsi="Times New Roman" w:cs="Times New Roman"/>
          <w:sz w:val="28"/>
          <w:szCs w:val="28"/>
        </w:rPr>
        <w:t xml:space="preserve"> РФ, с учетом положений настоящего Соглашения.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11.7. Работнику образовательной организации, избранному председателем первичной профсоюзной организации, не освобожденному от основной работы, устанавливается не менее 25% должностного оклада (ставки заработной платы) ежемесячная стимулирующая выплата из фонда стимулирующего характера за личный вклад в общие результаты деятельности </w:t>
      </w:r>
      <w:r w:rsidR="00D32C53">
        <w:rPr>
          <w:rFonts w:ascii="Times New Roman" w:hAnsi="Times New Roman" w:cs="Times New Roman"/>
          <w:sz w:val="28"/>
          <w:szCs w:val="28"/>
        </w:rPr>
        <w:t>учреждений</w:t>
      </w:r>
      <w:r w:rsidRPr="00ED74DE">
        <w:rPr>
          <w:rFonts w:ascii="Times New Roman" w:hAnsi="Times New Roman" w:cs="Times New Roman"/>
          <w:sz w:val="28"/>
          <w:szCs w:val="28"/>
        </w:rPr>
        <w:t>, участие в подготовке и организации социально значимых мероприятий.</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11.8. По представлению </w:t>
      </w:r>
      <w:r w:rsidR="000919F4" w:rsidRPr="00ED74DE">
        <w:rPr>
          <w:rFonts w:ascii="Times New Roman" w:hAnsi="Times New Roman" w:cs="Times New Roman"/>
          <w:sz w:val="28"/>
          <w:szCs w:val="28"/>
        </w:rPr>
        <w:t xml:space="preserve">Территориальной организации </w:t>
      </w:r>
      <w:r w:rsidRPr="00ED74DE">
        <w:rPr>
          <w:rFonts w:ascii="Times New Roman" w:hAnsi="Times New Roman" w:cs="Times New Roman"/>
          <w:sz w:val="28"/>
          <w:szCs w:val="28"/>
        </w:rPr>
        <w:t>стороны совместно принимают решение о присвоении почетных званий и награждении ведомственными знаками отличия выборных профсоюзных работников.</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11.9. </w:t>
      </w:r>
      <w:r w:rsidR="00FF6727">
        <w:rPr>
          <w:rFonts w:ascii="Times New Roman" w:hAnsi="Times New Roman" w:cs="Times New Roman"/>
          <w:sz w:val="28"/>
          <w:szCs w:val="28"/>
        </w:rPr>
        <w:t xml:space="preserve">Отдел </w:t>
      </w:r>
      <w:r w:rsidRPr="00ED74DE">
        <w:rPr>
          <w:rFonts w:ascii="Times New Roman" w:hAnsi="Times New Roman" w:cs="Times New Roman"/>
          <w:sz w:val="28"/>
          <w:szCs w:val="28"/>
        </w:rPr>
        <w:t>образования: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11.9.1. Содействует деятельности Профсоюз</w:t>
      </w:r>
      <w:r w:rsidR="000919F4" w:rsidRPr="00ED74DE">
        <w:rPr>
          <w:rFonts w:ascii="Times New Roman" w:hAnsi="Times New Roman" w:cs="Times New Roman"/>
          <w:sz w:val="28"/>
          <w:szCs w:val="28"/>
        </w:rPr>
        <w:t xml:space="preserve">ных </w:t>
      </w:r>
      <w:r w:rsidR="00696DEA" w:rsidRPr="00696DEA">
        <w:rPr>
          <w:rFonts w:ascii="Times New Roman" w:hAnsi="Times New Roman" w:cs="Times New Roman"/>
          <w:sz w:val="28"/>
          <w:szCs w:val="28"/>
        </w:rPr>
        <w:t>организаций</w:t>
      </w:r>
      <w:r w:rsidR="00696DEA">
        <w:rPr>
          <w:rFonts w:ascii="Times New Roman" w:hAnsi="Times New Roman" w:cs="Times New Roman"/>
          <w:sz w:val="28"/>
          <w:szCs w:val="28"/>
        </w:rPr>
        <w:t xml:space="preserve"> </w:t>
      </w:r>
      <w:r w:rsidRPr="00ED74DE">
        <w:rPr>
          <w:rFonts w:ascii="Times New Roman" w:hAnsi="Times New Roman" w:cs="Times New Roman"/>
          <w:sz w:val="28"/>
          <w:szCs w:val="28"/>
        </w:rPr>
        <w:t>всех уровней, направленной на защиту трудовых прав работников системы образования.</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11.9.2. Своевременно рассматривает обращения, заявления, требования и предложения профсоюзных органов и в случае их отклонения давать мотивированный ответ.</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11.9.3. Оказывает практическое и методическое содействие заклю</w:t>
      </w:r>
      <w:r w:rsidR="00C447B1" w:rsidRPr="00ED74DE">
        <w:rPr>
          <w:rFonts w:ascii="Times New Roman" w:hAnsi="Times New Roman" w:cs="Times New Roman"/>
          <w:sz w:val="28"/>
          <w:szCs w:val="28"/>
        </w:rPr>
        <w:t xml:space="preserve">чению коллективных договоров в  </w:t>
      </w:r>
      <w:r w:rsidR="002D71E7">
        <w:rPr>
          <w:rFonts w:ascii="Times New Roman" w:hAnsi="Times New Roman" w:cs="Times New Roman"/>
          <w:sz w:val="28"/>
          <w:szCs w:val="28"/>
        </w:rPr>
        <w:t>учреждениях</w:t>
      </w:r>
      <w:r w:rsidRPr="00ED74DE">
        <w:rPr>
          <w:rFonts w:ascii="Times New Roman" w:hAnsi="Times New Roman" w:cs="Times New Roman"/>
          <w:sz w:val="28"/>
          <w:szCs w:val="28"/>
        </w:rPr>
        <w:t>.</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11.9.4. Предоставляет</w:t>
      </w:r>
      <w:r w:rsidR="00DD2F44" w:rsidRPr="00ED74DE">
        <w:rPr>
          <w:rFonts w:ascii="Times New Roman" w:hAnsi="Times New Roman" w:cs="Times New Roman"/>
          <w:sz w:val="28"/>
          <w:szCs w:val="28"/>
        </w:rPr>
        <w:t xml:space="preserve"> </w:t>
      </w:r>
      <w:r w:rsidR="00EB0A32">
        <w:rPr>
          <w:rFonts w:ascii="Times New Roman" w:hAnsi="Times New Roman" w:cs="Times New Roman"/>
          <w:sz w:val="28"/>
          <w:szCs w:val="28"/>
        </w:rPr>
        <w:t xml:space="preserve">выборным органам </w:t>
      </w:r>
      <w:r w:rsidR="000919F4" w:rsidRPr="00ED74DE">
        <w:rPr>
          <w:rFonts w:ascii="Times New Roman" w:hAnsi="Times New Roman" w:cs="Times New Roman"/>
          <w:sz w:val="28"/>
          <w:szCs w:val="28"/>
        </w:rPr>
        <w:t>Территориальной организации</w:t>
      </w:r>
      <w:r w:rsidRPr="00ED74DE">
        <w:rPr>
          <w:rFonts w:ascii="Times New Roman" w:hAnsi="Times New Roman" w:cs="Times New Roman"/>
          <w:sz w:val="28"/>
          <w:szCs w:val="28"/>
        </w:rPr>
        <w:t xml:space="preserve"> в безвозмездное пользование помещение, отвечающее санитарно-гигиеническим требованиям, обеспеченное отоплением и освещением, а также оргтехнику, средства связи, в том числе компьютерное оборудование, электронную почту и Интернет (при наличии данных видов), оборудованием, необходимым для работы.</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11.10. </w:t>
      </w:r>
      <w:r w:rsidR="00FF6727">
        <w:rPr>
          <w:rFonts w:ascii="Times New Roman" w:hAnsi="Times New Roman" w:cs="Times New Roman"/>
          <w:sz w:val="28"/>
          <w:szCs w:val="28"/>
        </w:rPr>
        <w:t xml:space="preserve">Отдел </w:t>
      </w:r>
      <w:r w:rsidRPr="00ED74DE">
        <w:rPr>
          <w:rFonts w:ascii="Times New Roman" w:hAnsi="Times New Roman" w:cs="Times New Roman"/>
          <w:sz w:val="28"/>
          <w:szCs w:val="28"/>
        </w:rPr>
        <w:t>образования и</w:t>
      </w:r>
      <w:r w:rsidR="000919F4" w:rsidRPr="00ED74DE">
        <w:rPr>
          <w:rFonts w:ascii="Times New Roman" w:hAnsi="Times New Roman" w:cs="Times New Roman"/>
          <w:sz w:val="28"/>
          <w:szCs w:val="28"/>
        </w:rPr>
        <w:t xml:space="preserve"> Территориальная организация</w:t>
      </w:r>
      <w:r w:rsidRPr="00ED74DE">
        <w:rPr>
          <w:rFonts w:ascii="Times New Roman" w:hAnsi="Times New Roman" w:cs="Times New Roman"/>
          <w:sz w:val="28"/>
          <w:szCs w:val="28"/>
        </w:rPr>
        <w:t xml:space="preserve">  принимают необходимые меры по недопущению вмешательства </w:t>
      </w:r>
      <w:r w:rsidR="000919F4" w:rsidRPr="00ED74DE">
        <w:rPr>
          <w:rFonts w:ascii="Times New Roman" w:hAnsi="Times New Roman" w:cs="Times New Roman"/>
          <w:sz w:val="28"/>
          <w:szCs w:val="28"/>
        </w:rPr>
        <w:t xml:space="preserve">представителей </w:t>
      </w:r>
      <w:r w:rsidR="00FF6727">
        <w:rPr>
          <w:rFonts w:ascii="Times New Roman" w:hAnsi="Times New Roman" w:cs="Times New Roman"/>
          <w:sz w:val="28"/>
          <w:szCs w:val="28"/>
        </w:rPr>
        <w:t xml:space="preserve">отдела </w:t>
      </w:r>
      <w:r w:rsidR="000919F4" w:rsidRPr="00ED74DE">
        <w:rPr>
          <w:rFonts w:ascii="Times New Roman" w:hAnsi="Times New Roman" w:cs="Times New Roman"/>
          <w:sz w:val="28"/>
          <w:szCs w:val="28"/>
        </w:rPr>
        <w:t xml:space="preserve">образования, </w:t>
      </w:r>
      <w:r w:rsidRPr="00ED74DE">
        <w:rPr>
          <w:rFonts w:ascii="Times New Roman" w:hAnsi="Times New Roman" w:cs="Times New Roman"/>
          <w:sz w:val="28"/>
          <w:szCs w:val="28"/>
        </w:rPr>
        <w:t>работодател</w:t>
      </w:r>
      <w:r w:rsidR="000919F4" w:rsidRPr="00ED74DE">
        <w:rPr>
          <w:rFonts w:ascii="Times New Roman" w:hAnsi="Times New Roman" w:cs="Times New Roman"/>
          <w:sz w:val="28"/>
          <w:szCs w:val="28"/>
        </w:rPr>
        <w:t>ей</w:t>
      </w:r>
      <w:r w:rsidRPr="00ED74DE">
        <w:rPr>
          <w:rFonts w:ascii="Times New Roman" w:hAnsi="Times New Roman" w:cs="Times New Roman"/>
          <w:sz w:val="28"/>
          <w:szCs w:val="28"/>
        </w:rPr>
        <w:t xml:space="preserve"> в практическую деятельность профсоюзных</w:t>
      </w:r>
      <w:r w:rsidR="002D71E7" w:rsidRPr="002D71E7">
        <w:rPr>
          <w:rFonts w:ascii="Times New Roman" w:hAnsi="Times New Roman" w:cs="Times New Roman"/>
          <w:sz w:val="28"/>
          <w:szCs w:val="28"/>
        </w:rPr>
        <w:t xml:space="preserve"> </w:t>
      </w:r>
      <w:r w:rsidR="002D71E7" w:rsidRPr="00696DEA">
        <w:rPr>
          <w:rFonts w:ascii="Times New Roman" w:hAnsi="Times New Roman" w:cs="Times New Roman"/>
          <w:sz w:val="28"/>
          <w:szCs w:val="28"/>
        </w:rPr>
        <w:t>организаций</w:t>
      </w:r>
      <w:r w:rsidRPr="00ED74DE">
        <w:rPr>
          <w:rFonts w:ascii="Times New Roman" w:hAnsi="Times New Roman" w:cs="Times New Roman"/>
          <w:sz w:val="28"/>
          <w:szCs w:val="28"/>
        </w:rPr>
        <w:t xml:space="preserve"> и их органов, затрудняющее осуществление ими своих уставных задач.</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11.11. </w:t>
      </w:r>
      <w:r w:rsidR="00FF6727">
        <w:rPr>
          <w:rFonts w:ascii="Times New Roman" w:hAnsi="Times New Roman" w:cs="Times New Roman"/>
          <w:sz w:val="28"/>
          <w:szCs w:val="28"/>
        </w:rPr>
        <w:t xml:space="preserve">Отдел </w:t>
      </w:r>
      <w:r w:rsidRPr="00ED74DE">
        <w:rPr>
          <w:rFonts w:ascii="Times New Roman" w:hAnsi="Times New Roman" w:cs="Times New Roman"/>
          <w:sz w:val="28"/>
          <w:szCs w:val="28"/>
        </w:rPr>
        <w:t xml:space="preserve">образования предоставляет </w:t>
      </w:r>
      <w:r w:rsidR="000919F4" w:rsidRPr="00ED74DE">
        <w:rPr>
          <w:rFonts w:ascii="Times New Roman" w:hAnsi="Times New Roman" w:cs="Times New Roman"/>
          <w:sz w:val="28"/>
          <w:szCs w:val="28"/>
        </w:rPr>
        <w:t>Территориальной организации</w:t>
      </w:r>
      <w:r w:rsidRPr="00ED74DE">
        <w:rPr>
          <w:rFonts w:ascii="Times New Roman" w:hAnsi="Times New Roman" w:cs="Times New Roman"/>
          <w:sz w:val="28"/>
          <w:szCs w:val="28"/>
        </w:rPr>
        <w:t xml:space="preserve"> нормативные акты и материалы, затрагивающие профессиональные, социально-экономические и трудовые интересы работников.</w:t>
      </w:r>
    </w:p>
    <w:p w:rsidR="00F372C3" w:rsidRPr="00ED74DE" w:rsidRDefault="00F372C3" w:rsidP="00F372C3">
      <w:pPr>
        <w:ind w:firstLine="539"/>
        <w:jc w:val="both"/>
        <w:rPr>
          <w:b/>
          <w:sz w:val="28"/>
          <w:szCs w:val="28"/>
        </w:rPr>
      </w:pPr>
    </w:p>
    <w:p w:rsidR="00F372C3" w:rsidRPr="00ED74DE" w:rsidRDefault="00D17375" w:rsidP="00F372C3">
      <w:pPr>
        <w:pStyle w:val="ConsPlusNormal"/>
        <w:jc w:val="both"/>
        <w:rPr>
          <w:rFonts w:ascii="Times New Roman" w:hAnsi="Times New Roman" w:cs="Times New Roman"/>
          <w:b/>
          <w:sz w:val="28"/>
          <w:szCs w:val="28"/>
        </w:rPr>
      </w:pPr>
      <w:r>
        <w:rPr>
          <w:rFonts w:ascii="Times New Roman" w:hAnsi="Times New Roman" w:cs="Times New Roman"/>
          <w:b/>
          <w:sz w:val="28"/>
          <w:szCs w:val="28"/>
        </w:rPr>
        <w:t xml:space="preserve">                        </w:t>
      </w:r>
      <w:r w:rsidR="00F372C3" w:rsidRPr="00ED74DE">
        <w:rPr>
          <w:rFonts w:ascii="Times New Roman" w:hAnsi="Times New Roman" w:cs="Times New Roman"/>
          <w:b/>
          <w:sz w:val="28"/>
          <w:szCs w:val="28"/>
        </w:rPr>
        <w:t>XI</w:t>
      </w:r>
      <w:r w:rsidR="00F372C3" w:rsidRPr="00ED74DE">
        <w:rPr>
          <w:rFonts w:ascii="Times New Roman" w:hAnsi="Times New Roman" w:cs="Times New Roman"/>
          <w:b/>
          <w:sz w:val="28"/>
          <w:szCs w:val="28"/>
          <w:lang w:val="en-US"/>
        </w:rPr>
        <w:t>I</w:t>
      </w:r>
      <w:r w:rsidR="00F372C3" w:rsidRPr="00ED74DE">
        <w:rPr>
          <w:rFonts w:ascii="Times New Roman" w:hAnsi="Times New Roman" w:cs="Times New Roman"/>
          <w:b/>
          <w:sz w:val="28"/>
          <w:szCs w:val="28"/>
        </w:rPr>
        <w:t>. Контроль за выполнением Соглашения</w:t>
      </w:r>
    </w:p>
    <w:p w:rsidR="00F372C3" w:rsidRPr="00ED74DE" w:rsidRDefault="00F372C3" w:rsidP="00F372C3">
      <w:pPr>
        <w:pStyle w:val="ConsPlusNormal"/>
        <w:jc w:val="both"/>
        <w:rPr>
          <w:rFonts w:ascii="Times New Roman" w:hAnsi="Times New Roman" w:cs="Times New Roman"/>
          <w:sz w:val="28"/>
          <w:szCs w:val="28"/>
        </w:rPr>
      </w:pP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 xml:space="preserve">12.1. </w:t>
      </w:r>
      <w:proofErr w:type="gramStart"/>
      <w:r w:rsidRPr="00ED74DE">
        <w:rPr>
          <w:rFonts w:ascii="Times New Roman" w:hAnsi="Times New Roman" w:cs="Times New Roman"/>
          <w:sz w:val="28"/>
          <w:szCs w:val="28"/>
        </w:rPr>
        <w:t>Контроль за</w:t>
      </w:r>
      <w:proofErr w:type="gramEnd"/>
      <w:r w:rsidRPr="00ED74DE">
        <w:rPr>
          <w:rFonts w:ascii="Times New Roman" w:hAnsi="Times New Roman" w:cs="Times New Roman"/>
          <w:sz w:val="28"/>
          <w:szCs w:val="28"/>
        </w:rPr>
        <w:t xml:space="preserve"> выполнением настоящего Соглашения на всех уровнях осуществляется сторонами Соглашения и их представителями, а также</w:t>
      </w:r>
      <w:r w:rsidR="00C4456D">
        <w:rPr>
          <w:rFonts w:ascii="Montserrat" w:hAnsi="Montserrat"/>
          <w:shd w:val="clear" w:color="auto" w:fill="FFFFFF"/>
        </w:rPr>
        <w:t xml:space="preserve"> </w:t>
      </w:r>
      <w:r w:rsidR="00C4456D" w:rsidRPr="00FE119D">
        <w:rPr>
          <w:rFonts w:ascii="Montserrat" w:hAnsi="Montserrat"/>
          <w:sz w:val="28"/>
          <w:szCs w:val="28"/>
          <w:shd w:val="clear" w:color="auto" w:fill="FFFFFF"/>
        </w:rPr>
        <w:t>УТСЗН АИ</w:t>
      </w:r>
      <w:r w:rsidR="00715E82" w:rsidRPr="00FE119D">
        <w:rPr>
          <w:rFonts w:ascii="Montserrat" w:hAnsi="Montserrat"/>
          <w:sz w:val="28"/>
          <w:szCs w:val="28"/>
          <w:shd w:val="clear" w:color="auto" w:fill="FFFFFF"/>
        </w:rPr>
        <w:t>МО СК</w:t>
      </w:r>
      <w:r w:rsidRPr="00FE119D">
        <w:rPr>
          <w:rFonts w:ascii="Times New Roman" w:hAnsi="Times New Roman" w:cs="Times New Roman"/>
          <w:sz w:val="28"/>
          <w:szCs w:val="28"/>
        </w:rPr>
        <w:t>.</w:t>
      </w:r>
      <w:r w:rsidRPr="00ED74DE">
        <w:rPr>
          <w:rFonts w:ascii="Times New Roman" w:hAnsi="Times New Roman" w:cs="Times New Roman"/>
          <w:sz w:val="28"/>
          <w:szCs w:val="28"/>
        </w:rPr>
        <w:t xml:space="preserve"> При проведении указанного контроля стороны </w:t>
      </w:r>
      <w:r w:rsidR="000919F4" w:rsidRPr="00ED74DE">
        <w:rPr>
          <w:rFonts w:ascii="Times New Roman" w:hAnsi="Times New Roman" w:cs="Times New Roman"/>
          <w:sz w:val="28"/>
          <w:szCs w:val="28"/>
        </w:rPr>
        <w:t>С</w:t>
      </w:r>
      <w:r w:rsidRPr="00ED74DE">
        <w:rPr>
          <w:rFonts w:ascii="Times New Roman" w:hAnsi="Times New Roman" w:cs="Times New Roman"/>
          <w:sz w:val="28"/>
          <w:szCs w:val="28"/>
        </w:rPr>
        <w:t>оглашения ежегодно предоставляют друг другу полную, достоверную и своевременную информац</w:t>
      </w:r>
      <w:r w:rsidR="000919F4" w:rsidRPr="00ED74DE">
        <w:rPr>
          <w:rFonts w:ascii="Times New Roman" w:hAnsi="Times New Roman" w:cs="Times New Roman"/>
          <w:sz w:val="28"/>
          <w:szCs w:val="28"/>
        </w:rPr>
        <w:t>ию, касающуюся хода выполнения С</w:t>
      </w:r>
      <w:r w:rsidRPr="00ED74DE">
        <w:rPr>
          <w:rFonts w:ascii="Times New Roman" w:hAnsi="Times New Roman" w:cs="Times New Roman"/>
          <w:sz w:val="28"/>
          <w:szCs w:val="28"/>
        </w:rPr>
        <w:t>оглашения. При невыполнении Соглашения заинтересованные лица письменно информируют Отраслевую комиссию или непосредственно руководителей, подписавших Соглашение. Стороны рассматривают по существу предоставленную информацию и принимают соответствующее решение.</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Текущий контроль за выполнением Соглашения осуществляет Отраслевая комиссия в порядке, установленном сторонами Соглашения.</w:t>
      </w:r>
    </w:p>
    <w:p w:rsidR="00F372C3" w:rsidRPr="00ED74DE" w:rsidRDefault="00C4456D" w:rsidP="00F372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12.2</w:t>
      </w:r>
      <w:r w:rsidR="00F372C3" w:rsidRPr="00ED74DE">
        <w:rPr>
          <w:rFonts w:ascii="Times New Roman" w:hAnsi="Times New Roman" w:cs="Times New Roman"/>
          <w:sz w:val="28"/>
          <w:szCs w:val="28"/>
        </w:rPr>
        <w:t xml:space="preserve">. Информация о выполнении настоящего Соглашения ежегодно рассматривается на совместном заседании </w:t>
      </w:r>
      <w:r w:rsidR="00F372C3" w:rsidRPr="00FE119D">
        <w:rPr>
          <w:rFonts w:ascii="Times New Roman" w:hAnsi="Times New Roman" w:cs="Times New Roman"/>
          <w:sz w:val="28"/>
          <w:szCs w:val="28"/>
        </w:rPr>
        <w:t>Совета руководителей</w:t>
      </w:r>
      <w:r w:rsidR="00F372C3" w:rsidRPr="00ED74DE">
        <w:rPr>
          <w:rFonts w:ascii="Times New Roman" w:hAnsi="Times New Roman" w:cs="Times New Roman"/>
          <w:sz w:val="28"/>
          <w:szCs w:val="28"/>
        </w:rPr>
        <w:t xml:space="preserve"> и </w:t>
      </w:r>
      <w:r w:rsidR="00FA5D47" w:rsidRPr="00ED74DE">
        <w:rPr>
          <w:rFonts w:ascii="Times New Roman" w:hAnsi="Times New Roman" w:cs="Times New Roman"/>
          <w:sz w:val="28"/>
          <w:szCs w:val="28"/>
        </w:rPr>
        <w:t>президиума</w:t>
      </w:r>
      <w:r w:rsidR="00DD2F44" w:rsidRPr="00ED74DE">
        <w:rPr>
          <w:rFonts w:ascii="Times New Roman" w:hAnsi="Times New Roman" w:cs="Times New Roman"/>
          <w:sz w:val="28"/>
          <w:szCs w:val="28"/>
        </w:rPr>
        <w:t xml:space="preserve"> </w:t>
      </w:r>
      <w:r w:rsidR="00FA5D47" w:rsidRPr="00ED74DE">
        <w:rPr>
          <w:rFonts w:ascii="Times New Roman" w:hAnsi="Times New Roman" w:cs="Times New Roman"/>
          <w:sz w:val="28"/>
          <w:szCs w:val="28"/>
        </w:rPr>
        <w:t>Территориальной организации</w:t>
      </w:r>
      <w:r w:rsidR="00CC39CB" w:rsidRPr="00ED74DE">
        <w:rPr>
          <w:rFonts w:ascii="Times New Roman" w:hAnsi="Times New Roman" w:cs="Times New Roman"/>
          <w:sz w:val="28"/>
          <w:szCs w:val="28"/>
        </w:rPr>
        <w:t xml:space="preserve"> с</w:t>
      </w:r>
      <w:r w:rsidR="00FA5D47" w:rsidRPr="00ED74DE">
        <w:rPr>
          <w:rFonts w:ascii="Times New Roman" w:hAnsi="Times New Roman" w:cs="Times New Roman"/>
          <w:sz w:val="28"/>
          <w:szCs w:val="28"/>
        </w:rPr>
        <w:t xml:space="preserve"> участием представителей с</w:t>
      </w:r>
      <w:r w:rsidR="00F372C3" w:rsidRPr="00ED74DE">
        <w:rPr>
          <w:rFonts w:ascii="Times New Roman" w:hAnsi="Times New Roman" w:cs="Times New Roman"/>
          <w:sz w:val="28"/>
          <w:szCs w:val="28"/>
        </w:rPr>
        <w:t>торон с оформлением соответствующего решения и доводится до сведения подведомствен</w:t>
      </w:r>
      <w:r w:rsidR="00715E82" w:rsidRPr="00ED74DE">
        <w:rPr>
          <w:rFonts w:ascii="Times New Roman" w:hAnsi="Times New Roman" w:cs="Times New Roman"/>
          <w:sz w:val="28"/>
          <w:szCs w:val="28"/>
        </w:rPr>
        <w:t xml:space="preserve">ных </w:t>
      </w:r>
      <w:r w:rsidR="00D32C53" w:rsidRPr="00F40B02">
        <w:rPr>
          <w:rFonts w:ascii="Times New Roman" w:hAnsi="Times New Roman" w:cs="Times New Roman"/>
          <w:sz w:val="28"/>
          <w:szCs w:val="28"/>
        </w:rPr>
        <w:t>учреждений</w:t>
      </w:r>
      <w:r w:rsidR="00461FAC">
        <w:rPr>
          <w:rFonts w:ascii="Times New Roman" w:hAnsi="Times New Roman" w:cs="Times New Roman"/>
          <w:sz w:val="28"/>
          <w:szCs w:val="28"/>
        </w:rPr>
        <w:t>,</w:t>
      </w:r>
      <w:r w:rsidR="002D71E7">
        <w:rPr>
          <w:rFonts w:ascii="Times New Roman" w:hAnsi="Times New Roman" w:cs="Times New Roman"/>
          <w:sz w:val="28"/>
          <w:szCs w:val="28"/>
        </w:rPr>
        <w:t xml:space="preserve"> первичных профсоюзных организаций</w:t>
      </w:r>
      <w:r w:rsidR="00F40B02">
        <w:rPr>
          <w:rFonts w:ascii="Times New Roman" w:hAnsi="Times New Roman" w:cs="Times New Roman"/>
          <w:sz w:val="28"/>
          <w:szCs w:val="28"/>
        </w:rPr>
        <w:t>.</w:t>
      </w:r>
    </w:p>
    <w:p w:rsidR="00F372C3" w:rsidRPr="00ED74DE" w:rsidRDefault="00F372C3" w:rsidP="00F372C3">
      <w:pPr>
        <w:pStyle w:val="ConsPlusNormal"/>
        <w:ind w:firstLine="540"/>
        <w:jc w:val="both"/>
        <w:rPr>
          <w:rFonts w:ascii="Times New Roman" w:hAnsi="Times New Roman" w:cs="Times New Roman"/>
          <w:sz w:val="28"/>
          <w:szCs w:val="28"/>
        </w:rPr>
      </w:pPr>
      <w:r w:rsidRPr="00ED74DE">
        <w:rPr>
          <w:rFonts w:ascii="Times New Roman" w:hAnsi="Times New Roman" w:cs="Times New Roman"/>
          <w:sz w:val="28"/>
          <w:szCs w:val="28"/>
        </w:rPr>
        <w:t>12.4. Представители сторон несут ответственность за уклонение от участия в коллективных переговорах по заключению, изменению Соглашения, не предоставление информации, необходимой для ведения коллективных переговоров и осуществления контроля за соблюдением Соглашения, нарушение или не выполнение обязательств, предусмотренных Соглашением, другие противоправные действия (бездействие) в соответствии с федеральным законом.</w:t>
      </w:r>
    </w:p>
    <w:p w:rsidR="00F372C3" w:rsidRPr="00ED74DE" w:rsidRDefault="00F372C3" w:rsidP="00F372C3">
      <w:pPr>
        <w:pStyle w:val="a7"/>
        <w:ind w:firstLine="708"/>
        <w:jc w:val="both"/>
        <w:rPr>
          <w:rFonts w:ascii="Times New Roman" w:hAnsi="Times New Roman"/>
          <w:sz w:val="28"/>
          <w:szCs w:val="28"/>
        </w:rPr>
      </w:pPr>
      <w:r w:rsidRPr="00ED74DE">
        <w:rPr>
          <w:rFonts w:ascii="Times New Roman" w:hAnsi="Times New Roman"/>
          <w:sz w:val="28"/>
          <w:szCs w:val="28"/>
        </w:rPr>
        <w:tab/>
      </w:r>
    </w:p>
    <w:p w:rsidR="00F372C3" w:rsidRPr="00ED74DE" w:rsidRDefault="00105C88" w:rsidP="00F372C3">
      <w:pPr>
        <w:pStyle w:val="a7"/>
        <w:jc w:val="both"/>
        <w:rPr>
          <w:rFonts w:ascii="Times New Roman" w:hAnsi="Times New Roman"/>
          <w:sz w:val="28"/>
          <w:szCs w:val="28"/>
        </w:rPr>
      </w:pPr>
      <w:r>
        <w:rPr>
          <w:rFonts w:ascii="Times New Roman" w:hAnsi="Times New Roman"/>
          <w:sz w:val="28"/>
          <w:szCs w:val="28"/>
        </w:rPr>
        <w:t>Юридические адреса сторон О</w:t>
      </w:r>
      <w:r w:rsidR="00F372C3" w:rsidRPr="00ED74DE">
        <w:rPr>
          <w:rFonts w:ascii="Times New Roman" w:hAnsi="Times New Roman"/>
          <w:sz w:val="28"/>
          <w:szCs w:val="28"/>
        </w:rPr>
        <w:t xml:space="preserve">траслевого </w:t>
      </w:r>
      <w:r>
        <w:rPr>
          <w:rFonts w:ascii="Times New Roman" w:hAnsi="Times New Roman"/>
          <w:sz w:val="28"/>
          <w:szCs w:val="28"/>
        </w:rPr>
        <w:t>с</w:t>
      </w:r>
      <w:r w:rsidR="00F372C3" w:rsidRPr="00ED74DE">
        <w:rPr>
          <w:rFonts w:ascii="Times New Roman" w:hAnsi="Times New Roman"/>
          <w:sz w:val="28"/>
          <w:szCs w:val="28"/>
        </w:rPr>
        <w:t xml:space="preserve">оглашения по </w:t>
      </w:r>
      <w:r w:rsidR="009B798E" w:rsidRPr="00ED74DE">
        <w:rPr>
          <w:rFonts w:ascii="Times New Roman" w:hAnsi="Times New Roman"/>
          <w:sz w:val="28"/>
          <w:szCs w:val="28"/>
        </w:rPr>
        <w:t xml:space="preserve">организациям, находящимся в ведении </w:t>
      </w:r>
      <w:r w:rsidR="00C4456D">
        <w:rPr>
          <w:rFonts w:ascii="Times New Roman" w:hAnsi="Times New Roman"/>
          <w:sz w:val="28"/>
          <w:szCs w:val="28"/>
        </w:rPr>
        <w:t xml:space="preserve">отдела </w:t>
      </w:r>
      <w:r w:rsidR="00F372C3" w:rsidRPr="00ED74DE">
        <w:rPr>
          <w:rFonts w:ascii="Times New Roman" w:hAnsi="Times New Roman"/>
          <w:sz w:val="28"/>
          <w:szCs w:val="28"/>
        </w:rPr>
        <w:t xml:space="preserve">образования </w:t>
      </w:r>
      <w:r w:rsidR="00C4456D" w:rsidRPr="00C4456D">
        <w:rPr>
          <w:rFonts w:ascii="Times New Roman" w:hAnsi="Times New Roman"/>
          <w:sz w:val="28"/>
          <w:szCs w:val="28"/>
        </w:rPr>
        <w:t>Ипатовского</w:t>
      </w:r>
      <w:r w:rsidR="00C4456D">
        <w:rPr>
          <w:rFonts w:ascii="Times New Roman" w:hAnsi="Times New Roman"/>
          <w:sz w:val="28"/>
          <w:szCs w:val="28"/>
        </w:rPr>
        <w:t xml:space="preserve"> </w:t>
      </w:r>
      <w:r w:rsidR="00F372C3" w:rsidRPr="00ED74DE">
        <w:rPr>
          <w:rFonts w:ascii="Times New Roman" w:hAnsi="Times New Roman"/>
          <w:sz w:val="28"/>
          <w:szCs w:val="28"/>
        </w:rPr>
        <w:t>муниципального округа на 202</w:t>
      </w:r>
      <w:r w:rsidR="002B3646" w:rsidRPr="00ED74DE">
        <w:rPr>
          <w:rFonts w:ascii="Times New Roman" w:hAnsi="Times New Roman"/>
          <w:sz w:val="28"/>
          <w:szCs w:val="28"/>
        </w:rPr>
        <w:t>4</w:t>
      </w:r>
      <w:r w:rsidR="00F372C3" w:rsidRPr="00ED74DE">
        <w:rPr>
          <w:rFonts w:ascii="Times New Roman" w:hAnsi="Times New Roman"/>
          <w:sz w:val="28"/>
          <w:szCs w:val="28"/>
        </w:rPr>
        <w:t>-202</w:t>
      </w:r>
      <w:r w:rsidR="002B3646" w:rsidRPr="00ED74DE">
        <w:rPr>
          <w:rFonts w:ascii="Times New Roman" w:hAnsi="Times New Roman"/>
          <w:sz w:val="28"/>
          <w:szCs w:val="28"/>
        </w:rPr>
        <w:t>6</w:t>
      </w:r>
      <w:r w:rsidR="00F372C3" w:rsidRPr="00ED74DE">
        <w:rPr>
          <w:rFonts w:ascii="Times New Roman" w:hAnsi="Times New Roman"/>
          <w:sz w:val="28"/>
          <w:szCs w:val="28"/>
        </w:rPr>
        <w:t xml:space="preserve"> годы:</w:t>
      </w:r>
    </w:p>
    <w:p w:rsidR="00F372C3" w:rsidRPr="00ED74DE" w:rsidRDefault="00F372C3" w:rsidP="00F372C3">
      <w:pPr>
        <w:pStyle w:val="a7"/>
        <w:jc w:val="both"/>
        <w:rPr>
          <w:rFonts w:ascii="Times New Roman" w:hAnsi="Times New Roman"/>
          <w:sz w:val="28"/>
          <w:szCs w:val="28"/>
        </w:rPr>
      </w:pPr>
    </w:p>
    <w:p w:rsidR="00F372C3" w:rsidRPr="00ED74DE" w:rsidRDefault="00C4456D" w:rsidP="00F372C3">
      <w:pPr>
        <w:pStyle w:val="a7"/>
        <w:jc w:val="both"/>
        <w:rPr>
          <w:rFonts w:ascii="Times New Roman" w:hAnsi="Times New Roman"/>
          <w:sz w:val="28"/>
          <w:szCs w:val="28"/>
        </w:rPr>
      </w:pPr>
      <w:r>
        <w:rPr>
          <w:rFonts w:ascii="Times New Roman" w:hAnsi="Times New Roman"/>
          <w:sz w:val="28"/>
          <w:szCs w:val="28"/>
        </w:rPr>
        <w:t>Индекс: 35663</w:t>
      </w:r>
      <w:r w:rsidR="00F372C3" w:rsidRPr="00ED74DE">
        <w:rPr>
          <w:rFonts w:ascii="Times New Roman" w:hAnsi="Times New Roman"/>
          <w:sz w:val="28"/>
          <w:szCs w:val="28"/>
        </w:rPr>
        <w:t>0</w:t>
      </w:r>
    </w:p>
    <w:p w:rsidR="00F372C3" w:rsidRPr="00ED74DE" w:rsidRDefault="00C4456D" w:rsidP="00F372C3">
      <w:pPr>
        <w:pStyle w:val="a7"/>
        <w:jc w:val="both"/>
        <w:rPr>
          <w:rFonts w:ascii="Times New Roman" w:hAnsi="Times New Roman"/>
          <w:sz w:val="28"/>
          <w:szCs w:val="28"/>
        </w:rPr>
      </w:pPr>
      <w:r>
        <w:rPr>
          <w:rFonts w:ascii="Times New Roman" w:hAnsi="Times New Roman"/>
          <w:sz w:val="28"/>
          <w:szCs w:val="28"/>
        </w:rPr>
        <w:t xml:space="preserve">Отдел </w:t>
      </w:r>
      <w:r w:rsidR="00F372C3" w:rsidRPr="00ED74DE">
        <w:rPr>
          <w:rFonts w:ascii="Times New Roman" w:hAnsi="Times New Roman"/>
          <w:sz w:val="28"/>
          <w:szCs w:val="28"/>
        </w:rPr>
        <w:t>образования администрации</w:t>
      </w:r>
      <w:r w:rsidRPr="00C4456D">
        <w:rPr>
          <w:sz w:val="28"/>
          <w:szCs w:val="28"/>
        </w:rPr>
        <w:t xml:space="preserve"> </w:t>
      </w:r>
      <w:r>
        <w:rPr>
          <w:rFonts w:ascii="Times New Roman" w:hAnsi="Times New Roman"/>
          <w:sz w:val="28"/>
          <w:szCs w:val="28"/>
        </w:rPr>
        <w:t>Ипатовского</w:t>
      </w:r>
      <w:r w:rsidRPr="00ED74DE">
        <w:rPr>
          <w:rFonts w:ascii="Times New Roman" w:hAnsi="Times New Roman"/>
          <w:sz w:val="28"/>
          <w:szCs w:val="28"/>
        </w:rPr>
        <w:t xml:space="preserve"> </w:t>
      </w:r>
      <w:r w:rsidR="00F372C3" w:rsidRPr="00ED74DE">
        <w:rPr>
          <w:rFonts w:ascii="Times New Roman" w:hAnsi="Times New Roman"/>
          <w:sz w:val="28"/>
          <w:szCs w:val="28"/>
        </w:rPr>
        <w:t xml:space="preserve">муниципального </w:t>
      </w:r>
      <w:r>
        <w:rPr>
          <w:rFonts w:ascii="Times New Roman" w:hAnsi="Times New Roman"/>
          <w:sz w:val="28"/>
          <w:szCs w:val="28"/>
        </w:rPr>
        <w:t>округа</w:t>
      </w:r>
    </w:p>
    <w:p w:rsidR="00F372C3" w:rsidRPr="00ED74DE" w:rsidRDefault="00F372C3" w:rsidP="00F372C3">
      <w:pPr>
        <w:pStyle w:val="a7"/>
        <w:jc w:val="both"/>
        <w:rPr>
          <w:rFonts w:ascii="Times New Roman" w:hAnsi="Times New Roman"/>
          <w:sz w:val="28"/>
          <w:szCs w:val="28"/>
        </w:rPr>
      </w:pPr>
      <w:r w:rsidRPr="00ED74DE">
        <w:rPr>
          <w:rFonts w:ascii="Times New Roman" w:hAnsi="Times New Roman"/>
          <w:sz w:val="28"/>
          <w:szCs w:val="28"/>
        </w:rPr>
        <w:t>г.</w:t>
      </w:r>
      <w:r w:rsidR="00FE119D">
        <w:rPr>
          <w:rFonts w:ascii="Times New Roman" w:hAnsi="Times New Roman"/>
          <w:sz w:val="28"/>
          <w:szCs w:val="28"/>
        </w:rPr>
        <w:t xml:space="preserve"> </w:t>
      </w:r>
      <w:r w:rsidR="00C4456D">
        <w:rPr>
          <w:rFonts w:ascii="Times New Roman" w:hAnsi="Times New Roman"/>
          <w:sz w:val="28"/>
          <w:szCs w:val="28"/>
        </w:rPr>
        <w:t>Ипатово</w:t>
      </w:r>
      <w:r w:rsidRPr="00ED74DE">
        <w:rPr>
          <w:rFonts w:ascii="Times New Roman" w:hAnsi="Times New Roman"/>
          <w:sz w:val="28"/>
          <w:szCs w:val="28"/>
        </w:rPr>
        <w:t xml:space="preserve">, ул. </w:t>
      </w:r>
      <w:proofErr w:type="gramStart"/>
      <w:r w:rsidR="00C4456D">
        <w:rPr>
          <w:rFonts w:ascii="Times New Roman" w:hAnsi="Times New Roman"/>
          <w:sz w:val="28"/>
          <w:szCs w:val="28"/>
        </w:rPr>
        <w:t>Ленинградская</w:t>
      </w:r>
      <w:proofErr w:type="gramEnd"/>
      <w:r w:rsidR="00C4456D">
        <w:rPr>
          <w:rFonts w:ascii="Times New Roman" w:hAnsi="Times New Roman"/>
          <w:sz w:val="28"/>
          <w:szCs w:val="28"/>
        </w:rPr>
        <w:t>,</w:t>
      </w:r>
      <w:r w:rsidR="00FE119D">
        <w:rPr>
          <w:rFonts w:ascii="Times New Roman" w:hAnsi="Times New Roman"/>
          <w:sz w:val="28"/>
          <w:szCs w:val="28"/>
        </w:rPr>
        <w:t xml:space="preserve"> </w:t>
      </w:r>
      <w:r w:rsidR="00C4456D" w:rsidRPr="00FE119D">
        <w:rPr>
          <w:rFonts w:ascii="Times New Roman" w:hAnsi="Times New Roman"/>
          <w:sz w:val="28"/>
          <w:szCs w:val="28"/>
        </w:rPr>
        <w:t>49</w:t>
      </w:r>
    </w:p>
    <w:p w:rsidR="00C4456D" w:rsidRDefault="00C4456D" w:rsidP="00F372C3">
      <w:pPr>
        <w:pStyle w:val="a7"/>
        <w:jc w:val="both"/>
        <w:rPr>
          <w:rFonts w:ascii="Times New Roman" w:hAnsi="Times New Roman"/>
          <w:sz w:val="28"/>
          <w:szCs w:val="28"/>
        </w:rPr>
      </w:pPr>
    </w:p>
    <w:p w:rsidR="00F372C3" w:rsidRPr="00ED74DE" w:rsidRDefault="00C4456D" w:rsidP="00F372C3">
      <w:pPr>
        <w:pStyle w:val="a7"/>
        <w:jc w:val="both"/>
        <w:rPr>
          <w:rFonts w:ascii="Times New Roman" w:hAnsi="Times New Roman"/>
          <w:sz w:val="28"/>
          <w:szCs w:val="28"/>
        </w:rPr>
      </w:pPr>
      <w:r>
        <w:rPr>
          <w:rFonts w:ascii="Times New Roman" w:hAnsi="Times New Roman"/>
          <w:sz w:val="28"/>
          <w:szCs w:val="28"/>
        </w:rPr>
        <w:t>Индекс: 35630</w:t>
      </w:r>
      <w:r w:rsidR="00F372C3" w:rsidRPr="00ED74DE">
        <w:rPr>
          <w:rFonts w:ascii="Times New Roman" w:hAnsi="Times New Roman"/>
          <w:sz w:val="28"/>
          <w:szCs w:val="28"/>
        </w:rPr>
        <w:t>0</w:t>
      </w:r>
    </w:p>
    <w:p w:rsidR="00F372C3" w:rsidRPr="00ED74DE" w:rsidRDefault="00C4456D" w:rsidP="00CC39CB">
      <w:pPr>
        <w:pStyle w:val="a7"/>
        <w:jc w:val="both"/>
        <w:rPr>
          <w:rFonts w:ascii="Times New Roman" w:hAnsi="Times New Roman"/>
          <w:sz w:val="28"/>
          <w:szCs w:val="28"/>
        </w:rPr>
      </w:pPr>
      <w:r>
        <w:rPr>
          <w:rFonts w:ascii="Times New Roman" w:hAnsi="Times New Roman"/>
          <w:sz w:val="28"/>
          <w:szCs w:val="28"/>
        </w:rPr>
        <w:t xml:space="preserve">Ипатовская </w:t>
      </w:r>
      <w:r w:rsidR="002B3646" w:rsidRPr="00ED74DE">
        <w:rPr>
          <w:rFonts w:ascii="Times New Roman" w:hAnsi="Times New Roman"/>
          <w:sz w:val="28"/>
          <w:szCs w:val="28"/>
        </w:rPr>
        <w:t>ТО Общероссийского</w:t>
      </w:r>
      <w:r w:rsidR="00F372C3" w:rsidRPr="00ED74DE">
        <w:rPr>
          <w:rFonts w:ascii="Times New Roman" w:hAnsi="Times New Roman"/>
          <w:sz w:val="28"/>
          <w:szCs w:val="28"/>
        </w:rPr>
        <w:t xml:space="preserve"> Профсоюза </w:t>
      </w:r>
      <w:r w:rsidR="0064518C" w:rsidRPr="00ED74DE">
        <w:rPr>
          <w:rFonts w:ascii="Times New Roman" w:hAnsi="Times New Roman"/>
          <w:sz w:val="28"/>
          <w:szCs w:val="28"/>
        </w:rPr>
        <w:t>образования</w:t>
      </w:r>
    </w:p>
    <w:p w:rsidR="00F372C3" w:rsidRPr="00ED74DE" w:rsidRDefault="00C4456D" w:rsidP="00F372C3">
      <w:pPr>
        <w:pStyle w:val="ConsPlusNormal"/>
        <w:jc w:val="both"/>
        <w:rPr>
          <w:rFonts w:ascii="Times New Roman" w:hAnsi="Times New Roman" w:cs="Times New Roman"/>
          <w:sz w:val="28"/>
          <w:szCs w:val="28"/>
        </w:rPr>
      </w:pPr>
      <w:r w:rsidRPr="00ED74DE">
        <w:rPr>
          <w:rFonts w:ascii="Times New Roman" w:hAnsi="Times New Roman"/>
          <w:sz w:val="28"/>
          <w:szCs w:val="28"/>
        </w:rPr>
        <w:t>г.</w:t>
      </w:r>
      <w:r w:rsidR="00FE119D">
        <w:rPr>
          <w:rFonts w:ascii="Times New Roman" w:hAnsi="Times New Roman"/>
          <w:sz w:val="28"/>
          <w:szCs w:val="28"/>
        </w:rPr>
        <w:t xml:space="preserve"> </w:t>
      </w:r>
      <w:r>
        <w:rPr>
          <w:rFonts w:ascii="Times New Roman" w:hAnsi="Times New Roman"/>
          <w:sz w:val="28"/>
          <w:szCs w:val="28"/>
        </w:rPr>
        <w:t>Ипатово</w:t>
      </w:r>
      <w:r w:rsidRPr="00ED74DE">
        <w:rPr>
          <w:rFonts w:ascii="Times New Roman" w:hAnsi="Times New Roman"/>
          <w:sz w:val="28"/>
          <w:szCs w:val="28"/>
        </w:rPr>
        <w:t>, ул</w:t>
      </w:r>
      <w:r>
        <w:rPr>
          <w:rFonts w:ascii="Times New Roman" w:hAnsi="Times New Roman"/>
          <w:sz w:val="28"/>
          <w:szCs w:val="28"/>
        </w:rPr>
        <w:t>.</w:t>
      </w:r>
      <w:r w:rsidR="00FE119D">
        <w:rPr>
          <w:rFonts w:ascii="Times New Roman" w:hAnsi="Times New Roman"/>
          <w:sz w:val="28"/>
          <w:szCs w:val="28"/>
        </w:rPr>
        <w:t xml:space="preserve"> </w:t>
      </w:r>
      <w:r>
        <w:rPr>
          <w:rFonts w:ascii="Times New Roman" w:hAnsi="Times New Roman"/>
          <w:sz w:val="28"/>
          <w:szCs w:val="28"/>
        </w:rPr>
        <w:t>Орджоникидзе, 76</w:t>
      </w:r>
    </w:p>
    <w:p w:rsidR="00F372C3" w:rsidRPr="00ED74DE" w:rsidRDefault="00F372C3" w:rsidP="00F372C3">
      <w:pPr>
        <w:pStyle w:val="ConsPlusNormal"/>
        <w:jc w:val="both"/>
        <w:rPr>
          <w:rFonts w:ascii="Times New Roman" w:hAnsi="Times New Roman" w:cs="Times New Roman"/>
          <w:sz w:val="28"/>
          <w:szCs w:val="28"/>
        </w:rPr>
      </w:pPr>
    </w:p>
    <w:p w:rsidR="00F372C3" w:rsidRPr="00ED74DE" w:rsidRDefault="00F372C3" w:rsidP="00F372C3">
      <w:pPr>
        <w:pStyle w:val="ConsPlusNormal"/>
        <w:jc w:val="both"/>
        <w:rPr>
          <w:rFonts w:ascii="Times New Roman" w:hAnsi="Times New Roman" w:cs="Times New Roman"/>
          <w:sz w:val="28"/>
          <w:szCs w:val="28"/>
        </w:rPr>
      </w:pPr>
    </w:p>
    <w:p w:rsidR="00F372C3" w:rsidRPr="00ED74DE" w:rsidRDefault="00F372C3" w:rsidP="00F372C3">
      <w:pPr>
        <w:pStyle w:val="ConsPlusNormal"/>
        <w:jc w:val="both"/>
        <w:rPr>
          <w:rFonts w:ascii="Times New Roman" w:hAnsi="Times New Roman" w:cs="Times New Roman"/>
          <w:sz w:val="28"/>
          <w:szCs w:val="28"/>
        </w:rPr>
      </w:pPr>
    </w:p>
    <w:p w:rsidR="00F372C3" w:rsidRDefault="00F372C3" w:rsidP="00F372C3">
      <w:pPr>
        <w:pStyle w:val="ConsPlusNormal"/>
        <w:jc w:val="both"/>
        <w:rPr>
          <w:rFonts w:ascii="Times New Roman" w:hAnsi="Times New Roman" w:cs="Times New Roman"/>
          <w:sz w:val="28"/>
          <w:szCs w:val="28"/>
        </w:rPr>
      </w:pPr>
    </w:p>
    <w:p w:rsidR="007D6436" w:rsidRDefault="007D6436" w:rsidP="00F372C3">
      <w:pPr>
        <w:pStyle w:val="ConsPlusNormal"/>
        <w:jc w:val="both"/>
        <w:rPr>
          <w:rFonts w:ascii="Times New Roman" w:hAnsi="Times New Roman" w:cs="Times New Roman"/>
          <w:sz w:val="28"/>
          <w:szCs w:val="28"/>
        </w:rPr>
      </w:pPr>
    </w:p>
    <w:p w:rsidR="000F2336" w:rsidRDefault="000F2336" w:rsidP="00005A57">
      <w:pPr>
        <w:rPr>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96796E" w:rsidRDefault="0096796E" w:rsidP="007D6436">
      <w:pPr>
        <w:jc w:val="right"/>
        <w:rPr>
          <w:b/>
          <w:sz w:val="28"/>
          <w:szCs w:val="28"/>
        </w:rPr>
      </w:pPr>
    </w:p>
    <w:p w:rsidR="007D6436" w:rsidRPr="005E1491" w:rsidRDefault="007D6436" w:rsidP="007D6436">
      <w:pPr>
        <w:jc w:val="right"/>
        <w:rPr>
          <w:b/>
          <w:sz w:val="28"/>
          <w:szCs w:val="28"/>
        </w:rPr>
      </w:pPr>
      <w:r w:rsidRPr="005E1491">
        <w:rPr>
          <w:b/>
          <w:sz w:val="28"/>
          <w:szCs w:val="28"/>
        </w:rPr>
        <w:t xml:space="preserve">Приложение №1 </w:t>
      </w:r>
    </w:p>
    <w:p w:rsidR="007D6436" w:rsidRPr="00F54AE8" w:rsidRDefault="007D6436" w:rsidP="007D6436">
      <w:pPr>
        <w:jc w:val="right"/>
        <w:rPr>
          <w:sz w:val="28"/>
          <w:szCs w:val="28"/>
        </w:rPr>
      </w:pPr>
      <w:r w:rsidRPr="00F54AE8">
        <w:rPr>
          <w:sz w:val="28"/>
          <w:szCs w:val="28"/>
        </w:rPr>
        <w:t xml:space="preserve">к Отраслевому соглашению по организациям, </w:t>
      </w:r>
    </w:p>
    <w:p w:rsidR="007D6436" w:rsidRPr="00F54AE8" w:rsidRDefault="007D6436" w:rsidP="007D6436">
      <w:pPr>
        <w:jc w:val="right"/>
        <w:rPr>
          <w:sz w:val="28"/>
          <w:szCs w:val="28"/>
        </w:rPr>
      </w:pPr>
      <w:r w:rsidRPr="00F54AE8">
        <w:rPr>
          <w:sz w:val="28"/>
          <w:szCs w:val="28"/>
        </w:rPr>
        <w:t xml:space="preserve">находящимся в ведении </w:t>
      </w:r>
      <w:r w:rsidR="00C4456D">
        <w:rPr>
          <w:sz w:val="28"/>
          <w:szCs w:val="28"/>
        </w:rPr>
        <w:t>отдела</w:t>
      </w:r>
    </w:p>
    <w:p w:rsidR="007D6436" w:rsidRPr="00F54AE8" w:rsidRDefault="007D6436" w:rsidP="007D6436">
      <w:pPr>
        <w:jc w:val="right"/>
        <w:rPr>
          <w:sz w:val="28"/>
          <w:szCs w:val="28"/>
        </w:rPr>
      </w:pPr>
      <w:r w:rsidRPr="00F54AE8">
        <w:rPr>
          <w:sz w:val="28"/>
          <w:szCs w:val="28"/>
        </w:rPr>
        <w:t xml:space="preserve">образования администрации </w:t>
      </w:r>
      <w:r w:rsidR="00C4456D">
        <w:rPr>
          <w:sz w:val="28"/>
          <w:szCs w:val="28"/>
        </w:rPr>
        <w:t xml:space="preserve">Ипатовского </w:t>
      </w:r>
    </w:p>
    <w:p w:rsidR="007D6436" w:rsidRDefault="007D6436" w:rsidP="007D6436">
      <w:pPr>
        <w:jc w:val="right"/>
        <w:rPr>
          <w:sz w:val="28"/>
          <w:szCs w:val="28"/>
        </w:rPr>
      </w:pPr>
      <w:r w:rsidRPr="00F54AE8">
        <w:rPr>
          <w:sz w:val="28"/>
          <w:szCs w:val="28"/>
        </w:rPr>
        <w:t xml:space="preserve"> муниципального округа Ставропольского края </w:t>
      </w:r>
    </w:p>
    <w:p w:rsidR="00D17375" w:rsidRPr="00F54AE8" w:rsidRDefault="0096796E" w:rsidP="007D6436">
      <w:pPr>
        <w:jc w:val="right"/>
        <w:rPr>
          <w:sz w:val="28"/>
          <w:szCs w:val="28"/>
        </w:rPr>
      </w:pPr>
      <w:r>
        <w:rPr>
          <w:sz w:val="28"/>
          <w:szCs w:val="28"/>
        </w:rPr>
        <w:t>на 2025-2027 г</w:t>
      </w:r>
      <w:r w:rsidR="00D17375">
        <w:rPr>
          <w:sz w:val="28"/>
          <w:szCs w:val="28"/>
        </w:rPr>
        <w:t>г.</w:t>
      </w:r>
    </w:p>
    <w:p w:rsidR="007D6436" w:rsidRPr="005E1491" w:rsidRDefault="007D6436" w:rsidP="007D6436">
      <w:pPr>
        <w:jc w:val="right"/>
        <w:rPr>
          <w:sz w:val="28"/>
          <w:szCs w:val="28"/>
        </w:rPr>
      </w:pPr>
    </w:p>
    <w:p w:rsidR="007D6436" w:rsidRPr="005E1491" w:rsidRDefault="007D6436" w:rsidP="007D6436">
      <w:pPr>
        <w:jc w:val="right"/>
        <w:rPr>
          <w:sz w:val="28"/>
          <w:szCs w:val="28"/>
        </w:rPr>
      </w:pPr>
    </w:p>
    <w:p w:rsidR="007D6436" w:rsidRPr="005E1491" w:rsidRDefault="007D6436" w:rsidP="007D6436">
      <w:pPr>
        <w:jc w:val="center"/>
        <w:rPr>
          <w:sz w:val="28"/>
          <w:szCs w:val="28"/>
        </w:rPr>
      </w:pPr>
    </w:p>
    <w:p w:rsidR="007D6436" w:rsidRPr="005E1491" w:rsidRDefault="007D6436" w:rsidP="007D6436">
      <w:pPr>
        <w:jc w:val="center"/>
        <w:rPr>
          <w:b/>
          <w:sz w:val="28"/>
          <w:szCs w:val="28"/>
        </w:rPr>
      </w:pPr>
      <w:r w:rsidRPr="005E1491">
        <w:rPr>
          <w:b/>
          <w:sz w:val="28"/>
          <w:szCs w:val="28"/>
        </w:rPr>
        <w:t>Положение об Отраслевой комиссии</w:t>
      </w:r>
    </w:p>
    <w:p w:rsidR="007D6436" w:rsidRPr="005E1491" w:rsidRDefault="007D6436" w:rsidP="007D6436">
      <w:pPr>
        <w:jc w:val="center"/>
        <w:rPr>
          <w:b/>
          <w:sz w:val="28"/>
          <w:szCs w:val="28"/>
        </w:rPr>
      </w:pPr>
      <w:r w:rsidRPr="005E1491">
        <w:rPr>
          <w:b/>
          <w:sz w:val="28"/>
          <w:szCs w:val="28"/>
        </w:rPr>
        <w:t>по регулированию  социально-трудовых отношений</w:t>
      </w:r>
    </w:p>
    <w:p w:rsidR="000F2336" w:rsidRPr="00DD2789" w:rsidRDefault="007D6436" w:rsidP="000F2336">
      <w:pPr>
        <w:jc w:val="right"/>
        <w:rPr>
          <w:sz w:val="28"/>
          <w:szCs w:val="28"/>
        </w:rPr>
      </w:pPr>
      <w:r w:rsidRPr="005E1491">
        <w:rPr>
          <w:sz w:val="28"/>
          <w:szCs w:val="28"/>
        </w:rPr>
        <w:tab/>
      </w:r>
      <w:r w:rsidRPr="00F54AE8">
        <w:rPr>
          <w:sz w:val="28"/>
          <w:szCs w:val="28"/>
        </w:rPr>
        <w:t xml:space="preserve"> </w:t>
      </w:r>
    </w:p>
    <w:p w:rsidR="000F2336" w:rsidRPr="00DD2789" w:rsidRDefault="000F2336" w:rsidP="000F2336">
      <w:pPr>
        <w:pStyle w:val="ConsPlusNormal"/>
        <w:jc w:val="center"/>
        <w:rPr>
          <w:rFonts w:ascii="Times New Roman" w:hAnsi="Times New Roman" w:cs="Times New Roman"/>
          <w:sz w:val="28"/>
          <w:szCs w:val="28"/>
        </w:rPr>
      </w:pPr>
    </w:p>
    <w:p w:rsidR="000F2336" w:rsidRPr="00DD2789" w:rsidRDefault="000F2336" w:rsidP="000F2336">
      <w:pPr>
        <w:pStyle w:val="ConsPlusNormal"/>
        <w:numPr>
          <w:ilvl w:val="0"/>
          <w:numId w:val="16"/>
        </w:numPr>
        <w:jc w:val="center"/>
        <w:rPr>
          <w:rFonts w:ascii="Times New Roman" w:hAnsi="Times New Roman" w:cs="Times New Roman"/>
          <w:sz w:val="28"/>
          <w:szCs w:val="28"/>
        </w:rPr>
      </w:pPr>
      <w:r w:rsidRPr="00DD2789">
        <w:rPr>
          <w:rFonts w:ascii="Times New Roman" w:hAnsi="Times New Roman" w:cs="Times New Roman"/>
          <w:sz w:val="28"/>
          <w:szCs w:val="28"/>
        </w:rPr>
        <w:t>Общие положения</w:t>
      </w:r>
    </w:p>
    <w:p w:rsidR="000F2336" w:rsidRPr="00DD2789" w:rsidRDefault="000F2336" w:rsidP="000F2336">
      <w:pPr>
        <w:pStyle w:val="ConsPlusNormal"/>
        <w:ind w:left="1080"/>
        <w:jc w:val="center"/>
        <w:rPr>
          <w:rFonts w:ascii="Times New Roman" w:hAnsi="Times New Roman" w:cs="Times New Roman"/>
          <w:sz w:val="28"/>
          <w:szCs w:val="28"/>
        </w:rPr>
      </w:pP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r>
      <w:bookmarkStart w:id="3" w:name="_Hlk89416514"/>
      <w:r w:rsidRPr="00DD2789">
        <w:rPr>
          <w:rFonts w:ascii="Times New Roman" w:hAnsi="Times New Roman" w:cs="Times New Roman"/>
          <w:sz w:val="28"/>
          <w:szCs w:val="28"/>
        </w:rPr>
        <w:t xml:space="preserve">Отраслевая комиссия по регулированию социально-трудовых отношений (далее – Отраслевая комиссия) является постоянно действующим органом социального партнерства в сфере образования на муниципальном уровне, созданным </w:t>
      </w:r>
      <w:bookmarkStart w:id="4" w:name="_Hlk89416489"/>
      <w:bookmarkEnd w:id="3"/>
      <w:r w:rsidRPr="00DD2789">
        <w:rPr>
          <w:rFonts w:ascii="Times New Roman" w:hAnsi="Times New Roman" w:cs="Times New Roman"/>
          <w:sz w:val="28"/>
          <w:szCs w:val="28"/>
        </w:rPr>
        <w:t xml:space="preserve">для ведения коллективных переговоров, подготовки проектов соглашений и их заключения, внесения изменений и дополнений в них, разработки и утверждения ежегодных планов мероприятий по выполнению Отраслевого соглашения </w:t>
      </w:r>
      <w:r w:rsidRPr="00DD2789">
        <w:rPr>
          <w:rFonts w:ascii="Times New Roman" w:hAnsi="Times New Roman" w:cs="Times New Roman"/>
          <w:sz w:val="28"/>
          <w:szCs w:val="28"/>
        </w:rPr>
        <w:lastRenderedPageBreak/>
        <w:t xml:space="preserve">по организациям,  находящимся в ведении отдела образования Ипатовского </w:t>
      </w:r>
      <w:r>
        <w:rPr>
          <w:rFonts w:ascii="Times New Roman" w:hAnsi="Times New Roman" w:cs="Times New Roman"/>
          <w:sz w:val="28"/>
          <w:szCs w:val="28"/>
        </w:rPr>
        <w:t>муниципального округа на 2025 - 2027</w:t>
      </w:r>
      <w:r w:rsidRPr="00DD2789">
        <w:rPr>
          <w:rFonts w:ascii="Times New Roman" w:hAnsi="Times New Roman" w:cs="Times New Roman"/>
          <w:sz w:val="28"/>
          <w:szCs w:val="28"/>
        </w:rPr>
        <w:t xml:space="preserve"> годы (далее – Соглашение), а также для осуществления текущего контроля за ходом выполнения Соглашения (не реже одного раза в полугодие).</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t>Отраслевая комиссия в своей деятельности руководствуется Конституцией Российской Федерации, Трудовым кодексом Российской Федерации, иными федеральными законами и нормативными правовыми актами Российской Федерации, Ставропольского края, Соглашением, а также настоящим Положением.</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t xml:space="preserve">Отраслевая комиссия образуется на равноправной основе по решению сторон Соглашения и состоит из представителей Отдела образования администрации Ипатовского </w:t>
      </w:r>
      <w:r>
        <w:rPr>
          <w:rFonts w:ascii="Times New Roman" w:hAnsi="Times New Roman" w:cs="Times New Roman"/>
          <w:sz w:val="28"/>
          <w:szCs w:val="28"/>
        </w:rPr>
        <w:t>муниципального</w:t>
      </w:r>
      <w:r w:rsidRPr="00DD2789">
        <w:rPr>
          <w:rFonts w:ascii="Times New Roman" w:hAnsi="Times New Roman" w:cs="Times New Roman"/>
          <w:sz w:val="28"/>
          <w:szCs w:val="28"/>
        </w:rPr>
        <w:t xml:space="preserve"> округа Ставропольского края (далее – Отдел образования)  и представителей Территориальной организации Профессионального союза работников народного образования и науки Российской Федерации Ипатовского</w:t>
      </w:r>
      <w:r w:rsidRPr="00160C08">
        <w:rPr>
          <w:rFonts w:ascii="Times New Roman" w:hAnsi="Times New Roman" w:cs="Times New Roman"/>
          <w:sz w:val="28"/>
          <w:szCs w:val="28"/>
        </w:rPr>
        <w:t xml:space="preserve"> </w:t>
      </w:r>
      <w:r>
        <w:rPr>
          <w:rFonts w:ascii="Times New Roman" w:hAnsi="Times New Roman" w:cs="Times New Roman"/>
          <w:sz w:val="28"/>
          <w:szCs w:val="28"/>
        </w:rPr>
        <w:t>муниципального</w:t>
      </w:r>
      <w:r w:rsidRPr="00DD2789">
        <w:rPr>
          <w:rFonts w:ascii="Times New Roman" w:hAnsi="Times New Roman" w:cs="Times New Roman"/>
          <w:sz w:val="28"/>
          <w:szCs w:val="28"/>
        </w:rPr>
        <w:t xml:space="preserve"> округа Ставропольского края (далее </w:t>
      </w:r>
      <w:r w:rsidR="002D71E7">
        <w:rPr>
          <w:rFonts w:ascii="Times New Roman" w:hAnsi="Times New Roman" w:cs="Times New Roman"/>
          <w:sz w:val="28"/>
          <w:szCs w:val="28"/>
        </w:rPr>
        <w:t>–Территориальная организация</w:t>
      </w:r>
      <w:r w:rsidRPr="00DD2789">
        <w:rPr>
          <w:rFonts w:ascii="Times New Roman" w:hAnsi="Times New Roman" w:cs="Times New Roman"/>
          <w:sz w:val="28"/>
          <w:szCs w:val="28"/>
        </w:rPr>
        <w:t>), которые образуют соответствующие стороны Отраслевой комиссии (далее – стороны).</w:t>
      </w:r>
    </w:p>
    <w:bookmarkEnd w:id="4"/>
    <w:p w:rsidR="000F2336" w:rsidRPr="00DD2789" w:rsidRDefault="000F2336" w:rsidP="000F2336">
      <w:pPr>
        <w:pStyle w:val="ConsPlusNormal"/>
        <w:jc w:val="center"/>
        <w:rPr>
          <w:rFonts w:ascii="Times New Roman" w:hAnsi="Times New Roman" w:cs="Times New Roman"/>
          <w:sz w:val="28"/>
          <w:szCs w:val="28"/>
        </w:rPr>
      </w:pPr>
    </w:p>
    <w:p w:rsidR="000F2336" w:rsidRPr="00DD2789" w:rsidRDefault="000F2336" w:rsidP="000F2336">
      <w:pPr>
        <w:pStyle w:val="ConsPlusNormal"/>
        <w:numPr>
          <w:ilvl w:val="0"/>
          <w:numId w:val="16"/>
        </w:numPr>
        <w:jc w:val="center"/>
        <w:rPr>
          <w:rFonts w:ascii="Times New Roman" w:hAnsi="Times New Roman" w:cs="Times New Roman"/>
          <w:sz w:val="28"/>
          <w:szCs w:val="28"/>
        </w:rPr>
      </w:pPr>
      <w:bookmarkStart w:id="5" w:name="_Hlk89423732"/>
      <w:r w:rsidRPr="00DD2789">
        <w:rPr>
          <w:rFonts w:ascii="Times New Roman" w:hAnsi="Times New Roman" w:cs="Times New Roman"/>
          <w:sz w:val="28"/>
          <w:szCs w:val="28"/>
        </w:rPr>
        <w:t>Принципы действия и порядок формирования Отраслевой комиссии</w:t>
      </w:r>
      <w:r>
        <w:rPr>
          <w:rFonts w:ascii="Times New Roman" w:hAnsi="Times New Roman" w:cs="Times New Roman"/>
          <w:sz w:val="28"/>
          <w:szCs w:val="28"/>
        </w:rPr>
        <w:t>.</w:t>
      </w:r>
    </w:p>
    <w:p w:rsidR="000F2336" w:rsidRDefault="000F2336" w:rsidP="000F2336">
      <w:pPr>
        <w:pStyle w:val="ConsPlusNormal"/>
        <w:numPr>
          <w:ilvl w:val="1"/>
          <w:numId w:val="16"/>
        </w:numPr>
        <w:ind w:left="740"/>
        <w:rPr>
          <w:rFonts w:ascii="Times New Roman" w:hAnsi="Times New Roman" w:cs="Times New Roman"/>
          <w:sz w:val="28"/>
          <w:szCs w:val="28"/>
        </w:rPr>
      </w:pPr>
    </w:p>
    <w:p w:rsidR="000F2336" w:rsidRPr="00DD2789" w:rsidRDefault="000F2336" w:rsidP="000F2336">
      <w:pPr>
        <w:pStyle w:val="ConsPlusNormal"/>
        <w:numPr>
          <w:ilvl w:val="1"/>
          <w:numId w:val="16"/>
        </w:numPr>
        <w:ind w:left="740"/>
        <w:rPr>
          <w:rFonts w:ascii="Times New Roman" w:hAnsi="Times New Roman" w:cs="Times New Roman"/>
          <w:sz w:val="28"/>
          <w:szCs w:val="28"/>
        </w:rPr>
      </w:pPr>
      <w:r w:rsidRPr="00DD2789">
        <w:rPr>
          <w:rFonts w:ascii="Times New Roman" w:hAnsi="Times New Roman" w:cs="Times New Roman"/>
          <w:sz w:val="28"/>
          <w:szCs w:val="28"/>
        </w:rPr>
        <w:t>Отраслевая комиссия действует на основе следующих принципов:</w:t>
      </w:r>
    </w:p>
    <w:p w:rsidR="000F2336" w:rsidRPr="00DD2789" w:rsidRDefault="000F2336" w:rsidP="000F2336">
      <w:pPr>
        <w:pStyle w:val="ConsPlusNormal"/>
        <w:rPr>
          <w:rFonts w:ascii="Times New Roman" w:hAnsi="Times New Roman" w:cs="Times New Roman"/>
          <w:sz w:val="28"/>
          <w:szCs w:val="28"/>
        </w:rPr>
      </w:pPr>
      <w:r w:rsidRPr="00DD2789">
        <w:rPr>
          <w:rFonts w:ascii="Times New Roman" w:hAnsi="Times New Roman" w:cs="Times New Roman"/>
          <w:sz w:val="28"/>
          <w:szCs w:val="28"/>
        </w:rPr>
        <w:tab/>
      </w:r>
      <w:r w:rsidRPr="00DD2789">
        <w:rPr>
          <w:rFonts w:ascii="Times New Roman" w:hAnsi="Times New Roman" w:cs="Times New Roman"/>
          <w:sz w:val="28"/>
          <w:szCs w:val="28"/>
        </w:rPr>
        <w:tab/>
        <w:t>- равноправия сторон;</w:t>
      </w:r>
    </w:p>
    <w:p w:rsidR="000F2336" w:rsidRPr="00DD2789" w:rsidRDefault="000F2336" w:rsidP="000F2336">
      <w:pPr>
        <w:pStyle w:val="ConsPlusNormal"/>
        <w:rPr>
          <w:rFonts w:ascii="Times New Roman" w:hAnsi="Times New Roman" w:cs="Times New Roman"/>
          <w:sz w:val="28"/>
          <w:szCs w:val="28"/>
        </w:rPr>
      </w:pPr>
      <w:r w:rsidRPr="00DD2789">
        <w:rPr>
          <w:rFonts w:ascii="Times New Roman" w:hAnsi="Times New Roman" w:cs="Times New Roman"/>
          <w:sz w:val="28"/>
          <w:szCs w:val="28"/>
        </w:rPr>
        <w:tab/>
      </w:r>
      <w:r w:rsidRPr="00DD2789">
        <w:rPr>
          <w:rFonts w:ascii="Times New Roman" w:hAnsi="Times New Roman" w:cs="Times New Roman"/>
          <w:sz w:val="28"/>
          <w:szCs w:val="28"/>
        </w:rPr>
        <w:tab/>
        <w:t>- уважения и учета интересов сторон;</w:t>
      </w:r>
    </w:p>
    <w:p w:rsidR="000F2336" w:rsidRPr="00DD2789" w:rsidRDefault="000F2336" w:rsidP="000F2336">
      <w:pPr>
        <w:pStyle w:val="ConsPlusNormal"/>
        <w:rPr>
          <w:rFonts w:ascii="Times New Roman" w:hAnsi="Times New Roman" w:cs="Times New Roman"/>
          <w:sz w:val="28"/>
          <w:szCs w:val="28"/>
        </w:rPr>
      </w:pPr>
      <w:r w:rsidRPr="00DD2789">
        <w:rPr>
          <w:rFonts w:ascii="Times New Roman" w:hAnsi="Times New Roman" w:cs="Times New Roman"/>
          <w:sz w:val="28"/>
          <w:szCs w:val="28"/>
        </w:rPr>
        <w:tab/>
      </w:r>
      <w:r w:rsidRPr="00DD2789">
        <w:rPr>
          <w:rFonts w:ascii="Times New Roman" w:hAnsi="Times New Roman" w:cs="Times New Roman"/>
          <w:sz w:val="28"/>
          <w:szCs w:val="28"/>
        </w:rPr>
        <w:tab/>
        <w:t>- полномочности сторон;</w:t>
      </w:r>
    </w:p>
    <w:p w:rsidR="000F2336" w:rsidRPr="00DD2789" w:rsidRDefault="000F2336" w:rsidP="000F2336">
      <w:pPr>
        <w:pStyle w:val="ConsPlusNormal"/>
        <w:rPr>
          <w:rFonts w:ascii="Times New Roman" w:hAnsi="Times New Roman" w:cs="Times New Roman"/>
          <w:sz w:val="28"/>
          <w:szCs w:val="28"/>
        </w:rPr>
      </w:pPr>
      <w:r w:rsidRPr="00DD2789">
        <w:rPr>
          <w:rFonts w:ascii="Times New Roman" w:hAnsi="Times New Roman" w:cs="Times New Roman"/>
          <w:sz w:val="28"/>
          <w:szCs w:val="28"/>
        </w:rPr>
        <w:tab/>
      </w:r>
      <w:r w:rsidRPr="00DD2789">
        <w:rPr>
          <w:rFonts w:ascii="Times New Roman" w:hAnsi="Times New Roman" w:cs="Times New Roman"/>
          <w:sz w:val="28"/>
          <w:szCs w:val="28"/>
        </w:rPr>
        <w:tab/>
        <w:t>- добровольности;</w:t>
      </w:r>
    </w:p>
    <w:p w:rsidR="000F2336" w:rsidRPr="00DD2789" w:rsidRDefault="000F2336" w:rsidP="000F2336">
      <w:pPr>
        <w:pStyle w:val="ConsPlusNormal"/>
        <w:rPr>
          <w:rFonts w:ascii="Times New Roman" w:hAnsi="Times New Roman" w:cs="Times New Roman"/>
          <w:sz w:val="28"/>
          <w:szCs w:val="28"/>
        </w:rPr>
      </w:pPr>
      <w:r w:rsidRPr="00DD2789">
        <w:rPr>
          <w:rFonts w:ascii="Times New Roman" w:hAnsi="Times New Roman" w:cs="Times New Roman"/>
          <w:sz w:val="28"/>
          <w:szCs w:val="28"/>
        </w:rPr>
        <w:tab/>
      </w:r>
      <w:r w:rsidRPr="00DD2789">
        <w:rPr>
          <w:rFonts w:ascii="Times New Roman" w:hAnsi="Times New Roman" w:cs="Times New Roman"/>
          <w:sz w:val="28"/>
          <w:szCs w:val="28"/>
        </w:rPr>
        <w:tab/>
        <w:t>- ответственности.</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t>Инициатива формирования Отраслевой комиссии, изменения ее состава может исходить от любой из сторон Соглашения.</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t>Утверждение и ротация членов Отраслевой комиссии производятся:</w:t>
      </w:r>
    </w:p>
    <w:p w:rsidR="000F2336" w:rsidRPr="00DD2789" w:rsidRDefault="000F2336" w:rsidP="000F2336">
      <w:pPr>
        <w:pStyle w:val="ConsPlusNormal"/>
        <w:ind w:firstLine="360"/>
        <w:jc w:val="both"/>
        <w:rPr>
          <w:rFonts w:ascii="Times New Roman" w:hAnsi="Times New Roman" w:cs="Times New Roman"/>
          <w:sz w:val="28"/>
          <w:szCs w:val="28"/>
        </w:rPr>
      </w:pPr>
      <w:r w:rsidRPr="00DD2789">
        <w:rPr>
          <w:rFonts w:ascii="Times New Roman" w:hAnsi="Times New Roman" w:cs="Times New Roman"/>
          <w:sz w:val="28"/>
          <w:szCs w:val="28"/>
        </w:rPr>
        <w:t>- в</w:t>
      </w:r>
      <w:r w:rsidR="002D71E7" w:rsidRPr="002D71E7">
        <w:rPr>
          <w:rFonts w:ascii="Times New Roman" w:hAnsi="Times New Roman" w:cs="Times New Roman"/>
          <w:sz w:val="28"/>
          <w:szCs w:val="28"/>
        </w:rPr>
        <w:t xml:space="preserve"> </w:t>
      </w:r>
      <w:r w:rsidR="002D71E7">
        <w:rPr>
          <w:rFonts w:ascii="Times New Roman" w:hAnsi="Times New Roman" w:cs="Times New Roman"/>
          <w:sz w:val="28"/>
          <w:szCs w:val="28"/>
        </w:rPr>
        <w:t>Территориальной организации</w:t>
      </w:r>
      <w:r w:rsidRPr="00DD2789">
        <w:rPr>
          <w:rFonts w:ascii="Times New Roman" w:hAnsi="Times New Roman" w:cs="Times New Roman"/>
          <w:sz w:val="28"/>
          <w:szCs w:val="28"/>
        </w:rPr>
        <w:t xml:space="preserve"> в соответствии с решением выборного коллегиального исполнительного органа - президиума;</w:t>
      </w:r>
    </w:p>
    <w:p w:rsidR="000F2336" w:rsidRPr="00DD2789" w:rsidRDefault="000F2336" w:rsidP="000F2336">
      <w:pPr>
        <w:pStyle w:val="ConsPlusNormal"/>
        <w:ind w:firstLine="360"/>
        <w:jc w:val="both"/>
        <w:rPr>
          <w:rFonts w:ascii="Times New Roman" w:hAnsi="Times New Roman" w:cs="Times New Roman"/>
          <w:sz w:val="28"/>
          <w:szCs w:val="28"/>
        </w:rPr>
      </w:pPr>
      <w:r w:rsidRPr="00DD2789">
        <w:rPr>
          <w:rFonts w:ascii="Times New Roman" w:hAnsi="Times New Roman" w:cs="Times New Roman"/>
          <w:sz w:val="28"/>
          <w:szCs w:val="28"/>
        </w:rPr>
        <w:t>- в Отделе образования в соответствии с приказом начальника Отдела образования.</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t>Количество членов Отраслевой комиссии от каждой из сторон, персональный состав членов Комиссии определяется решением сторон Соглашения.</w:t>
      </w:r>
    </w:p>
    <w:bookmarkEnd w:id="5"/>
    <w:p w:rsidR="000F2336" w:rsidRPr="00DD2789" w:rsidRDefault="000F2336" w:rsidP="000F2336">
      <w:pPr>
        <w:pStyle w:val="ConsPlusNormal"/>
        <w:jc w:val="both"/>
        <w:rPr>
          <w:rFonts w:ascii="Times New Roman" w:hAnsi="Times New Roman" w:cs="Times New Roman"/>
          <w:sz w:val="28"/>
          <w:szCs w:val="28"/>
        </w:rPr>
      </w:pPr>
    </w:p>
    <w:p w:rsidR="000F2336" w:rsidRPr="00DD2789" w:rsidRDefault="000F2336" w:rsidP="000F2336">
      <w:pPr>
        <w:pStyle w:val="ConsPlusNormal"/>
        <w:numPr>
          <w:ilvl w:val="0"/>
          <w:numId w:val="16"/>
        </w:numPr>
        <w:jc w:val="both"/>
        <w:rPr>
          <w:rFonts w:ascii="Times New Roman" w:hAnsi="Times New Roman" w:cs="Times New Roman"/>
          <w:sz w:val="28"/>
          <w:szCs w:val="28"/>
        </w:rPr>
      </w:pPr>
      <w:bookmarkStart w:id="6" w:name="_Hlk89416828"/>
      <w:r w:rsidRPr="00DD2789">
        <w:rPr>
          <w:rFonts w:ascii="Times New Roman" w:hAnsi="Times New Roman" w:cs="Times New Roman"/>
          <w:sz w:val="28"/>
          <w:szCs w:val="28"/>
        </w:rPr>
        <w:t>Основные цели и задачи Отраслевой комиссии</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 xml:space="preserve">          Основными целями Отраслевой комиссии являются:</w:t>
      </w:r>
    </w:p>
    <w:p w:rsidR="000F2336" w:rsidRPr="00DD2789" w:rsidRDefault="000F2336" w:rsidP="000F2336">
      <w:pPr>
        <w:pStyle w:val="ConsPlusNormal"/>
        <w:numPr>
          <w:ilvl w:val="0"/>
          <w:numId w:val="17"/>
        </w:numPr>
        <w:jc w:val="both"/>
        <w:rPr>
          <w:rFonts w:ascii="Times New Roman" w:hAnsi="Times New Roman" w:cs="Times New Roman"/>
          <w:sz w:val="28"/>
          <w:szCs w:val="28"/>
        </w:rPr>
      </w:pPr>
      <w:r w:rsidRPr="00DD2789">
        <w:rPr>
          <w:rFonts w:ascii="Times New Roman" w:hAnsi="Times New Roman" w:cs="Times New Roman"/>
          <w:sz w:val="28"/>
          <w:szCs w:val="28"/>
        </w:rPr>
        <w:t>развитие системы социального партнерства на муниципальном и локальном уровнях;</w:t>
      </w:r>
    </w:p>
    <w:p w:rsidR="000F2336" w:rsidRPr="00DD2789" w:rsidRDefault="000F2336" w:rsidP="000F2336">
      <w:pPr>
        <w:pStyle w:val="ConsPlusNormal"/>
        <w:numPr>
          <w:ilvl w:val="0"/>
          <w:numId w:val="17"/>
        </w:numPr>
        <w:jc w:val="both"/>
        <w:rPr>
          <w:rFonts w:ascii="Times New Roman" w:hAnsi="Times New Roman" w:cs="Times New Roman"/>
          <w:sz w:val="28"/>
          <w:szCs w:val="28"/>
        </w:rPr>
      </w:pPr>
      <w:r w:rsidRPr="00DD2789">
        <w:rPr>
          <w:rFonts w:ascii="Times New Roman" w:hAnsi="Times New Roman" w:cs="Times New Roman"/>
          <w:sz w:val="28"/>
          <w:szCs w:val="28"/>
        </w:rPr>
        <w:t xml:space="preserve">регулирование социально-трудовых отношений в системе образования </w:t>
      </w:r>
      <w:r w:rsidRPr="00DD2789">
        <w:rPr>
          <w:rFonts w:ascii="Times New Roman" w:hAnsi="Times New Roman" w:cs="Times New Roman"/>
          <w:sz w:val="28"/>
          <w:szCs w:val="28"/>
        </w:rPr>
        <w:lastRenderedPageBreak/>
        <w:t xml:space="preserve">Ипатовского </w:t>
      </w:r>
      <w:r>
        <w:rPr>
          <w:rFonts w:ascii="Times New Roman" w:hAnsi="Times New Roman" w:cs="Times New Roman"/>
          <w:sz w:val="28"/>
          <w:szCs w:val="28"/>
        </w:rPr>
        <w:t>муниципального</w:t>
      </w:r>
      <w:r w:rsidRPr="00DD2789">
        <w:rPr>
          <w:rFonts w:ascii="Times New Roman" w:hAnsi="Times New Roman" w:cs="Times New Roman"/>
          <w:sz w:val="28"/>
          <w:szCs w:val="28"/>
        </w:rPr>
        <w:t xml:space="preserve"> округа;</w:t>
      </w:r>
    </w:p>
    <w:p w:rsidR="000F2336" w:rsidRPr="00DD2789" w:rsidRDefault="000F2336" w:rsidP="000F2336">
      <w:pPr>
        <w:pStyle w:val="ConsPlusNormal"/>
        <w:numPr>
          <w:ilvl w:val="0"/>
          <w:numId w:val="17"/>
        </w:numPr>
        <w:jc w:val="both"/>
        <w:rPr>
          <w:rFonts w:ascii="Times New Roman" w:hAnsi="Times New Roman" w:cs="Times New Roman"/>
          <w:sz w:val="28"/>
          <w:szCs w:val="28"/>
        </w:rPr>
      </w:pPr>
      <w:r w:rsidRPr="00DD2789">
        <w:rPr>
          <w:rFonts w:ascii="Times New Roman" w:hAnsi="Times New Roman" w:cs="Times New Roman"/>
          <w:sz w:val="28"/>
          <w:szCs w:val="28"/>
        </w:rPr>
        <w:t>согласование социально-экономических интересов работников и работодателей в отрасли образования.</w:t>
      </w:r>
    </w:p>
    <w:p w:rsidR="000F2336" w:rsidRPr="00DD2789" w:rsidRDefault="000F2336" w:rsidP="000F2336">
      <w:pPr>
        <w:pStyle w:val="ConsPlusNormal"/>
        <w:ind w:left="720"/>
        <w:jc w:val="both"/>
        <w:rPr>
          <w:rFonts w:ascii="Times New Roman" w:hAnsi="Times New Roman" w:cs="Times New Roman"/>
          <w:sz w:val="28"/>
          <w:szCs w:val="28"/>
        </w:rPr>
      </w:pPr>
    </w:p>
    <w:p w:rsidR="000F2336" w:rsidRPr="00DD2789" w:rsidRDefault="000F2336" w:rsidP="000F2336">
      <w:pPr>
        <w:pStyle w:val="ConsPlusNormal"/>
        <w:ind w:left="720"/>
        <w:jc w:val="both"/>
        <w:rPr>
          <w:rFonts w:ascii="Times New Roman" w:hAnsi="Times New Roman" w:cs="Times New Roman"/>
          <w:sz w:val="28"/>
          <w:szCs w:val="28"/>
        </w:rPr>
      </w:pPr>
      <w:r w:rsidRPr="00DD2789">
        <w:rPr>
          <w:rFonts w:ascii="Times New Roman" w:hAnsi="Times New Roman" w:cs="Times New Roman"/>
          <w:sz w:val="28"/>
          <w:szCs w:val="28"/>
        </w:rPr>
        <w:t>Основными задачами Отраслевой комиссии являются:</w:t>
      </w:r>
    </w:p>
    <w:p w:rsidR="000F2336" w:rsidRPr="00DD2789" w:rsidRDefault="000F2336" w:rsidP="000F2336">
      <w:pPr>
        <w:pStyle w:val="ConsPlusNormal"/>
        <w:numPr>
          <w:ilvl w:val="0"/>
          <w:numId w:val="17"/>
        </w:numPr>
        <w:jc w:val="both"/>
        <w:rPr>
          <w:rFonts w:ascii="Times New Roman" w:hAnsi="Times New Roman" w:cs="Times New Roman"/>
          <w:sz w:val="28"/>
          <w:szCs w:val="28"/>
        </w:rPr>
      </w:pPr>
      <w:r w:rsidRPr="00DD2789">
        <w:rPr>
          <w:rFonts w:ascii="Times New Roman" w:hAnsi="Times New Roman" w:cs="Times New Roman"/>
          <w:sz w:val="28"/>
          <w:szCs w:val="28"/>
        </w:rPr>
        <w:t>ведение коллективных переговоров по подготовке проекта Соглашения;</w:t>
      </w:r>
    </w:p>
    <w:p w:rsidR="000F2336" w:rsidRPr="00DD2789" w:rsidRDefault="000F2336" w:rsidP="000F2336">
      <w:pPr>
        <w:pStyle w:val="ConsPlusNormal"/>
        <w:numPr>
          <w:ilvl w:val="0"/>
          <w:numId w:val="17"/>
        </w:numPr>
        <w:jc w:val="both"/>
        <w:rPr>
          <w:rFonts w:ascii="Times New Roman" w:hAnsi="Times New Roman" w:cs="Times New Roman"/>
          <w:sz w:val="28"/>
          <w:szCs w:val="28"/>
        </w:rPr>
      </w:pPr>
      <w:r w:rsidRPr="00DD2789">
        <w:rPr>
          <w:rFonts w:ascii="Times New Roman" w:hAnsi="Times New Roman" w:cs="Times New Roman"/>
          <w:sz w:val="28"/>
          <w:szCs w:val="28"/>
        </w:rPr>
        <w:t>проведение консультаций по вопросам, связанным с разработкой проекта Соглашения;</w:t>
      </w:r>
    </w:p>
    <w:p w:rsidR="000F2336" w:rsidRPr="00DD2789" w:rsidRDefault="000F2336" w:rsidP="000F2336">
      <w:pPr>
        <w:pStyle w:val="ConsPlusNormal"/>
        <w:numPr>
          <w:ilvl w:val="0"/>
          <w:numId w:val="17"/>
        </w:numPr>
        <w:jc w:val="both"/>
        <w:rPr>
          <w:rFonts w:ascii="Times New Roman" w:hAnsi="Times New Roman" w:cs="Times New Roman"/>
          <w:sz w:val="28"/>
          <w:szCs w:val="28"/>
        </w:rPr>
      </w:pPr>
      <w:r w:rsidRPr="00DD2789">
        <w:rPr>
          <w:rFonts w:ascii="Times New Roman" w:hAnsi="Times New Roman" w:cs="Times New Roman"/>
          <w:sz w:val="28"/>
          <w:szCs w:val="28"/>
        </w:rPr>
        <w:t>подготовка проектов планов мероприятий по выполнению отраслевого Соглашения;</w:t>
      </w:r>
    </w:p>
    <w:p w:rsidR="000F2336" w:rsidRPr="00DD2789" w:rsidRDefault="000F2336" w:rsidP="000F2336">
      <w:pPr>
        <w:pStyle w:val="ConsPlusNormal"/>
        <w:numPr>
          <w:ilvl w:val="0"/>
          <w:numId w:val="17"/>
        </w:numPr>
        <w:jc w:val="both"/>
        <w:rPr>
          <w:rFonts w:ascii="Times New Roman" w:hAnsi="Times New Roman" w:cs="Times New Roman"/>
          <w:sz w:val="28"/>
          <w:szCs w:val="28"/>
        </w:rPr>
      </w:pPr>
      <w:r w:rsidRPr="00DD2789">
        <w:rPr>
          <w:rFonts w:ascii="Times New Roman" w:hAnsi="Times New Roman" w:cs="Times New Roman"/>
          <w:sz w:val="28"/>
          <w:szCs w:val="28"/>
        </w:rPr>
        <w:t>осуществление текущего контроля за выполнением Соглашения;</w:t>
      </w:r>
    </w:p>
    <w:p w:rsidR="000F2336" w:rsidRPr="00DD2789" w:rsidRDefault="000F2336" w:rsidP="000F2336">
      <w:pPr>
        <w:pStyle w:val="ConsPlusNormal"/>
        <w:numPr>
          <w:ilvl w:val="0"/>
          <w:numId w:val="17"/>
        </w:numPr>
        <w:jc w:val="both"/>
        <w:rPr>
          <w:rFonts w:ascii="Times New Roman" w:hAnsi="Times New Roman" w:cs="Times New Roman"/>
          <w:sz w:val="28"/>
          <w:szCs w:val="28"/>
        </w:rPr>
      </w:pPr>
      <w:r w:rsidRPr="00DD2789">
        <w:rPr>
          <w:rFonts w:ascii="Times New Roman" w:hAnsi="Times New Roman" w:cs="Times New Roman"/>
          <w:sz w:val="28"/>
          <w:szCs w:val="28"/>
        </w:rPr>
        <w:t>рассмотрение вопросов, возникающих в ходе выполнения Соглашения;</w:t>
      </w:r>
    </w:p>
    <w:p w:rsidR="000F2336" w:rsidRPr="00DD2789" w:rsidRDefault="000F2336" w:rsidP="000F2336">
      <w:pPr>
        <w:pStyle w:val="ConsPlusNormal"/>
        <w:numPr>
          <w:ilvl w:val="0"/>
          <w:numId w:val="17"/>
        </w:numPr>
        <w:jc w:val="both"/>
        <w:rPr>
          <w:rFonts w:ascii="Times New Roman" w:hAnsi="Times New Roman" w:cs="Times New Roman"/>
          <w:sz w:val="28"/>
          <w:szCs w:val="28"/>
        </w:rPr>
      </w:pPr>
      <w:r w:rsidRPr="00DD2789">
        <w:rPr>
          <w:rFonts w:ascii="Times New Roman" w:hAnsi="Times New Roman" w:cs="Times New Roman"/>
          <w:sz w:val="28"/>
          <w:szCs w:val="28"/>
        </w:rPr>
        <w:t>урегулирование разногласий, возникающих в ходе реализации Соглашения;</w:t>
      </w:r>
    </w:p>
    <w:p w:rsidR="000F2336" w:rsidRPr="00DD2789" w:rsidRDefault="000F2336" w:rsidP="000F2336">
      <w:pPr>
        <w:pStyle w:val="ConsPlusNormal"/>
        <w:numPr>
          <w:ilvl w:val="0"/>
          <w:numId w:val="17"/>
        </w:numPr>
        <w:jc w:val="both"/>
        <w:rPr>
          <w:rFonts w:ascii="Times New Roman" w:hAnsi="Times New Roman" w:cs="Times New Roman"/>
          <w:sz w:val="28"/>
          <w:szCs w:val="28"/>
        </w:rPr>
      </w:pPr>
      <w:r w:rsidRPr="00DD2789">
        <w:rPr>
          <w:rFonts w:ascii="Times New Roman" w:hAnsi="Times New Roman" w:cs="Times New Roman"/>
          <w:sz w:val="28"/>
          <w:szCs w:val="28"/>
        </w:rPr>
        <w:t>согласование мнений сторон Соглашения при необходимости внесения изменений и дополнений в Соглашение;</w:t>
      </w:r>
    </w:p>
    <w:p w:rsidR="000F2336" w:rsidRPr="00DD2789" w:rsidRDefault="000F2336" w:rsidP="000F2336">
      <w:pPr>
        <w:pStyle w:val="ConsPlusNormal"/>
        <w:numPr>
          <w:ilvl w:val="0"/>
          <w:numId w:val="17"/>
        </w:numPr>
        <w:jc w:val="both"/>
        <w:rPr>
          <w:rFonts w:ascii="Times New Roman" w:hAnsi="Times New Roman" w:cs="Times New Roman"/>
          <w:sz w:val="28"/>
          <w:szCs w:val="28"/>
        </w:rPr>
      </w:pPr>
      <w:r w:rsidRPr="00DD2789">
        <w:rPr>
          <w:rFonts w:ascii="Times New Roman" w:hAnsi="Times New Roman" w:cs="Times New Roman"/>
          <w:sz w:val="28"/>
          <w:szCs w:val="28"/>
        </w:rPr>
        <w:t>содействия договорному регулированию социально-трудовых отношений на отраслевом уровне;</w:t>
      </w:r>
    </w:p>
    <w:p w:rsidR="000F2336" w:rsidRPr="00DD2789" w:rsidRDefault="000F2336" w:rsidP="000F2336">
      <w:pPr>
        <w:pStyle w:val="ConsPlusNormal"/>
        <w:numPr>
          <w:ilvl w:val="0"/>
          <w:numId w:val="17"/>
        </w:numPr>
        <w:jc w:val="both"/>
        <w:rPr>
          <w:rFonts w:ascii="Times New Roman" w:hAnsi="Times New Roman" w:cs="Times New Roman"/>
          <w:sz w:val="28"/>
          <w:szCs w:val="28"/>
        </w:rPr>
      </w:pPr>
      <w:r w:rsidRPr="00DD2789">
        <w:rPr>
          <w:rFonts w:ascii="Times New Roman" w:hAnsi="Times New Roman" w:cs="Times New Roman"/>
          <w:sz w:val="28"/>
          <w:szCs w:val="28"/>
        </w:rPr>
        <w:t>практическое и методическое содействие заключению коллективных договоров в образовательных учреждениях;</w:t>
      </w:r>
    </w:p>
    <w:p w:rsidR="000F2336" w:rsidRPr="00DD2789" w:rsidRDefault="000F2336" w:rsidP="000F2336">
      <w:pPr>
        <w:pStyle w:val="ConsPlusNormal"/>
        <w:numPr>
          <w:ilvl w:val="0"/>
          <w:numId w:val="17"/>
        </w:numPr>
        <w:jc w:val="both"/>
        <w:rPr>
          <w:rFonts w:ascii="Times New Roman" w:hAnsi="Times New Roman" w:cs="Times New Roman"/>
          <w:sz w:val="28"/>
          <w:szCs w:val="28"/>
        </w:rPr>
      </w:pPr>
      <w:r w:rsidRPr="00DD2789">
        <w:rPr>
          <w:rFonts w:ascii="Times New Roman" w:hAnsi="Times New Roman" w:cs="Times New Roman"/>
          <w:sz w:val="28"/>
          <w:szCs w:val="28"/>
        </w:rPr>
        <w:t>изучение и распространение опыта по заключению и реализации коллективных договоров в сфере образования;</w:t>
      </w:r>
    </w:p>
    <w:p w:rsidR="000F2336" w:rsidRPr="00DD2789" w:rsidRDefault="000F2336" w:rsidP="000F2336">
      <w:pPr>
        <w:pStyle w:val="ConsPlusNormal"/>
        <w:numPr>
          <w:ilvl w:val="0"/>
          <w:numId w:val="17"/>
        </w:numPr>
        <w:jc w:val="both"/>
        <w:rPr>
          <w:rFonts w:ascii="Times New Roman" w:hAnsi="Times New Roman" w:cs="Times New Roman"/>
          <w:sz w:val="28"/>
          <w:szCs w:val="28"/>
        </w:rPr>
      </w:pPr>
      <w:r w:rsidRPr="00DD2789">
        <w:rPr>
          <w:rFonts w:ascii="Times New Roman" w:hAnsi="Times New Roman" w:cs="Times New Roman"/>
          <w:sz w:val="28"/>
          <w:szCs w:val="28"/>
        </w:rPr>
        <w:t>взаимодействие с трехсторонней комиссией по регулированию социально-трудовых отношений;</w:t>
      </w:r>
    </w:p>
    <w:p w:rsidR="000F2336" w:rsidRPr="00DD2789" w:rsidRDefault="000F2336" w:rsidP="000F2336">
      <w:pPr>
        <w:pStyle w:val="ConsPlusNormal"/>
        <w:numPr>
          <w:ilvl w:val="0"/>
          <w:numId w:val="17"/>
        </w:numPr>
        <w:jc w:val="both"/>
        <w:rPr>
          <w:rFonts w:ascii="Times New Roman" w:hAnsi="Times New Roman" w:cs="Times New Roman"/>
          <w:sz w:val="28"/>
          <w:szCs w:val="28"/>
        </w:rPr>
      </w:pPr>
      <w:r w:rsidRPr="00DD2789">
        <w:rPr>
          <w:rFonts w:ascii="Times New Roman" w:hAnsi="Times New Roman" w:cs="Times New Roman"/>
          <w:sz w:val="28"/>
          <w:szCs w:val="28"/>
        </w:rPr>
        <w:t>согласование, в установленном трудовым законодательством порядке, интересов сторон Соглашения по вопросам регулирования социально-трудовых и связанных с ними экономических отношений.</w:t>
      </w:r>
    </w:p>
    <w:p w:rsidR="000F2336" w:rsidRPr="00DD2789" w:rsidRDefault="000F2336" w:rsidP="000F2336">
      <w:pPr>
        <w:pStyle w:val="ConsPlusNormal"/>
        <w:ind w:left="360"/>
        <w:jc w:val="both"/>
        <w:rPr>
          <w:rFonts w:ascii="Times New Roman" w:hAnsi="Times New Roman" w:cs="Times New Roman"/>
          <w:sz w:val="28"/>
          <w:szCs w:val="28"/>
        </w:rPr>
      </w:pPr>
    </w:p>
    <w:p w:rsidR="000F2336" w:rsidRPr="00DD2789" w:rsidRDefault="000F2336" w:rsidP="000F2336">
      <w:pPr>
        <w:pStyle w:val="ConsPlusNormal"/>
        <w:numPr>
          <w:ilvl w:val="0"/>
          <w:numId w:val="16"/>
        </w:numPr>
        <w:jc w:val="both"/>
        <w:rPr>
          <w:rFonts w:ascii="Times New Roman" w:hAnsi="Times New Roman" w:cs="Times New Roman"/>
          <w:sz w:val="28"/>
          <w:szCs w:val="28"/>
        </w:rPr>
      </w:pPr>
      <w:bookmarkStart w:id="7" w:name="_Hlk89423858"/>
      <w:bookmarkEnd w:id="6"/>
      <w:r w:rsidRPr="00DD2789">
        <w:rPr>
          <w:rFonts w:ascii="Times New Roman" w:hAnsi="Times New Roman" w:cs="Times New Roman"/>
          <w:sz w:val="28"/>
          <w:szCs w:val="28"/>
        </w:rPr>
        <w:t>Права Отраслевой комиссии</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Отраслевая комиссия вправе:</w:t>
      </w:r>
    </w:p>
    <w:p w:rsidR="000F2336" w:rsidRPr="00DD2789" w:rsidRDefault="000F2336" w:rsidP="000F2336">
      <w:pPr>
        <w:pStyle w:val="ConsPlusNormal"/>
        <w:numPr>
          <w:ilvl w:val="0"/>
          <w:numId w:val="18"/>
        </w:numPr>
        <w:jc w:val="both"/>
        <w:rPr>
          <w:rFonts w:ascii="Times New Roman" w:hAnsi="Times New Roman" w:cs="Times New Roman"/>
          <w:sz w:val="28"/>
          <w:szCs w:val="28"/>
        </w:rPr>
      </w:pPr>
      <w:r w:rsidRPr="00DD2789">
        <w:rPr>
          <w:rFonts w:ascii="Times New Roman" w:hAnsi="Times New Roman" w:cs="Times New Roman"/>
          <w:sz w:val="28"/>
          <w:szCs w:val="28"/>
        </w:rPr>
        <w:t>определять порядок подготовки проекта и заключения Соглашения;</w:t>
      </w:r>
    </w:p>
    <w:p w:rsidR="000F2336" w:rsidRPr="00DD2789" w:rsidRDefault="000F2336" w:rsidP="000F2336">
      <w:pPr>
        <w:pStyle w:val="ConsPlusNormal"/>
        <w:numPr>
          <w:ilvl w:val="0"/>
          <w:numId w:val="18"/>
        </w:numPr>
        <w:jc w:val="both"/>
        <w:rPr>
          <w:rFonts w:ascii="Times New Roman" w:hAnsi="Times New Roman" w:cs="Times New Roman"/>
          <w:sz w:val="28"/>
          <w:szCs w:val="28"/>
        </w:rPr>
      </w:pPr>
      <w:r w:rsidRPr="00DD2789">
        <w:rPr>
          <w:rFonts w:ascii="Times New Roman" w:hAnsi="Times New Roman" w:cs="Times New Roman"/>
          <w:sz w:val="28"/>
          <w:szCs w:val="28"/>
        </w:rPr>
        <w:t>проводить консультации по вопросам, связанным с разработкой проекта Соглашения и его дальнейшей реализацией;</w:t>
      </w:r>
    </w:p>
    <w:p w:rsidR="000F2336" w:rsidRPr="00DD2789" w:rsidRDefault="000F2336" w:rsidP="000F2336">
      <w:pPr>
        <w:pStyle w:val="ConsPlusNormal"/>
        <w:numPr>
          <w:ilvl w:val="0"/>
          <w:numId w:val="18"/>
        </w:numPr>
        <w:jc w:val="both"/>
        <w:rPr>
          <w:rFonts w:ascii="Times New Roman" w:hAnsi="Times New Roman" w:cs="Times New Roman"/>
          <w:sz w:val="28"/>
          <w:szCs w:val="28"/>
        </w:rPr>
      </w:pPr>
      <w:r w:rsidRPr="00DD2789">
        <w:rPr>
          <w:rFonts w:ascii="Times New Roman" w:hAnsi="Times New Roman" w:cs="Times New Roman"/>
          <w:sz w:val="28"/>
          <w:szCs w:val="28"/>
        </w:rPr>
        <w:t>осуществлять текущий контроль за выполнением Соглашения;</w:t>
      </w:r>
    </w:p>
    <w:p w:rsidR="000F2336" w:rsidRPr="00DD2789" w:rsidRDefault="000F2336" w:rsidP="000F2336">
      <w:pPr>
        <w:pStyle w:val="ConsPlusNormal"/>
        <w:numPr>
          <w:ilvl w:val="0"/>
          <w:numId w:val="18"/>
        </w:numPr>
        <w:jc w:val="both"/>
        <w:rPr>
          <w:rFonts w:ascii="Times New Roman" w:hAnsi="Times New Roman" w:cs="Times New Roman"/>
          <w:sz w:val="28"/>
          <w:szCs w:val="28"/>
        </w:rPr>
      </w:pPr>
      <w:r w:rsidRPr="00DD2789">
        <w:rPr>
          <w:rFonts w:ascii="Times New Roman" w:hAnsi="Times New Roman" w:cs="Times New Roman"/>
          <w:sz w:val="28"/>
          <w:szCs w:val="28"/>
        </w:rPr>
        <w:t xml:space="preserve">запрашивать у работодателей, профсоюзных </w:t>
      </w:r>
      <w:r w:rsidR="002D71E7">
        <w:rPr>
          <w:rFonts w:ascii="Times New Roman" w:hAnsi="Times New Roman" w:cs="Times New Roman"/>
          <w:sz w:val="28"/>
          <w:szCs w:val="28"/>
        </w:rPr>
        <w:t xml:space="preserve">организаций </w:t>
      </w:r>
      <w:r w:rsidRPr="00DD2789">
        <w:rPr>
          <w:rFonts w:ascii="Times New Roman" w:hAnsi="Times New Roman" w:cs="Times New Roman"/>
          <w:sz w:val="28"/>
          <w:szCs w:val="28"/>
        </w:rPr>
        <w:t xml:space="preserve">информацию о заключенных коллективных договорах в образовательных </w:t>
      </w:r>
      <w:r w:rsidR="002D71E7">
        <w:rPr>
          <w:rFonts w:ascii="Times New Roman" w:hAnsi="Times New Roman" w:cs="Times New Roman"/>
          <w:sz w:val="28"/>
          <w:szCs w:val="28"/>
        </w:rPr>
        <w:t xml:space="preserve">учреждениях </w:t>
      </w:r>
      <w:r w:rsidRPr="00DD2789">
        <w:rPr>
          <w:rFonts w:ascii="Times New Roman" w:hAnsi="Times New Roman" w:cs="Times New Roman"/>
          <w:sz w:val="28"/>
          <w:szCs w:val="28"/>
        </w:rPr>
        <w:t>в целях выработки рекомендаций Отраслевой комиссии по развитию социального партнерства</w:t>
      </w:r>
      <w:r>
        <w:rPr>
          <w:rFonts w:ascii="Times New Roman" w:hAnsi="Times New Roman" w:cs="Times New Roman"/>
          <w:sz w:val="28"/>
          <w:szCs w:val="28"/>
        </w:rPr>
        <w:t xml:space="preserve"> в системе образования</w:t>
      </w:r>
      <w:proofErr w:type="gramStart"/>
      <w:r>
        <w:rPr>
          <w:rFonts w:ascii="Times New Roman" w:hAnsi="Times New Roman" w:cs="Times New Roman"/>
          <w:sz w:val="28"/>
          <w:szCs w:val="28"/>
        </w:rPr>
        <w:t xml:space="preserve"> .</w:t>
      </w:r>
      <w:proofErr w:type="gramEnd"/>
    </w:p>
    <w:p w:rsidR="000F2336" w:rsidRPr="00DD2789" w:rsidRDefault="000F2336" w:rsidP="000F2336">
      <w:pPr>
        <w:pStyle w:val="ConsPlusNormal"/>
        <w:numPr>
          <w:ilvl w:val="0"/>
          <w:numId w:val="18"/>
        </w:numPr>
        <w:jc w:val="both"/>
        <w:rPr>
          <w:rFonts w:ascii="Times New Roman" w:hAnsi="Times New Roman" w:cs="Times New Roman"/>
          <w:sz w:val="28"/>
          <w:szCs w:val="28"/>
        </w:rPr>
      </w:pPr>
      <w:r w:rsidRPr="00DD2789">
        <w:rPr>
          <w:rFonts w:ascii="Times New Roman" w:hAnsi="Times New Roman" w:cs="Times New Roman"/>
          <w:sz w:val="28"/>
          <w:szCs w:val="28"/>
        </w:rPr>
        <w:t xml:space="preserve">осуществлять взаимодействие с комиссиями образовательных </w:t>
      </w:r>
      <w:r w:rsidR="00D32C53">
        <w:rPr>
          <w:rFonts w:ascii="Times New Roman" w:hAnsi="Times New Roman" w:cs="Times New Roman"/>
          <w:sz w:val="28"/>
          <w:szCs w:val="28"/>
        </w:rPr>
        <w:t>учреждений</w:t>
      </w:r>
      <w:r w:rsidRPr="00DD2789">
        <w:rPr>
          <w:rFonts w:ascii="Times New Roman" w:hAnsi="Times New Roman" w:cs="Times New Roman"/>
          <w:sz w:val="28"/>
          <w:szCs w:val="28"/>
        </w:rPr>
        <w:t xml:space="preserve"> по регулированию социально-трудовых отношений;</w:t>
      </w:r>
    </w:p>
    <w:p w:rsidR="000F2336" w:rsidRPr="00DD2789" w:rsidRDefault="000F2336" w:rsidP="000F2336">
      <w:pPr>
        <w:pStyle w:val="ConsPlusNormal"/>
        <w:numPr>
          <w:ilvl w:val="0"/>
          <w:numId w:val="18"/>
        </w:numPr>
        <w:jc w:val="both"/>
        <w:rPr>
          <w:rFonts w:ascii="Times New Roman" w:hAnsi="Times New Roman" w:cs="Times New Roman"/>
          <w:sz w:val="28"/>
          <w:szCs w:val="28"/>
        </w:rPr>
      </w:pPr>
      <w:r w:rsidRPr="00DD2789">
        <w:rPr>
          <w:rFonts w:ascii="Times New Roman" w:hAnsi="Times New Roman" w:cs="Times New Roman"/>
          <w:sz w:val="28"/>
          <w:szCs w:val="28"/>
        </w:rPr>
        <w:t xml:space="preserve">получать информацию о социально-экономическом положении отрасли образования, необходимую для ведения коллективных переговоров и подготовки проекта Соглашения, организации контроля за выполнением </w:t>
      </w:r>
      <w:r w:rsidRPr="00DD2789">
        <w:rPr>
          <w:rFonts w:ascii="Times New Roman" w:hAnsi="Times New Roman" w:cs="Times New Roman"/>
          <w:sz w:val="28"/>
          <w:szCs w:val="28"/>
        </w:rPr>
        <w:lastRenderedPageBreak/>
        <w:t>Соглашения, рассмотрения вопросов о ходе выполнения Соглашения;</w:t>
      </w:r>
    </w:p>
    <w:p w:rsidR="000F2336" w:rsidRPr="00DD2789" w:rsidRDefault="000F2336" w:rsidP="000F2336">
      <w:pPr>
        <w:pStyle w:val="ConsPlusNormal"/>
        <w:numPr>
          <w:ilvl w:val="0"/>
          <w:numId w:val="18"/>
        </w:numPr>
        <w:jc w:val="both"/>
        <w:rPr>
          <w:rFonts w:ascii="Times New Roman" w:hAnsi="Times New Roman" w:cs="Times New Roman"/>
          <w:sz w:val="28"/>
          <w:szCs w:val="28"/>
        </w:rPr>
      </w:pPr>
      <w:r w:rsidRPr="00DD2789">
        <w:rPr>
          <w:rFonts w:ascii="Times New Roman" w:hAnsi="Times New Roman" w:cs="Times New Roman"/>
          <w:sz w:val="28"/>
          <w:szCs w:val="28"/>
        </w:rPr>
        <w:t>вносить предложения при разработке и (или) обсуждении муниципальных проектов нормативных правовых актов, программ социально-экономического развития Ипатовского</w:t>
      </w:r>
      <w:r w:rsidRPr="00160C08">
        <w:rPr>
          <w:rFonts w:ascii="Times New Roman" w:hAnsi="Times New Roman" w:cs="Times New Roman"/>
          <w:sz w:val="28"/>
          <w:szCs w:val="28"/>
        </w:rPr>
        <w:t xml:space="preserve"> </w:t>
      </w:r>
      <w:r>
        <w:rPr>
          <w:rFonts w:ascii="Times New Roman" w:hAnsi="Times New Roman" w:cs="Times New Roman"/>
          <w:sz w:val="28"/>
          <w:szCs w:val="28"/>
        </w:rPr>
        <w:t>муниципального</w:t>
      </w:r>
      <w:r w:rsidRPr="00DD2789">
        <w:rPr>
          <w:rFonts w:ascii="Times New Roman" w:hAnsi="Times New Roman" w:cs="Times New Roman"/>
          <w:sz w:val="28"/>
          <w:szCs w:val="28"/>
        </w:rPr>
        <w:t xml:space="preserve"> округа.  </w:t>
      </w:r>
    </w:p>
    <w:p w:rsidR="000F2336" w:rsidRPr="00DD2789" w:rsidRDefault="000F2336" w:rsidP="000F2336">
      <w:pPr>
        <w:pStyle w:val="ConsPlusNormal"/>
        <w:numPr>
          <w:ilvl w:val="0"/>
          <w:numId w:val="18"/>
        </w:numPr>
        <w:jc w:val="both"/>
        <w:rPr>
          <w:rFonts w:ascii="Times New Roman" w:hAnsi="Times New Roman" w:cs="Times New Roman"/>
          <w:sz w:val="28"/>
          <w:szCs w:val="28"/>
        </w:rPr>
      </w:pPr>
      <w:r w:rsidRPr="00DD2789">
        <w:rPr>
          <w:rFonts w:ascii="Times New Roman" w:hAnsi="Times New Roman" w:cs="Times New Roman"/>
          <w:sz w:val="28"/>
          <w:szCs w:val="28"/>
        </w:rPr>
        <w:t>принимать по согласованию с Отделом образования и Ипатовской ТО Общероссийского Профсоюза образования участие в проводимых ими заседаниях, на которых рассматриваются вопросы, связанные с регулированием социально-трудовых отношений в отрасли образования округа;</w:t>
      </w:r>
    </w:p>
    <w:p w:rsidR="000F2336" w:rsidRPr="00DD2789" w:rsidRDefault="000F2336" w:rsidP="000F2336">
      <w:pPr>
        <w:pStyle w:val="ConsPlusNormal"/>
        <w:numPr>
          <w:ilvl w:val="0"/>
          <w:numId w:val="18"/>
        </w:numPr>
        <w:jc w:val="both"/>
        <w:rPr>
          <w:rFonts w:ascii="Times New Roman" w:hAnsi="Times New Roman" w:cs="Times New Roman"/>
          <w:sz w:val="28"/>
          <w:szCs w:val="28"/>
        </w:rPr>
      </w:pPr>
      <w:r w:rsidRPr="00DD2789">
        <w:rPr>
          <w:rFonts w:ascii="Times New Roman" w:hAnsi="Times New Roman" w:cs="Times New Roman"/>
          <w:sz w:val="28"/>
          <w:szCs w:val="28"/>
        </w:rPr>
        <w:t>принимать участие в проведении совещаний, семинаров по вопросам социально-трудовых отношений и социального партнерства в согласованном с организаторами указанных мероприятий порядке;</w:t>
      </w:r>
    </w:p>
    <w:p w:rsidR="000F2336" w:rsidRPr="00DD2789" w:rsidRDefault="000F2336" w:rsidP="000F2336">
      <w:pPr>
        <w:pStyle w:val="ConsPlusNormal"/>
        <w:numPr>
          <w:ilvl w:val="0"/>
          <w:numId w:val="18"/>
        </w:numPr>
        <w:jc w:val="both"/>
        <w:rPr>
          <w:rFonts w:ascii="Times New Roman" w:hAnsi="Times New Roman" w:cs="Times New Roman"/>
          <w:sz w:val="28"/>
          <w:szCs w:val="28"/>
        </w:rPr>
      </w:pPr>
      <w:r w:rsidRPr="00DD2789">
        <w:rPr>
          <w:rFonts w:ascii="Times New Roman" w:hAnsi="Times New Roman" w:cs="Times New Roman"/>
          <w:sz w:val="28"/>
          <w:szCs w:val="28"/>
        </w:rPr>
        <w:t xml:space="preserve">решать спорные вопросы по толкованию и реализации положений Соглашения. </w:t>
      </w:r>
    </w:p>
    <w:p w:rsidR="000F2336" w:rsidRPr="00DD2789" w:rsidRDefault="000F2336" w:rsidP="000F2336">
      <w:pPr>
        <w:pStyle w:val="ConsPlusNormal"/>
        <w:ind w:left="360"/>
        <w:jc w:val="both"/>
        <w:rPr>
          <w:rFonts w:ascii="Times New Roman" w:hAnsi="Times New Roman" w:cs="Times New Roman"/>
          <w:sz w:val="28"/>
          <w:szCs w:val="28"/>
        </w:rPr>
      </w:pPr>
    </w:p>
    <w:p w:rsidR="000F2336" w:rsidRPr="005817BF" w:rsidRDefault="000F2336" w:rsidP="000F2336">
      <w:pPr>
        <w:pStyle w:val="ConsPlusNormal"/>
        <w:numPr>
          <w:ilvl w:val="0"/>
          <w:numId w:val="16"/>
        </w:numPr>
        <w:jc w:val="both"/>
        <w:rPr>
          <w:rFonts w:ascii="Times New Roman" w:hAnsi="Times New Roman" w:cs="Times New Roman"/>
          <w:b/>
          <w:sz w:val="28"/>
          <w:szCs w:val="28"/>
        </w:rPr>
      </w:pPr>
      <w:r w:rsidRPr="005817BF">
        <w:rPr>
          <w:rFonts w:ascii="Times New Roman" w:hAnsi="Times New Roman" w:cs="Times New Roman"/>
          <w:b/>
          <w:sz w:val="28"/>
          <w:szCs w:val="28"/>
        </w:rPr>
        <w:t>Обеспечение деятельности Отраслевой комиссии</w:t>
      </w:r>
    </w:p>
    <w:p w:rsidR="000F2336"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Отраслевая комиссия осуществляет свою деятельность в соответствии с планом, утвержденным сторонами, и с учетом необходимости оперативного решения вопросов, возникающих в ходе выполнения Соглашения;</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t>Вопросы, рассматриваемые Отраслевой комиссией, готовятся рабочей группой, формируемой по предложению сторон на паритетной основе.</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t>Отраслевая комиссия полномочна принимать решение, если на ее заседании присутствует более половины ее членов (от каждой стороны).</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t>Решение Отраслевой комиссии считается принятым, если за него проголосовали обе стороны Соглашения (большинством голосов от каждой стороны).</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t>Члены Отраслевой комиссии, не согласные с принятым решением, вправе требовать занесения их особого мотивированного мнения в протокол заседания Отраслевой комиссии.</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t>Работу Отраслевой комиссии организуют сопредседатели Отраслевой комиссии, назначаемые сторонами Соглашения.</w:t>
      </w:r>
    </w:p>
    <w:p w:rsidR="000F2336" w:rsidRPr="00DD2789" w:rsidRDefault="000F2336" w:rsidP="000F2336">
      <w:pPr>
        <w:pStyle w:val="ConsPlusNormal"/>
        <w:ind w:left="360"/>
        <w:jc w:val="both"/>
        <w:rPr>
          <w:rFonts w:ascii="Times New Roman" w:hAnsi="Times New Roman" w:cs="Times New Roman"/>
          <w:sz w:val="28"/>
          <w:szCs w:val="28"/>
        </w:rPr>
      </w:pPr>
      <w:r w:rsidRPr="00DD2789">
        <w:rPr>
          <w:rFonts w:ascii="Times New Roman" w:hAnsi="Times New Roman" w:cs="Times New Roman"/>
          <w:sz w:val="28"/>
          <w:szCs w:val="28"/>
        </w:rPr>
        <w:t>Сопредседатели Отраслевой комиссии обеспечивают взаимодействие и</w:t>
      </w:r>
    </w:p>
    <w:p w:rsidR="000F2336" w:rsidRPr="00DD2789" w:rsidRDefault="000F2336" w:rsidP="000F2336">
      <w:pPr>
        <w:pStyle w:val="ConsPlusNormal"/>
        <w:jc w:val="both"/>
        <w:rPr>
          <w:rFonts w:ascii="Times New Roman" w:hAnsi="Times New Roman" w:cs="Times New Roman"/>
          <w:sz w:val="28"/>
          <w:szCs w:val="28"/>
        </w:rPr>
      </w:pPr>
      <w:r w:rsidRPr="00DD2789">
        <w:rPr>
          <w:rFonts w:ascii="Times New Roman" w:hAnsi="Times New Roman" w:cs="Times New Roman"/>
          <w:sz w:val="28"/>
          <w:szCs w:val="28"/>
        </w:rPr>
        <w:t>достижение согласия сторон при выработке совместных решений и их реализации; председательствуют на заседаниях Отраслевой комиссии; утверждают состав рабочих групп; совместно подписывают план работы и решения Отраслевой комиссии.</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t>Секретарь Отраслевой комиссии ведет протокол заседаний, готовит иные, необходимые для работы Отраслевой комиссии материалы.</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t xml:space="preserve">Члены Отраслевой комиссии вправе знакомиться с </w:t>
      </w:r>
      <w:r w:rsidRPr="00DD2789">
        <w:rPr>
          <w:rFonts w:ascii="Times New Roman" w:hAnsi="Times New Roman" w:cs="Times New Roman"/>
          <w:sz w:val="28"/>
          <w:szCs w:val="28"/>
        </w:rPr>
        <w:lastRenderedPageBreak/>
        <w:t>информационными, справочными и иными материалами.</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t>Отраслевая комиссия сохраняет свои полномочия на период действия Соглашения.</w:t>
      </w:r>
    </w:p>
    <w:p w:rsidR="000F2336" w:rsidRPr="00DD2789" w:rsidRDefault="000F2336" w:rsidP="000F2336">
      <w:pPr>
        <w:pStyle w:val="ConsPlusNormal"/>
        <w:numPr>
          <w:ilvl w:val="1"/>
          <w:numId w:val="16"/>
        </w:numPr>
        <w:ind w:left="740"/>
        <w:jc w:val="both"/>
        <w:rPr>
          <w:rFonts w:ascii="Times New Roman" w:hAnsi="Times New Roman" w:cs="Times New Roman"/>
          <w:sz w:val="28"/>
          <w:szCs w:val="28"/>
        </w:rPr>
      </w:pPr>
      <w:r w:rsidRPr="00DD2789">
        <w:rPr>
          <w:rFonts w:ascii="Times New Roman" w:hAnsi="Times New Roman" w:cs="Times New Roman"/>
          <w:sz w:val="28"/>
          <w:szCs w:val="28"/>
        </w:rPr>
        <w:tab/>
        <w:t>Обеспечение деятельности Отраслевой комиссии осуществляется сторонами Соглашения по договоренности.</w:t>
      </w:r>
    </w:p>
    <w:p w:rsidR="000F2336" w:rsidRPr="00DD2789" w:rsidRDefault="000F2336" w:rsidP="000F2336">
      <w:pPr>
        <w:pStyle w:val="ConsPlusNormal"/>
        <w:ind w:left="720"/>
        <w:jc w:val="both"/>
        <w:rPr>
          <w:rFonts w:ascii="Times New Roman" w:hAnsi="Times New Roman" w:cs="Times New Roman"/>
          <w:sz w:val="28"/>
          <w:szCs w:val="28"/>
        </w:rPr>
      </w:pPr>
      <w:bookmarkStart w:id="8" w:name="P844"/>
      <w:bookmarkEnd w:id="8"/>
    </w:p>
    <w:bookmarkEnd w:id="7"/>
    <w:p w:rsidR="000F2336" w:rsidRPr="00DD2789" w:rsidRDefault="000F2336" w:rsidP="000F2336">
      <w:pPr>
        <w:pStyle w:val="11"/>
        <w:shd w:val="clear" w:color="auto" w:fill="auto"/>
        <w:tabs>
          <w:tab w:val="left" w:pos="1380"/>
        </w:tabs>
        <w:ind w:left="3440" w:firstLine="0"/>
        <w:jc w:val="right"/>
        <w:rPr>
          <w:b/>
          <w:bCs/>
        </w:rPr>
      </w:pPr>
    </w:p>
    <w:p w:rsidR="000F2336" w:rsidRPr="00DD2789" w:rsidRDefault="000F2336" w:rsidP="000F2336">
      <w:pPr>
        <w:pStyle w:val="11"/>
        <w:shd w:val="clear" w:color="auto" w:fill="auto"/>
        <w:tabs>
          <w:tab w:val="left" w:pos="1380"/>
        </w:tabs>
        <w:ind w:left="3440" w:firstLine="0"/>
        <w:jc w:val="right"/>
        <w:rPr>
          <w:b/>
          <w:bCs/>
        </w:rPr>
      </w:pPr>
    </w:p>
    <w:p w:rsidR="000F2336" w:rsidRPr="00DD2789" w:rsidRDefault="000F2336" w:rsidP="000F2336">
      <w:pPr>
        <w:pStyle w:val="11"/>
        <w:shd w:val="clear" w:color="auto" w:fill="auto"/>
        <w:tabs>
          <w:tab w:val="left" w:pos="1380"/>
        </w:tabs>
        <w:ind w:left="3440" w:firstLine="0"/>
        <w:jc w:val="right"/>
        <w:rPr>
          <w:b/>
          <w:bCs/>
        </w:rPr>
      </w:pPr>
    </w:p>
    <w:p w:rsidR="000F2336" w:rsidRPr="00DD2789" w:rsidRDefault="000F2336" w:rsidP="000F2336">
      <w:pPr>
        <w:pStyle w:val="11"/>
        <w:shd w:val="clear" w:color="auto" w:fill="auto"/>
        <w:tabs>
          <w:tab w:val="left" w:pos="1380"/>
        </w:tabs>
        <w:ind w:left="3440" w:firstLine="0"/>
        <w:jc w:val="right"/>
        <w:rPr>
          <w:b/>
          <w:bCs/>
        </w:rPr>
      </w:pPr>
    </w:p>
    <w:p w:rsidR="000F2336" w:rsidRPr="00DD2789" w:rsidRDefault="000F2336" w:rsidP="000F2336">
      <w:pPr>
        <w:pStyle w:val="11"/>
        <w:shd w:val="clear" w:color="auto" w:fill="auto"/>
        <w:tabs>
          <w:tab w:val="left" w:pos="1380"/>
        </w:tabs>
        <w:ind w:left="3440" w:firstLine="0"/>
        <w:jc w:val="right"/>
        <w:rPr>
          <w:b/>
          <w:bCs/>
        </w:rPr>
      </w:pPr>
    </w:p>
    <w:p w:rsidR="000F2336" w:rsidRPr="00DD2789" w:rsidRDefault="000F2336" w:rsidP="000F2336">
      <w:pPr>
        <w:pStyle w:val="11"/>
        <w:shd w:val="clear" w:color="auto" w:fill="auto"/>
        <w:tabs>
          <w:tab w:val="left" w:pos="1380"/>
        </w:tabs>
        <w:ind w:left="3440" w:firstLine="0"/>
        <w:jc w:val="right"/>
        <w:rPr>
          <w:b/>
          <w:bCs/>
        </w:rPr>
      </w:pPr>
    </w:p>
    <w:p w:rsidR="000F2336" w:rsidRPr="00DD2789" w:rsidRDefault="000F2336" w:rsidP="000F2336">
      <w:pPr>
        <w:pStyle w:val="11"/>
        <w:shd w:val="clear" w:color="auto" w:fill="auto"/>
        <w:tabs>
          <w:tab w:val="left" w:pos="1380"/>
        </w:tabs>
        <w:ind w:left="3440" w:firstLine="0"/>
        <w:jc w:val="right"/>
        <w:rPr>
          <w:b/>
          <w:bCs/>
        </w:rPr>
      </w:pPr>
    </w:p>
    <w:p w:rsidR="000F2336" w:rsidRPr="00DD2789" w:rsidRDefault="000F2336" w:rsidP="000F2336">
      <w:pPr>
        <w:pStyle w:val="11"/>
        <w:shd w:val="clear" w:color="auto" w:fill="auto"/>
        <w:tabs>
          <w:tab w:val="left" w:pos="1380"/>
        </w:tabs>
        <w:ind w:left="3440" w:firstLine="0"/>
        <w:jc w:val="right"/>
        <w:rPr>
          <w:b/>
          <w:bCs/>
        </w:rPr>
      </w:pPr>
    </w:p>
    <w:p w:rsidR="000F2336" w:rsidRPr="00DD2789" w:rsidRDefault="000F2336" w:rsidP="000F2336">
      <w:pPr>
        <w:pStyle w:val="11"/>
        <w:shd w:val="clear" w:color="auto" w:fill="auto"/>
        <w:tabs>
          <w:tab w:val="left" w:pos="1380"/>
        </w:tabs>
        <w:ind w:left="3440" w:firstLine="0"/>
        <w:jc w:val="right"/>
        <w:rPr>
          <w:b/>
          <w:bCs/>
        </w:rPr>
      </w:pPr>
    </w:p>
    <w:p w:rsidR="000F2336" w:rsidRDefault="000F2336" w:rsidP="000F2336">
      <w:pPr>
        <w:jc w:val="center"/>
        <w:rPr>
          <w:b/>
          <w:sz w:val="28"/>
          <w:szCs w:val="28"/>
        </w:rPr>
      </w:pPr>
    </w:p>
    <w:p w:rsidR="007D6436" w:rsidRDefault="007D6436" w:rsidP="000F2336">
      <w:pPr>
        <w:pStyle w:val="ConsPlusNormal"/>
        <w:jc w:val="both"/>
        <w:rPr>
          <w:rFonts w:ascii="Times New Roman" w:hAnsi="Times New Roman" w:cs="Times New Roman"/>
          <w:sz w:val="28"/>
          <w:szCs w:val="28"/>
        </w:rPr>
      </w:pPr>
    </w:p>
    <w:p w:rsidR="000F2336" w:rsidRDefault="000F2336" w:rsidP="000F2336">
      <w:pPr>
        <w:pStyle w:val="ConsPlusNormal"/>
        <w:jc w:val="both"/>
        <w:rPr>
          <w:rFonts w:ascii="Times New Roman" w:hAnsi="Times New Roman" w:cs="Times New Roman"/>
          <w:sz w:val="28"/>
          <w:szCs w:val="28"/>
        </w:rPr>
      </w:pPr>
    </w:p>
    <w:p w:rsidR="000F2336" w:rsidRDefault="000F2336" w:rsidP="000F2336">
      <w:pPr>
        <w:pStyle w:val="ConsPlusNormal"/>
        <w:jc w:val="both"/>
        <w:rPr>
          <w:rFonts w:ascii="Times New Roman" w:hAnsi="Times New Roman" w:cs="Times New Roman"/>
          <w:sz w:val="28"/>
          <w:szCs w:val="28"/>
        </w:rPr>
      </w:pPr>
    </w:p>
    <w:p w:rsidR="008616DD" w:rsidRDefault="008616DD" w:rsidP="000F2336">
      <w:pPr>
        <w:pStyle w:val="ConsPlusNormal"/>
        <w:jc w:val="both"/>
        <w:rPr>
          <w:rFonts w:ascii="Times New Roman" w:hAnsi="Times New Roman" w:cs="Times New Roman"/>
          <w:sz w:val="28"/>
          <w:szCs w:val="28"/>
        </w:rPr>
      </w:pPr>
    </w:p>
    <w:p w:rsidR="008616DD" w:rsidRDefault="008616DD" w:rsidP="000F2336">
      <w:pPr>
        <w:pStyle w:val="ConsPlusNormal"/>
        <w:jc w:val="both"/>
        <w:rPr>
          <w:rFonts w:ascii="Times New Roman" w:hAnsi="Times New Roman" w:cs="Times New Roman"/>
          <w:sz w:val="28"/>
          <w:szCs w:val="28"/>
        </w:rPr>
      </w:pPr>
    </w:p>
    <w:p w:rsidR="000F2336" w:rsidRDefault="000F2336" w:rsidP="000F2336">
      <w:pPr>
        <w:pStyle w:val="ConsPlusNormal"/>
        <w:jc w:val="both"/>
        <w:rPr>
          <w:rFonts w:ascii="Times New Roman" w:hAnsi="Times New Roman" w:cs="Times New Roman"/>
          <w:sz w:val="28"/>
          <w:szCs w:val="28"/>
        </w:rPr>
      </w:pPr>
    </w:p>
    <w:p w:rsidR="00F40B02" w:rsidRPr="00DD2789" w:rsidRDefault="00F40B02" w:rsidP="00F40B02">
      <w:pPr>
        <w:pStyle w:val="11"/>
        <w:shd w:val="clear" w:color="auto" w:fill="auto"/>
        <w:tabs>
          <w:tab w:val="left" w:pos="1380"/>
        </w:tabs>
        <w:ind w:left="3440" w:firstLine="0"/>
        <w:jc w:val="right"/>
        <w:rPr>
          <w:b/>
          <w:bCs/>
        </w:rPr>
      </w:pPr>
      <w:r w:rsidRPr="00374099">
        <w:rPr>
          <w:b/>
          <w:bCs/>
        </w:rPr>
        <w:t xml:space="preserve">Приложение </w:t>
      </w:r>
      <w:r w:rsidRPr="00DD2789">
        <w:rPr>
          <w:b/>
          <w:bCs/>
          <w:lang w:val="en-US" w:bidi="en-US"/>
        </w:rPr>
        <w:t>N</w:t>
      </w:r>
      <w:r w:rsidRPr="00DD2789">
        <w:rPr>
          <w:b/>
          <w:bCs/>
          <w:lang w:bidi="en-US"/>
        </w:rPr>
        <w:t xml:space="preserve"> </w:t>
      </w:r>
      <w:r w:rsidR="005123C7">
        <w:rPr>
          <w:b/>
          <w:bCs/>
        </w:rPr>
        <w:t>2</w:t>
      </w:r>
    </w:p>
    <w:p w:rsidR="00F40B02" w:rsidRDefault="00F40B02" w:rsidP="00F40B02">
      <w:pPr>
        <w:pStyle w:val="11"/>
        <w:shd w:val="clear" w:color="auto" w:fill="auto"/>
        <w:tabs>
          <w:tab w:val="left" w:pos="1380"/>
        </w:tabs>
        <w:ind w:left="3440" w:firstLine="0"/>
        <w:jc w:val="right"/>
      </w:pPr>
      <w:r>
        <w:t>к отраслевому соглашению</w:t>
      </w:r>
      <w:r w:rsidRPr="000946C8">
        <w:t xml:space="preserve"> по организациям, находящимся в ведении отдела образования администрации Ипатовского </w:t>
      </w:r>
      <w:r w:rsidR="00D17375">
        <w:t>муниципального округа 2025 - 2027</w:t>
      </w:r>
      <w:r w:rsidRPr="000946C8">
        <w:t xml:space="preserve"> годы</w:t>
      </w:r>
    </w:p>
    <w:p w:rsidR="00F40B02" w:rsidRDefault="00F40B02" w:rsidP="00F40B02">
      <w:pPr>
        <w:pStyle w:val="11"/>
        <w:shd w:val="clear" w:color="auto" w:fill="auto"/>
        <w:spacing w:after="300"/>
        <w:ind w:firstLine="0"/>
        <w:jc w:val="center"/>
      </w:pPr>
    </w:p>
    <w:p w:rsidR="00F40B02" w:rsidRDefault="00F40B02" w:rsidP="00F40B02">
      <w:pPr>
        <w:pStyle w:val="11"/>
        <w:shd w:val="clear" w:color="auto" w:fill="auto"/>
        <w:spacing w:after="300"/>
        <w:ind w:firstLine="0"/>
        <w:jc w:val="center"/>
      </w:pPr>
      <w:r>
        <w:t>ОПЛАТА ТРУДА ПЕДАГОГИЧЕСКИХ РАБОТНИКОВ С УЧЕТОМ ИМЕЮЩЕЙСЯ КВАЛИФИКАЦИОННОЙ КАТЕГОРИИ ЗА ВЫПОЛНЕНИЕ</w:t>
      </w:r>
      <w:r>
        <w:br/>
        <w:t>ПЕДАГОГИЧЕСКОЙ РАБОТЫ ПО ДОЛЖНОСТИ С ДРУГИМ</w:t>
      </w:r>
      <w:r>
        <w:br/>
        <w:t>НАИМЕНОВАНИЕМ, ПО КОТОРОЙ НЕ УСТАНОВЛЕНА</w:t>
      </w:r>
      <w:r>
        <w:br/>
        <w:t>КВАЛИФИКАЦИОННАЯ КАТЕГОРИЯ, А ТАКЖЕ В ДРУГИХ СЛУЧАЯХ</w:t>
      </w:r>
    </w:p>
    <w:p w:rsidR="00F40B02" w:rsidRDefault="00F40B02" w:rsidP="00F40B02">
      <w:pPr>
        <w:pStyle w:val="11"/>
        <w:shd w:val="clear" w:color="auto" w:fill="auto"/>
        <w:ind w:firstLine="560"/>
        <w:jc w:val="both"/>
      </w:pPr>
      <w:r>
        <w:t xml:space="preserve">Оплата труда в течение срока действия квалификационной категории, установленной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w:t>
      </w:r>
      <w:proofErr w:type="spellStart"/>
      <w:r>
        <w:t>Минобрнауки</w:t>
      </w:r>
      <w:proofErr w:type="spellEnd"/>
      <w:r>
        <w:t xml:space="preserve"> России от 7 апреля 2014 г. </w:t>
      </w:r>
      <w:r>
        <w:rPr>
          <w:lang w:val="en-US" w:bidi="en-US"/>
        </w:rPr>
        <w:t>N</w:t>
      </w:r>
      <w:r w:rsidRPr="000217A2">
        <w:rPr>
          <w:lang w:bidi="en-US"/>
        </w:rPr>
        <w:t xml:space="preserve"> </w:t>
      </w:r>
      <w:r>
        <w:t>276, сохраняется при выполнении ими педагогической работы в следующих случаях:</w:t>
      </w:r>
    </w:p>
    <w:p w:rsidR="00F40B02" w:rsidRDefault="00F40B02" w:rsidP="00F40B02">
      <w:pPr>
        <w:pStyle w:val="11"/>
        <w:shd w:val="clear" w:color="auto" w:fill="auto"/>
        <w:ind w:firstLine="560"/>
        <w:jc w:val="both"/>
      </w:pPr>
      <w:r>
        <w:t>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w:t>
      </w:r>
    </w:p>
    <w:p w:rsidR="00F40B02" w:rsidRDefault="00F40B02" w:rsidP="00F40B02">
      <w:pPr>
        <w:pStyle w:val="11"/>
        <w:shd w:val="clear" w:color="auto" w:fill="auto"/>
        <w:ind w:firstLine="560"/>
        <w:jc w:val="both"/>
      </w:pPr>
      <w:r>
        <w:lastRenderedPageBreak/>
        <w:t>при возобновлении работы в должности, по которой установлена квалификационная категория, независимо от перерывов в работе;</w:t>
      </w:r>
    </w:p>
    <w:p w:rsidR="00F40B02" w:rsidRDefault="00F40B02" w:rsidP="00F40B02">
      <w:pPr>
        <w:pStyle w:val="11"/>
        <w:shd w:val="clear" w:color="auto" w:fill="auto"/>
        <w:spacing w:after="300"/>
        <w:ind w:firstLine="560"/>
        <w:jc w:val="both"/>
      </w:pPr>
      <w:r>
        <w:t>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p w:rsidR="00F40B02" w:rsidRDefault="00F40B02" w:rsidP="00F40B02">
      <w:pPr>
        <w:pStyle w:val="11"/>
        <w:shd w:val="clear" w:color="auto" w:fill="auto"/>
        <w:spacing w:after="300"/>
        <w:ind w:firstLine="560"/>
        <w:jc w:val="both"/>
      </w:pPr>
    </w:p>
    <w:p w:rsidR="00F40B02" w:rsidRDefault="00F40B02" w:rsidP="00F40B02">
      <w:pPr>
        <w:pStyle w:val="11"/>
        <w:shd w:val="clear" w:color="auto" w:fill="auto"/>
        <w:spacing w:after="300"/>
        <w:ind w:firstLine="560"/>
        <w:jc w:val="both"/>
      </w:pPr>
    </w:p>
    <w:p w:rsidR="00F40B02" w:rsidRDefault="00F40B02" w:rsidP="00F40B02">
      <w:pPr>
        <w:pStyle w:val="11"/>
        <w:shd w:val="clear" w:color="auto" w:fill="auto"/>
        <w:spacing w:after="300"/>
        <w:ind w:firstLine="560"/>
        <w:jc w:val="both"/>
      </w:pPr>
    </w:p>
    <w:p w:rsidR="00F40B02" w:rsidRDefault="00F40B02" w:rsidP="00F40B02">
      <w:pPr>
        <w:pStyle w:val="11"/>
        <w:shd w:val="clear" w:color="auto" w:fill="auto"/>
        <w:spacing w:after="300"/>
        <w:ind w:firstLine="560"/>
        <w:jc w:val="both"/>
      </w:pPr>
    </w:p>
    <w:p w:rsidR="00F40B02" w:rsidRDefault="00F40B02" w:rsidP="00F40B02">
      <w:pPr>
        <w:pStyle w:val="11"/>
        <w:shd w:val="clear" w:color="auto" w:fill="auto"/>
        <w:spacing w:after="300"/>
        <w:ind w:firstLine="560"/>
        <w:jc w:val="both"/>
      </w:pPr>
    </w:p>
    <w:p w:rsidR="00F40B02" w:rsidRDefault="00F40B02" w:rsidP="00F40B02">
      <w:pPr>
        <w:pStyle w:val="11"/>
        <w:shd w:val="clear" w:color="auto" w:fill="auto"/>
        <w:spacing w:after="300"/>
        <w:ind w:firstLine="560"/>
        <w:jc w:val="both"/>
      </w:pPr>
    </w:p>
    <w:p w:rsidR="00F40B02" w:rsidRDefault="00F40B02" w:rsidP="00F40B02">
      <w:pPr>
        <w:pStyle w:val="11"/>
        <w:shd w:val="clear" w:color="auto" w:fill="auto"/>
        <w:spacing w:after="300"/>
        <w:ind w:firstLine="560"/>
        <w:jc w:val="both"/>
      </w:pPr>
    </w:p>
    <w:p w:rsidR="00F40B02" w:rsidRDefault="00F40B02" w:rsidP="00F40B02">
      <w:pPr>
        <w:pStyle w:val="11"/>
        <w:shd w:val="clear" w:color="auto" w:fill="auto"/>
        <w:spacing w:after="300"/>
        <w:ind w:firstLine="560"/>
        <w:jc w:val="both"/>
      </w:pPr>
    </w:p>
    <w:tbl>
      <w:tblPr>
        <w:tblOverlap w:val="never"/>
        <w:tblW w:w="0" w:type="auto"/>
        <w:tblLayout w:type="fixed"/>
        <w:tblCellMar>
          <w:left w:w="10" w:type="dxa"/>
          <w:right w:w="10" w:type="dxa"/>
        </w:tblCellMar>
        <w:tblLook w:val="04A0" w:firstRow="1" w:lastRow="0" w:firstColumn="1" w:lastColumn="0" w:noHBand="0" w:noVBand="1"/>
      </w:tblPr>
      <w:tblGrid>
        <w:gridCol w:w="3264"/>
        <w:gridCol w:w="6163"/>
      </w:tblGrid>
      <w:tr w:rsidR="00F40B02" w:rsidTr="00A20625">
        <w:trPr>
          <w:trHeight w:hRule="exact" w:val="1507"/>
        </w:trPr>
        <w:tc>
          <w:tcPr>
            <w:tcW w:w="3264" w:type="dxa"/>
            <w:tcBorders>
              <w:top w:val="single" w:sz="4" w:space="0" w:color="auto"/>
              <w:left w:val="single" w:sz="4" w:space="0" w:color="auto"/>
              <w:bottom w:val="nil"/>
              <w:right w:val="nil"/>
            </w:tcBorders>
            <w:shd w:val="clear" w:color="auto" w:fill="FFFFFF"/>
            <w:vAlign w:val="bottom"/>
            <w:hideMark/>
          </w:tcPr>
          <w:p w:rsidR="00F40B02" w:rsidRDefault="00F40B02" w:rsidP="00A20625">
            <w:pPr>
              <w:pStyle w:val="afd"/>
              <w:shd w:val="clear" w:color="auto" w:fill="auto"/>
              <w:ind w:firstLine="0"/>
              <w:jc w:val="center"/>
            </w:pPr>
            <w:r>
              <w:t>Должность, по которой установлена квалификационная категория</w:t>
            </w:r>
          </w:p>
        </w:tc>
        <w:tc>
          <w:tcPr>
            <w:tcW w:w="6163" w:type="dxa"/>
            <w:tcBorders>
              <w:top w:val="single" w:sz="4" w:space="0" w:color="auto"/>
              <w:left w:val="single" w:sz="4" w:space="0" w:color="auto"/>
              <w:bottom w:val="nil"/>
              <w:right w:val="single" w:sz="4" w:space="0" w:color="auto"/>
            </w:tcBorders>
            <w:shd w:val="clear" w:color="auto" w:fill="FFFFFF"/>
            <w:vAlign w:val="center"/>
            <w:hideMark/>
          </w:tcPr>
          <w:p w:rsidR="00F40B02" w:rsidRDefault="00F40B02" w:rsidP="00A20625">
            <w:pPr>
              <w:pStyle w:val="afd"/>
              <w:shd w:val="clear" w:color="auto" w:fill="auto"/>
              <w:ind w:firstLine="0"/>
              <w:jc w:val="center"/>
            </w:pPr>
            <w:r>
              <w:t>Должность, по которой при оплате труда учитывается квалификационная категория, установленная по должности, указанной в графе 1</w:t>
            </w:r>
          </w:p>
        </w:tc>
      </w:tr>
      <w:tr w:rsidR="00F40B02" w:rsidTr="00A20625">
        <w:trPr>
          <w:trHeight w:hRule="exact" w:val="538"/>
        </w:trPr>
        <w:tc>
          <w:tcPr>
            <w:tcW w:w="3264" w:type="dxa"/>
            <w:tcBorders>
              <w:top w:val="single" w:sz="4" w:space="0" w:color="auto"/>
              <w:left w:val="single" w:sz="4" w:space="0" w:color="auto"/>
              <w:bottom w:val="nil"/>
              <w:right w:val="nil"/>
            </w:tcBorders>
            <w:shd w:val="clear" w:color="auto" w:fill="FFFFFF"/>
            <w:vAlign w:val="bottom"/>
            <w:hideMark/>
          </w:tcPr>
          <w:p w:rsidR="00F40B02" w:rsidRDefault="00F40B02" w:rsidP="00A20625">
            <w:pPr>
              <w:pStyle w:val="afd"/>
              <w:shd w:val="clear" w:color="auto" w:fill="auto"/>
              <w:spacing w:line="240" w:lineRule="auto"/>
              <w:ind w:firstLine="0"/>
              <w:jc w:val="center"/>
            </w:pPr>
            <w:r>
              <w:t>1</w:t>
            </w:r>
          </w:p>
        </w:tc>
        <w:tc>
          <w:tcPr>
            <w:tcW w:w="6163" w:type="dxa"/>
            <w:tcBorders>
              <w:top w:val="single" w:sz="4" w:space="0" w:color="auto"/>
              <w:left w:val="single" w:sz="4" w:space="0" w:color="auto"/>
              <w:bottom w:val="nil"/>
              <w:right w:val="single" w:sz="4" w:space="0" w:color="auto"/>
            </w:tcBorders>
            <w:shd w:val="clear" w:color="auto" w:fill="FFFFFF"/>
            <w:vAlign w:val="bottom"/>
            <w:hideMark/>
          </w:tcPr>
          <w:p w:rsidR="00F40B02" w:rsidRDefault="00F40B02" w:rsidP="00A20625">
            <w:pPr>
              <w:pStyle w:val="afd"/>
              <w:shd w:val="clear" w:color="auto" w:fill="auto"/>
              <w:spacing w:line="240" w:lineRule="auto"/>
              <w:ind w:firstLine="0"/>
              <w:jc w:val="center"/>
            </w:pPr>
            <w:r>
              <w:t>2</w:t>
            </w:r>
          </w:p>
        </w:tc>
      </w:tr>
      <w:tr w:rsidR="00F40B02" w:rsidTr="00A20625">
        <w:trPr>
          <w:trHeight w:hRule="exact" w:val="3763"/>
        </w:trPr>
        <w:tc>
          <w:tcPr>
            <w:tcW w:w="3264" w:type="dxa"/>
            <w:tcBorders>
              <w:top w:val="single" w:sz="4" w:space="0" w:color="auto"/>
              <w:left w:val="single" w:sz="4" w:space="0" w:color="auto"/>
              <w:bottom w:val="single" w:sz="4" w:space="0" w:color="auto"/>
              <w:right w:val="nil"/>
            </w:tcBorders>
            <w:shd w:val="clear" w:color="auto" w:fill="FFFFFF"/>
            <w:hideMark/>
          </w:tcPr>
          <w:p w:rsidR="00F40B02" w:rsidRDefault="00F40B02" w:rsidP="00A20625">
            <w:pPr>
              <w:pStyle w:val="afd"/>
              <w:shd w:val="clear" w:color="auto" w:fill="auto"/>
              <w:spacing w:before="120"/>
              <w:ind w:firstLine="0"/>
            </w:pPr>
            <w:r>
              <w:t>Учитель; преподаватель</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40B02" w:rsidRDefault="00F40B02" w:rsidP="00A20625">
            <w:pPr>
              <w:pStyle w:val="afd"/>
              <w:shd w:val="clear" w:color="auto" w:fill="auto"/>
              <w:ind w:firstLine="0"/>
            </w:pPr>
            <w:r>
              <w:t>Преподаватель;</w:t>
            </w:r>
          </w:p>
          <w:p w:rsidR="00F40B02" w:rsidRDefault="00F40B02" w:rsidP="00A20625">
            <w:pPr>
              <w:pStyle w:val="afd"/>
              <w:shd w:val="clear" w:color="auto" w:fill="auto"/>
              <w:ind w:firstLine="0"/>
            </w:pPr>
            <w:r>
              <w:t>учитель;</w:t>
            </w:r>
          </w:p>
          <w:p w:rsidR="00F40B02" w:rsidRDefault="00F40B02" w:rsidP="00A20625">
            <w:pPr>
              <w:pStyle w:val="afd"/>
              <w:shd w:val="clear" w:color="auto" w:fill="auto"/>
              <w:ind w:firstLine="0"/>
            </w:pPr>
            <w:r>
              <w:t>воспитатель (независимо от типа организации, в которой выполняется работа);</w:t>
            </w:r>
          </w:p>
          <w:p w:rsidR="00F40B02" w:rsidRDefault="00F40B02" w:rsidP="00A20625">
            <w:pPr>
              <w:pStyle w:val="afd"/>
              <w:shd w:val="clear" w:color="auto" w:fill="auto"/>
              <w:ind w:firstLine="0"/>
            </w:pPr>
            <w:r>
              <w:t>социальный педагог;</w:t>
            </w:r>
          </w:p>
          <w:p w:rsidR="00F40B02" w:rsidRDefault="00F40B02" w:rsidP="00A20625">
            <w:pPr>
              <w:pStyle w:val="afd"/>
              <w:shd w:val="clear" w:color="auto" w:fill="auto"/>
              <w:ind w:firstLine="0"/>
            </w:pPr>
            <w:r>
              <w:t>педагог-организатор;</w:t>
            </w:r>
          </w:p>
          <w:p w:rsidR="00F40B02" w:rsidRDefault="00F40B02" w:rsidP="00A20625">
            <w:pPr>
              <w:pStyle w:val="afd"/>
              <w:shd w:val="clear" w:color="auto" w:fill="auto"/>
              <w:ind w:firstLine="0"/>
            </w:pPr>
            <w: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bl>
    <w:p w:rsidR="00F40B02" w:rsidRDefault="00F40B02" w:rsidP="00F40B02">
      <w:pPr>
        <w:pStyle w:val="11"/>
        <w:shd w:val="clear" w:color="auto" w:fill="auto"/>
        <w:spacing w:after="300"/>
        <w:ind w:firstLine="560"/>
        <w:jc w:val="both"/>
      </w:pPr>
    </w:p>
    <w:p w:rsidR="00F40B02" w:rsidRDefault="00F40B02" w:rsidP="00F40B02">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64"/>
        <w:gridCol w:w="6163"/>
      </w:tblGrid>
      <w:tr w:rsidR="00F40B02" w:rsidTr="00A20625">
        <w:trPr>
          <w:trHeight w:hRule="exact" w:val="864"/>
          <w:jc w:val="center"/>
        </w:trPr>
        <w:tc>
          <w:tcPr>
            <w:tcW w:w="3264" w:type="dxa"/>
            <w:tcBorders>
              <w:top w:val="single" w:sz="4" w:space="0" w:color="auto"/>
              <w:left w:val="single" w:sz="4" w:space="0" w:color="auto"/>
              <w:bottom w:val="nil"/>
              <w:right w:val="nil"/>
            </w:tcBorders>
            <w:shd w:val="clear" w:color="auto" w:fill="FFFFFF"/>
            <w:vAlign w:val="center"/>
            <w:hideMark/>
          </w:tcPr>
          <w:p w:rsidR="00F40B02" w:rsidRDefault="00F40B02" w:rsidP="00A20625">
            <w:pPr>
              <w:pStyle w:val="afd"/>
              <w:shd w:val="clear" w:color="auto" w:fill="auto"/>
              <w:ind w:firstLine="0"/>
            </w:pPr>
            <w:r>
              <w:t>Старший воспитатель; воспитатель</w:t>
            </w:r>
          </w:p>
        </w:tc>
        <w:tc>
          <w:tcPr>
            <w:tcW w:w="6163" w:type="dxa"/>
            <w:tcBorders>
              <w:top w:val="single" w:sz="4" w:space="0" w:color="auto"/>
              <w:left w:val="single" w:sz="4" w:space="0" w:color="auto"/>
              <w:bottom w:val="nil"/>
              <w:right w:val="single" w:sz="4" w:space="0" w:color="auto"/>
            </w:tcBorders>
            <w:shd w:val="clear" w:color="auto" w:fill="FFFFFF"/>
            <w:vAlign w:val="center"/>
            <w:hideMark/>
          </w:tcPr>
          <w:p w:rsidR="00F40B02" w:rsidRDefault="00F40B02" w:rsidP="00A20625">
            <w:pPr>
              <w:pStyle w:val="afd"/>
              <w:shd w:val="clear" w:color="auto" w:fill="auto"/>
              <w:ind w:firstLine="0"/>
            </w:pPr>
            <w:r>
              <w:t>Воспитатель; старший воспитатель</w:t>
            </w:r>
          </w:p>
        </w:tc>
      </w:tr>
      <w:tr w:rsidR="00F40B02" w:rsidTr="00A20625">
        <w:trPr>
          <w:trHeight w:hRule="exact" w:val="1979"/>
          <w:jc w:val="center"/>
        </w:trPr>
        <w:tc>
          <w:tcPr>
            <w:tcW w:w="3264" w:type="dxa"/>
            <w:tcBorders>
              <w:top w:val="single" w:sz="4" w:space="0" w:color="auto"/>
              <w:left w:val="single" w:sz="4" w:space="0" w:color="auto"/>
              <w:bottom w:val="nil"/>
              <w:right w:val="nil"/>
            </w:tcBorders>
            <w:shd w:val="clear" w:color="auto" w:fill="FFFFFF"/>
            <w:hideMark/>
          </w:tcPr>
          <w:p w:rsidR="00F40B02" w:rsidRDefault="00F40B02" w:rsidP="00A20625">
            <w:pPr>
              <w:pStyle w:val="afd"/>
              <w:shd w:val="clear" w:color="auto" w:fill="auto"/>
              <w:spacing w:before="120"/>
              <w:ind w:firstLine="0"/>
            </w:pPr>
            <w:r>
              <w:lastRenderedPageBreak/>
              <w:t>Преподаватель - организатор основ безопасности жизнедеятельности</w:t>
            </w:r>
          </w:p>
        </w:tc>
        <w:tc>
          <w:tcPr>
            <w:tcW w:w="6163" w:type="dxa"/>
            <w:tcBorders>
              <w:top w:val="single" w:sz="4" w:space="0" w:color="auto"/>
              <w:left w:val="single" w:sz="4" w:space="0" w:color="auto"/>
              <w:bottom w:val="nil"/>
              <w:right w:val="single" w:sz="4" w:space="0" w:color="auto"/>
            </w:tcBorders>
            <w:shd w:val="clear" w:color="auto" w:fill="FFFFFF"/>
            <w:vAlign w:val="bottom"/>
            <w:hideMark/>
          </w:tcPr>
          <w:p w:rsidR="00F40B02" w:rsidRDefault="00F40B02" w:rsidP="00D17375">
            <w:pPr>
              <w:pStyle w:val="afd"/>
            </w:pPr>
            <w:r>
              <w:t xml:space="preserve">Учитель, преподаватель (при выполнении учебной (преподавательской) работы по </w:t>
            </w:r>
            <w:r w:rsidR="007F3343">
              <w:t>физической культуре, а также преподавателя - организатора по ОБЗР</w:t>
            </w:r>
            <w:r w:rsidR="00D17375">
              <w:t xml:space="preserve"> </w:t>
            </w:r>
            <w:r>
              <w:t>сверх учебной нагрузки, входящей в должностные обязанности преподавателя - организатора</w:t>
            </w:r>
            <w:r w:rsidR="00D17375" w:rsidRPr="00D17375">
              <w:rPr>
                <w:sz w:val="28"/>
                <w:szCs w:val="28"/>
              </w:rPr>
              <w:t xml:space="preserve"> </w:t>
            </w:r>
            <w:r w:rsidR="00D17375">
              <w:t>по ОБЗР</w:t>
            </w:r>
            <w:r>
              <w:t>)</w:t>
            </w:r>
          </w:p>
        </w:tc>
      </w:tr>
      <w:tr w:rsidR="00F40B02" w:rsidTr="00A20625">
        <w:trPr>
          <w:trHeight w:hRule="exact" w:val="1710"/>
          <w:jc w:val="center"/>
        </w:trPr>
        <w:tc>
          <w:tcPr>
            <w:tcW w:w="3264" w:type="dxa"/>
            <w:tcBorders>
              <w:top w:val="single" w:sz="4" w:space="0" w:color="auto"/>
              <w:left w:val="single" w:sz="4" w:space="0" w:color="auto"/>
              <w:bottom w:val="nil"/>
              <w:right w:val="nil"/>
            </w:tcBorders>
            <w:shd w:val="clear" w:color="auto" w:fill="FFFFFF"/>
            <w:hideMark/>
          </w:tcPr>
          <w:p w:rsidR="00F40B02" w:rsidRDefault="00F40B02" w:rsidP="00A20625">
            <w:pPr>
              <w:pStyle w:val="afd"/>
              <w:shd w:val="clear" w:color="auto" w:fill="auto"/>
              <w:spacing w:before="120"/>
              <w:ind w:firstLine="0"/>
            </w:pPr>
            <w:r>
              <w:t>Руководитель физического воспитания</w:t>
            </w:r>
          </w:p>
        </w:tc>
        <w:tc>
          <w:tcPr>
            <w:tcW w:w="6163" w:type="dxa"/>
            <w:tcBorders>
              <w:top w:val="single" w:sz="4" w:space="0" w:color="auto"/>
              <w:left w:val="single" w:sz="4" w:space="0" w:color="auto"/>
              <w:bottom w:val="nil"/>
              <w:right w:val="single" w:sz="4" w:space="0" w:color="auto"/>
            </w:tcBorders>
            <w:shd w:val="clear" w:color="auto" w:fill="FFFFFF"/>
            <w:vAlign w:val="bottom"/>
            <w:hideMark/>
          </w:tcPr>
          <w:p w:rsidR="00F40B02" w:rsidRDefault="00F40B02" w:rsidP="00A20625">
            <w:pPr>
              <w:pStyle w:val="afd"/>
              <w:shd w:val="clear" w:color="auto" w:fill="auto"/>
              <w:ind w:firstLine="0"/>
            </w:pPr>
            <w: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 инструктор по физической культуре</w:t>
            </w:r>
          </w:p>
        </w:tc>
      </w:tr>
      <w:tr w:rsidR="00F40B02" w:rsidTr="00A20625">
        <w:trPr>
          <w:trHeight w:hRule="exact" w:val="3251"/>
          <w:jc w:val="center"/>
        </w:trPr>
        <w:tc>
          <w:tcPr>
            <w:tcW w:w="3264" w:type="dxa"/>
            <w:tcBorders>
              <w:top w:val="single" w:sz="4" w:space="0" w:color="auto"/>
              <w:left w:val="single" w:sz="4" w:space="0" w:color="auto"/>
              <w:bottom w:val="nil"/>
              <w:right w:val="nil"/>
            </w:tcBorders>
            <w:shd w:val="clear" w:color="auto" w:fill="FFFFFF"/>
            <w:hideMark/>
          </w:tcPr>
          <w:p w:rsidR="00F40B02" w:rsidRDefault="00F40B02" w:rsidP="00A20625">
            <w:pPr>
              <w:pStyle w:val="afd"/>
              <w:shd w:val="clear" w:color="auto" w:fill="auto"/>
              <w:spacing w:before="120"/>
              <w:ind w:firstLine="0"/>
            </w:pPr>
            <w:r>
              <w:t>Мастер производственного обучения</w:t>
            </w:r>
          </w:p>
        </w:tc>
        <w:tc>
          <w:tcPr>
            <w:tcW w:w="6163" w:type="dxa"/>
            <w:tcBorders>
              <w:top w:val="single" w:sz="4" w:space="0" w:color="auto"/>
              <w:left w:val="single" w:sz="4" w:space="0" w:color="auto"/>
              <w:bottom w:val="nil"/>
              <w:right w:val="single" w:sz="4" w:space="0" w:color="auto"/>
            </w:tcBorders>
            <w:shd w:val="clear" w:color="auto" w:fill="FFFFFF"/>
            <w:vAlign w:val="bottom"/>
            <w:hideMark/>
          </w:tcPr>
          <w:p w:rsidR="00F40B02" w:rsidRDefault="00F40B02" w:rsidP="00A20625">
            <w:pPr>
              <w:pStyle w:val="afd"/>
              <w:shd w:val="clear" w:color="auto" w:fill="auto"/>
              <w:ind w:firstLine="0"/>
            </w:pPr>
            <w:r>
              <w:t>Учитель, преподаватель (при выполнении учебной (преподавательской) работы, совпадающей с профилем работы мастера производственного обучения);</w:t>
            </w:r>
          </w:p>
          <w:p w:rsidR="00F40B02" w:rsidRDefault="00F40B02" w:rsidP="00A20625">
            <w:pPr>
              <w:pStyle w:val="afd"/>
              <w:shd w:val="clear" w:color="auto" w:fill="auto"/>
              <w:ind w:firstLine="0"/>
            </w:pPr>
            <w:r>
              <w:t>инструктор по труду;</w:t>
            </w:r>
          </w:p>
          <w:p w:rsidR="00F40B02" w:rsidRDefault="00F40B02" w:rsidP="00A20625">
            <w:pPr>
              <w:pStyle w:val="afd"/>
              <w:shd w:val="clear" w:color="auto" w:fill="auto"/>
              <w:ind w:firstLine="0"/>
            </w:pPr>
            <w: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F40B02" w:rsidTr="00A20625">
        <w:trPr>
          <w:trHeight w:hRule="exact" w:val="1554"/>
          <w:jc w:val="center"/>
        </w:trPr>
        <w:tc>
          <w:tcPr>
            <w:tcW w:w="3264" w:type="dxa"/>
            <w:tcBorders>
              <w:top w:val="single" w:sz="4" w:space="0" w:color="auto"/>
              <w:left w:val="single" w:sz="4" w:space="0" w:color="auto"/>
              <w:bottom w:val="nil"/>
              <w:right w:val="nil"/>
            </w:tcBorders>
            <w:shd w:val="clear" w:color="auto" w:fill="FFFFFF"/>
            <w:vAlign w:val="bottom"/>
            <w:hideMark/>
          </w:tcPr>
          <w:p w:rsidR="00F40B02" w:rsidRDefault="00F40B02" w:rsidP="00A20625">
            <w:pPr>
              <w:pStyle w:val="afd"/>
              <w:shd w:val="clear" w:color="auto" w:fill="auto"/>
              <w:ind w:firstLine="0"/>
            </w:pPr>
            <w:r>
              <w:t>Учитель (при выполнении учебной (преподавательской) работы по учебному</w:t>
            </w:r>
          </w:p>
        </w:tc>
        <w:tc>
          <w:tcPr>
            <w:tcW w:w="6163" w:type="dxa"/>
            <w:tcBorders>
              <w:top w:val="single" w:sz="4" w:space="0" w:color="auto"/>
              <w:left w:val="single" w:sz="4" w:space="0" w:color="auto"/>
              <w:bottom w:val="nil"/>
              <w:right w:val="single" w:sz="4" w:space="0" w:color="auto"/>
            </w:tcBorders>
            <w:shd w:val="clear" w:color="auto" w:fill="FFFFFF"/>
            <w:hideMark/>
          </w:tcPr>
          <w:p w:rsidR="00F40B02" w:rsidRDefault="00F40B02" w:rsidP="00A20625">
            <w:pPr>
              <w:pStyle w:val="afd"/>
              <w:shd w:val="clear" w:color="auto" w:fill="auto"/>
              <w:spacing w:before="120"/>
              <w:ind w:firstLine="0"/>
            </w:pPr>
            <w:r>
              <w:t>Мастер производственного обучения; инструктор по труду</w:t>
            </w:r>
          </w:p>
        </w:tc>
      </w:tr>
    </w:tbl>
    <w:p w:rsidR="00F40B02" w:rsidRDefault="00F40B02" w:rsidP="00F40B02">
      <w:pPr>
        <w:pStyle w:val="aff"/>
        <w:shd w:val="clear" w:color="auto" w:fill="auto"/>
        <w:ind w:left="29"/>
      </w:pPr>
      <w:r>
        <w:t>предмету "технология")</w:t>
      </w:r>
    </w:p>
    <w:p w:rsidR="00F40B02" w:rsidRDefault="00F40B02" w:rsidP="00F40B02">
      <w:pPr>
        <w:spacing w:after="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64"/>
        <w:gridCol w:w="6163"/>
      </w:tblGrid>
      <w:tr w:rsidR="00F40B02" w:rsidTr="00A20625">
        <w:trPr>
          <w:trHeight w:hRule="exact" w:val="2530"/>
          <w:jc w:val="center"/>
        </w:trPr>
        <w:tc>
          <w:tcPr>
            <w:tcW w:w="3264" w:type="dxa"/>
            <w:tcBorders>
              <w:top w:val="single" w:sz="4" w:space="0" w:color="auto"/>
              <w:left w:val="single" w:sz="4" w:space="0" w:color="auto"/>
              <w:bottom w:val="nil"/>
              <w:right w:val="nil"/>
            </w:tcBorders>
            <w:shd w:val="clear" w:color="auto" w:fill="FFFFFF"/>
            <w:hideMark/>
          </w:tcPr>
          <w:p w:rsidR="00F40B02" w:rsidRDefault="00F40B02" w:rsidP="00A20625">
            <w:pPr>
              <w:pStyle w:val="afd"/>
              <w:shd w:val="clear" w:color="auto" w:fill="auto"/>
              <w:spacing w:before="120" w:line="261" w:lineRule="auto"/>
              <w:ind w:firstLine="0"/>
            </w:pPr>
            <w:r>
              <w:t>Учитель-дефектолог, учитель-логопед</w:t>
            </w:r>
          </w:p>
        </w:tc>
        <w:tc>
          <w:tcPr>
            <w:tcW w:w="6163" w:type="dxa"/>
            <w:tcBorders>
              <w:top w:val="single" w:sz="4" w:space="0" w:color="auto"/>
              <w:left w:val="single" w:sz="4" w:space="0" w:color="auto"/>
              <w:bottom w:val="nil"/>
              <w:right w:val="single" w:sz="4" w:space="0" w:color="auto"/>
            </w:tcBorders>
            <w:shd w:val="clear" w:color="auto" w:fill="FFFFFF"/>
            <w:vAlign w:val="bottom"/>
            <w:hideMark/>
          </w:tcPr>
          <w:p w:rsidR="00F40B02" w:rsidRDefault="00F40B02" w:rsidP="00A20625">
            <w:pPr>
              <w:pStyle w:val="afd"/>
              <w:shd w:val="clear" w:color="auto" w:fill="auto"/>
              <w:ind w:firstLine="0"/>
            </w:pPr>
            <w:r>
              <w:t>Учитель-логопед; учитель-дефектолог; учитель (при выполнении учебной (преподавательской) работы по адаптированным образовательным программам);</w:t>
            </w:r>
          </w:p>
          <w:p w:rsidR="00F40B02" w:rsidRDefault="00F40B02" w:rsidP="00A20625">
            <w:pPr>
              <w:pStyle w:val="afd"/>
              <w:shd w:val="clear" w:color="auto" w:fill="auto"/>
              <w:ind w:firstLine="0"/>
            </w:pPr>
            <w:r>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p w:rsidR="00F40B02" w:rsidRDefault="00F40B02" w:rsidP="00A20625">
            <w:pPr>
              <w:pStyle w:val="afd"/>
              <w:shd w:val="clear" w:color="auto" w:fill="auto"/>
              <w:ind w:firstLine="0"/>
            </w:pPr>
          </w:p>
        </w:tc>
      </w:tr>
      <w:tr w:rsidR="00F40B02" w:rsidTr="00A20625">
        <w:trPr>
          <w:trHeight w:hRule="exact" w:val="542"/>
          <w:jc w:val="center"/>
        </w:trPr>
        <w:tc>
          <w:tcPr>
            <w:tcW w:w="3264" w:type="dxa"/>
            <w:tcBorders>
              <w:top w:val="single" w:sz="4" w:space="0" w:color="auto"/>
              <w:left w:val="single" w:sz="4" w:space="0" w:color="auto"/>
              <w:bottom w:val="single" w:sz="4" w:space="0" w:color="auto"/>
              <w:right w:val="nil"/>
            </w:tcBorders>
            <w:shd w:val="clear" w:color="auto" w:fill="FFFFFF"/>
            <w:vAlign w:val="bottom"/>
            <w:hideMark/>
          </w:tcPr>
          <w:p w:rsidR="00F40B02" w:rsidRDefault="00F40B02" w:rsidP="00A20625">
            <w:pPr>
              <w:pStyle w:val="afd"/>
              <w:shd w:val="clear" w:color="auto" w:fill="auto"/>
              <w:spacing w:line="240" w:lineRule="auto"/>
              <w:ind w:firstLine="0"/>
            </w:pPr>
            <w:r>
              <w:t>Учитель (при</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40B02" w:rsidRDefault="00F40B02" w:rsidP="00A20625">
            <w:pPr>
              <w:pStyle w:val="afd"/>
              <w:shd w:val="clear" w:color="auto" w:fill="auto"/>
              <w:spacing w:line="240" w:lineRule="auto"/>
              <w:ind w:firstLine="0"/>
            </w:pPr>
            <w:r>
              <w:t>Преподаватель образовательных организаций</w:t>
            </w:r>
          </w:p>
        </w:tc>
      </w:tr>
    </w:tbl>
    <w:tbl>
      <w:tblPr>
        <w:tblpPr w:leftFromText="180" w:rightFromText="180" w:vertAnchor="text" w:horzAnchor="margin" w:tblpY="3012"/>
        <w:tblOverlap w:val="never"/>
        <w:tblW w:w="0" w:type="auto"/>
        <w:tblLayout w:type="fixed"/>
        <w:tblCellMar>
          <w:left w:w="10" w:type="dxa"/>
          <w:right w:w="10" w:type="dxa"/>
        </w:tblCellMar>
        <w:tblLook w:val="04A0" w:firstRow="1" w:lastRow="0" w:firstColumn="1" w:lastColumn="0" w:noHBand="0" w:noVBand="1"/>
      </w:tblPr>
      <w:tblGrid>
        <w:gridCol w:w="3264"/>
        <w:gridCol w:w="6163"/>
      </w:tblGrid>
      <w:tr w:rsidR="00D404E0" w:rsidTr="00D404E0">
        <w:trPr>
          <w:trHeight w:hRule="exact" w:val="1996"/>
        </w:trPr>
        <w:tc>
          <w:tcPr>
            <w:tcW w:w="3264" w:type="dxa"/>
            <w:tcBorders>
              <w:top w:val="single" w:sz="4" w:space="0" w:color="auto"/>
              <w:left w:val="single" w:sz="4" w:space="0" w:color="auto"/>
              <w:bottom w:val="nil"/>
              <w:right w:val="nil"/>
            </w:tcBorders>
            <w:shd w:val="clear" w:color="auto" w:fill="FFFFFF"/>
            <w:vAlign w:val="bottom"/>
            <w:hideMark/>
          </w:tcPr>
          <w:p w:rsidR="00D404E0" w:rsidRDefault="00D404E0" w:rsidP="00D404E0">
            <w:pPr>
              <w:pStyle w:val="afd"/>
              <w:shd w:val="clear" w:color="auto" w:fill="auto"/>
              <w:ind w:firstLine="0"/>
            </w:pPr>
            <w:r>
              <w:t>выполнении учебной (преподавательской) работы по учебным предметам (образовательным программам) в области искусств)</w:t>
            </w:r>
          </w:p>
        </w:tc>
        <w:tc>
          <w:tcPr>
            <w:tcW w:w="6163" w:type="dxa"/>
            <w:tcBorders>
              <w:top w:val="single" w:sz="4" w:space="0" w:color="auto"/>
              <w:left w:val="single" w:sz="4" w:space="0" w:color="auto"/>
              <w:bottom w:val="nil"/>
              <w:right w:val="single" w:sz="4" w:space="0" w:color="auto"/>
            </w:tcBorders>
            <w:shd w:val="clear" w:color="auto" w:fill="FFFFFF"/>
            <w:hideMark/>
          </w:tcPr>
          <w:p w:rsidR="00D404E0" w:rsidRDefault="00D404E0" w:rsidP="00D404E0">
            <w:pPr>
              <w:pStyle w:val="afd"/>
              <w:shd w:val="clear" w:color="auto" w:fill="auto"/>
              <w:spacing w:before="120"/>
              <w:ind w:firstLine="0"/>
            </w:pPr>
            <w:r>
              <w:t>дополнительного образования детей (детских школ искусств по видам искусств); музыкальный руководитель;</w:t>
            </w:r>
          </w:p>
          <w:p w:rsidR="00D404E0" w:rsidRDefault="00D404E0" w:rsidP="00D404E0">
            <w:pPr>
              <w:pStyle w:val="afd"/>
              <w:shd w:val="clear" w:color="auto" w:fill="auto"/>
              <w:ind w:firstLine="0"/>
            </w:pPr>
            <w:r>
              <w:t>концертмейстер</w:t>
            </w:r>
          </w:p>
        </w:tc>
      </w:tr>
      <w:tr w:rsidR="00D404E0" w:rsidTr="00D404E0">
        <w:trPr>
          <w:trHeight w:hRule="exact" w:val="2406"/>
        </w:trPr>
        <w:tc>
          <w:tcPr>
            <w:tcW w:w="3264" w:type="dxa"/>
            <w:tcBorders>
              <w:top w:val="single" w:sz="4" w:space="0" w:color="auto"/>
              <w:left w:val="single" w:sz="4" w:space="0" w:color="auto"/>
              <w:bottom w:val="nil"/>
              <w:right w:val="nil"/>
            </w:tcBorders>
            <w:shd w:val="clear" w:color="auto" w:fill="FFFFFF"/>
            <w:vAlign w:val="bottom"/>
            <w:hideMark/>
          </w:tcPr>
          <w:p w:rsidR="00D404E0" w:rsidRDefault="00D404E0" w:rsidP="00D404E0">
            <w:pPr>
              <w:pStyle w:val="afd"/>
              <w:shd w:val="clear" w:color="auto" w:fill="auto"/>
              <w:ind w:firstLine="0"/>
            </w:pPr>
            <w:r>
              <w:lastRenderedPageBreak/>
              <w:t>Преподаватель образовательных организаций дополнительного образования детей (детских школ искусств по видам искусств); концертмейстер</w:t>
            </w:r>
          </w:p>
        </w:tc>
        <w:tc>
          <w:tcPr>
            <w:tcW w:w="6163" w:type="dxa"/>
            <w:tcBorders>
              <w:top w:val="single" w:sz="4" w:space="0" w:color="auto"/>
              <w:left w:val="single" w:sz="4" w:space="0" w:color="auto"/>
              <w:bottom w:val="nil"/>
              <w:right w:val="single" w:sz="4" w:space="0" w:color="auto"/>
            </w:tcBorders>
            <w:shd w:val="clear" w:color="auto" w:fill="FFFFFF"/>
            <w:hideMark/>
          </w:tcPr>
          <w:p w:rsidR="00D404E0" w:rsidRDefault="00D404E0" w:rsidP="00D404E0">
            <w:pPr>
              <w:pStyle w:val="afd"/>
              <w:shd w:val="clear" w:color="auto" w:fill="auto"/>
              <w:spacing w:before="120"/>
              <w:ind w:firstLine="0"/>
            </w:pPr>
            <w: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D404E0" w:rsidTr="00D404E0">
        <w:trPr>
          <w:trHeight w:hRule="exact" w:val="1137"/>
        </w:trPr>
        <w:tc>
          <w:tcPr>
            <w:tcW w:w="3264" w:type="dxa"/>
            <w:tcBorders>
              <w:top w:val="single" w:sz="4" w:space="0" w:color="auto"/>
              <w:left w:val="single" w:sz="4" w:space="0" w:color="auto"/>
              <w:bottom w:val="nil"/>
              <w:right w:val="nil"/>
            </w:tcBorders>
            <w:shd w:val="clear" w:color="auto" w:fill="FFFFFF"/>
            <w:vAlign w:val="center"/>
            <w:hideMark/>
          </w:tcPr>
          <w:p w:rsidR="00D404E0" w:rsidRDefault="00D404E0" w:rsidP="00D404E0">
            <w:pPr>
              <w:pStyle w:val="afd"/>
              <w:shd w:val="clear" w:color="auto" w:fill="auto"/>
              <w:ind w:firstLine="0"/>
            </w:pPr>
            <w:r>
              <w:t>Старший тренер- преподаватель; тренер-преподаватель</w:t>
            </w:r>
          </w:p>
        </w:tc>
        <w:tc>
          <w:tcPr>
            <w:tcW w:w="6163" w:type="dxa"/>
            <w:tcBorders>
              <w:top w:val="single" w:sz="4" w:space="0" w:color="auto"/>
              <w:left w:val="single" w:sz="4" w:space="0" w:color="auto"/>
              <w:bottom w:val="nil"/>
              <w:right w:val="single" w:sz="4" w:space="0" w:color="auto"/>
            </w:tcBorders>
            <w:shd w:val="clear" w:color="auto" w:fill="FFFFFF"/>
            <w:vAlign w:val="bottom"/>
            <w:hideMark/>
          </w:tcPr>
          <w:p w:rsidR="00D404E0" w:rsidRDefault="00D404E0" w:rsidP="00D404E0">
            <w:pPr>
              <w:pStyle w:val="afd"/>
              <w:shd w:val="clear" w:color="auto" w:fill="auto"/>
              <w:ind w:firstLine="0"/>
            </w:pPr>
            <w:r>
              <w:t>Учитель, преподаватель (при выполнении учебной (преподавательской) работы по физической культуре);</w:t>
            </w:r>
          </w:p>
          <w:p w:rsidR="00D404E0" w:rsidRDefault="00D404E0" w:rsidP="00D404E0">
            <w:pPr>
              <w:pStyle w:val="afd"/>
              <w:shd w:val="clear" w:color="auto" w:fill="auto"/>
              <w:ind w:firstLine="0"/>
            </w:pPr>
            <w:r>
              <w:t>инструктор по физической культуре</w:t>
            </w:r>
          </w:p>
        </w:tc>
      </w:tr>
      <w:tr w:rsidR="00D404E0" w:rsidTr="00D404E0">
        <w:trPr>
          <w:trHeight w:hRule="exact" w:val="1989"/>
        </w:trPr>
        <w:tc>
          <w:tcPr>
            <w:tcW w:w="3264" w:type="dxa"/>
            <w:tcBorders>
              <w:top w:val="single" w:sz="4" w:space="0" w:color="auto"/>
              <w:left w:val="single" w:sz="4" w:space="0" w:color="auto"/>
              <w:bottom w:val="single" w:sz="4" w:space="0" w:color="auto"/>
              <w:right w:val="nil"/>
            </w:tcBorders>
            <w:shd w:val="clear" w:color="auto" w:fill="FFFFFF"/>
            <w:vAlign w:val="bottom"/>
            <w:hideMark/>
          </w:tcPr>
          <w:p w:rsidR="00D404E0" w:rsidRDefault="00D404E0" w:rsidP="00D404E0">
            <w:pPr>
              <w:pStyle w:val="afd"/>
              <w:shd w:val="clear" w:color="auto" w:fill="auto"/>
              <w:ind w:firstLine="0"/>
            </w:pPr>
            <w:r>
              <w:t>Учитель, преподаватель (при выполнении учебной (преподавательской) работы по физической культуре);</w:t>
            </w:r>
          </w:p>
          <w:p w:rsidR="00D404E0" w:rsidRDefault="00D404E0" w:rsidP="00D404E0">
            <w:pPr>
              <w:pStyle w:val="afd"/>
              <w:shd w:val="clear" w:color="auto" w:fill="auto"/>
              <w:ind w:firstLine="0"/>
            </w:pPr>
            <w:r>
              <w:t>инструктор по физической культуре</w:t>
            </w:r>
          </w:p>
        </w:tc>
        <w:tc>
          <w:tcPr>
            <w:tcW w:w="6163" w:type="dxa"/>
            <w:tcBorders>
              <w:top w:val="single" w:sz="4" w:space="0" w:color="auto"/>
              <w:left w:val="single" w:sz="4" w:space="0" w:color="auto"/>
              <w:bottom w:val="single" w:sz="4" w:space="0" w:color="auto"/>
              <w:right w:val="single" w:sz="4" w:space="0" w:color="auto"/>
            </w:tcBorders>
            <w:shd w:val="clear" w:color="auto" w:fill="FFFFFF"/>
            <w:hideMark/>
          </w:tcPr>
          <w:p w:rsidR="00D404E0" w:rsidRDefault="00D404E0" w:rsidP="00D404E0">
            <w:pPr>
              <w:pStyle w:val="afd"/>
              <w:shd w:val="clear" w:color="auto" w:fill="auto"/>
              <w:spacing w:before="120"/>
              <w:ind w:firstLine="0"/>
            </w:pPr>
            <w:r>
              <w:t>Старший тренер-преподаватель; тренер-преподаватель</w:t>
            </w:r>
          </w:p>
        </w:tc>
      </w:tr>
    </w:tbl>
    <w:p w:rsidR="00F40B02" w:rsidRDefault="00F40B02" w:rsidP="00F40B02">
      <w:pPr>
        <w:spacing w:line="1" w:lineRule="exact"/>
        <w:rPr>
          <w:sz w:val="2"/>
          <w:szCs w:val="2"/>
        </w:rPr>
      </w:pPr>
      <w:r>
        <w:br w:type="page"/>
      </w:r>
    </w:p>
    <w:p w:rsidR="00F40B02" w:rsidRPr="005E1491" w:rsidRDefault="00F40B02" w:rsidP="007D6436">
      <w:pPr>
        <w:jc w:val="both"/>
        <w:rPr>
          <w:sz w:val="28"/>
          <w:szCs w:val="28"/>
        </w:rPr>
      </w:pPr>
    </w:p>
    <w:sectPr w:rsidR="00F40B02" w:rsidRPr="005E1491" w:rsidSect="00005A57">
      <w:headerReference w:type="even" r:id="rId91"/>
      <w:headerReference w:type="default" r:id="rId92"/>
      <w:footerReference w:type="default" r:id="rId93"/>
      <w:footerReference w:type="first" r:id="rId9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30D" w:rsidRDefault="004D130D">
      <w:r>
        <w:separator/>
      </w:r>
    </w:p>
  </w:endnote>
  <w:endnote w:type="continuationSeparator" w:id="0">
    <w:p w:rsidR="004D130D" w:rsidRDefault="004D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_Albionic">
    <w:altName w:val="Arial Black"/>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9" w:rsidRDefault="00A041F9">
    <w:pPr>
      <w:pStyle w:val="ad"/>
      <w:jc w:val="right"/>
    </w:pPr>
    <w:r>
      <w:fldChar w:fldCharType="begin"/>
    </w:r>
    <w:r>
      <w:instrText xml:space="preserve"> PAGE   \* MERGEFORMAT </w:instrText>
    </w:r>
    <w:r>
      <w:fldChar w:fldCharType="separate"/>
    </w:r>
    <w:r w:rsidR="00B97B46">
      <w:rPr>
        <w:noProof/>
      </w:rPr>
      <w:t>28</w:t>
    </w:r>
    <w:r>
      <w:rPr>
        <w:noProof/>
      </w:rPr>
      <w:fldChar w:fldCharType="end"/>
    </w:r>
  </w:p>
  <w:p w:rsidR="00A041F9" w:rsidRDefault="00A041F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9" w:rsidRDefault="00A041F9">
    <w:pPr>
      <w:pStyle w:val="ad"/>
    </w:pPr>
  </w:p>
  <w:p w:rsidR="00A041F9" w:rsidRDefault="00A041F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30D" w:rsidRDefault="004D130D">
      <w:r>
        <w:separator/>
      </w:r>
    </w:p>
  </w:footnote>
  <w:footnote w:type="continuationSeparator" w:id="0">
    <w:p w:rsidR="004D130D" w:rsidRDefault="004D1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9" w:rsidRDefault="00A041F9" w:rsidP="00A46BE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041F9" w:rsidRDefault="00A041F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9" w:rsidRDefault="00A041F9">
    <w:pPr>
      <w:pStyle w:val="aa"/>
    </w:pPr>
  </w:p>
  <w:p w:rsidR="00A041F9" w:rsidRDefault="00A041F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AB0"/>
    <w:multiLevelType w:val="hybridMultilevel"/>
    <w:tmpl w:val="AD504E78"/>
    <w:lvl w:ilvl="0" w:tplc="A2A8A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4C5695"/>
    <w:multiLevelType w:val="hybridMultilevel"/>
    <w:tmpl w:val="DA66F92A"/>
    <w:lvl w:ilvl="0" w:tplc="6C64C19E">
      <w:start w:val="1"/>
      <w:numFmt w:val="bullet"/>
      <w:lvlText w:val="-"/>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E4A414">
      <w:start w:val="1"/>
      <w:numFmt w:val="bullet"/>
      <w:lvlText w:val="o"/>
      <w:lvlJc w:val="left"/>
      <w:pPr>
        <w:ind w:left="1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38BEAA">
      <w:start w:val="1"/>
      <w:numFmt w:val="bullet"/>
      <w:lvlText w:val="▪"/>
      <w:lvlJc w:val="left"/>
      <w:pPr>
        <w:ind w:left="2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A4A36A">
      <w:start w:val="1"/>
      <w:numFmt w:val="bullet"/>
      <w:lvlText w:val="•"/>
      <w:lvlJc w:val="left"/>
      <w:pPr>
        <w:ind w:left="3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DEB534">
      <w:start w:val="1"/>
      <w:numFmt w:val="bullet"/>
      <w:lvlText w:val="o"/>
      <w:lvlJc w:val="left"/>
      <w:pPr>
        <w:ind w:left="3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EE40E6">
      <w:start w:val="1"/>
      <w:numFmt w:val="bullet"/>
      <w:lvlText w:val="▪"/>
      <w:lvlJc w:val="left"/>
      <w:pPr>
        <w:ind w:left="4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BC2438">
      <w:start w:val="1"/>
      <w:numFmt w:val="bullet"/>
      <w:lvlText w:val="•"/>
      <w:lvlJc w:val="left"/>
      <w:pPr>
        <w:ind w:left="5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8A85F2">
      <w:start w:val="1"/>
      <w:numFmt w:val="bullet"/>
      <w:lvlText w:val="o"/>
      <w:lvlJc w:val="left"/>
      <w:pPr>
        <w:ind w:left="5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E0102">
      <w:start w:val="1"/>
      <w:numFmt w:val="bullet"/>
      <w:lvlText w:val="▪"/>
      <w:lvlJc w:val="left"/>
      <w:pPr>
        <w:ind w:left="6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4C91FA3"/>
    <w:multiLevelType w:val="multilevel"/>
    <w:tmpl w:val="DE5CFD4C"/>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4E53749"/>
    <w:multiLevelType w:val="hybridMultilevel"/>
    <w:tmpl w:val="45EE50BE"/>
    <w:lvl w:ilvl="0" w:tplc="1C16C89C">
      <w:start w:val="1"/>
      <w:numFmt w:val="bullet"/>
      <w:lvlText w:val="-"/>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D85DA2">
      <w:start w:val="1"/>
      <w:numFmt w:val="bullet"/>
      <w:lvlText w:val="o"/>
      <w:lvlJc w:val="left"/>
      <w:pPr>
        <w:ind w:left="1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124A36">
      <w:start w:val="1"/>
      <w:numFmt w:val="bullet"/>
      <w:lvlText w:val="▪"/>
      <w:lvlJc w:val="left"/>
      <w:pPr>
        <w:ind w:left="2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02113E">
      <w:start w:val="1"/>
      <w:numFmt w:val="bullet"/>
      <w:lvlText w:val="•"/>
      <w:lvlJc w:val="left"/>
      <w:pPr>
        <w:ind w:left="3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640220">
      <w:start w:val="1"/>
      <w:numFmt w:val="bullet"/>
      <w:lvlText w:val="o"/>
      <w:lvlJc w:val="left"/>
      <w:pPr>
        <w:ind w:left="3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103502">
      <w:start w:val="1"/>
      <w:numFmt w:val="bullet"/>
      <w:lvlText w:val="▪"/>
      <w:lvlJc w:val="left"/>
      <w:pPr>
        <w:ind w:left="4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0488D2">
      <w:start w:val="1"/>
      <w:numFmt w:val="bullet"/>
      <w:lvlText w:val="•"/>
      <w:lvlJc w:val="left"/>
      <w:pPr>
        <w:ind w:left="5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0561A">
      <w:start w:val="1"/>
      <w:numFmt w:val="bullet"/>
      <w:lvlText w:val="o"/>
      <w:lvlJc w:val="left"/>
      <w:pPr>
        <w:ind w:left="5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CAE416">
      <w:start w:val="1"/>
      <w:numFmt w:val="bullet"/>
      <w:lvlText w:val="▪"/>
      <w:lvlJc w:val="left"/>
      <w:pPr>
        <w:ind w:left="6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4F06C37"/>
    <w:multiLevelType w:val="multilevel"/>
    <w:tmpl w:val="AF06093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9144055"/>
    <w:multiLevelType w:val="hybridMultilevel"/>
    <w:tmpl w:val="91DE68C4"/>
    <w:lvl w:ilvl="0" w:tplc="86A83D36">
      <w:start w:val="1"/>
      <w:numFmt w:val="bullet"/>
      <w:lvlText w:val="-"/>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BC5E18">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220156">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3E190A">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D48C14">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C0ABB0">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20C68E">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16C53A">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660B70">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CAB4FB1"/>
    <w:multiLevelType w:val="multilevel"/>
    <w:tmpl w:val="1D6ACB0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832" w:hanging="1800"/>
      </w:pPr>
      <w:rPr>
        <w:rFonts w:hint="default"/>
      </w:rPr>
    </w:lvl>
  </w:abstractNum>
  <w:abstractNum w:abstractNumId="7">
    <w:nsid w:val="330873B5"/>
    <w:multiLevelType w:val="hybridMultilevel"/>
    <w:tmpl w:val="7610A080"/>
    <w:lvl w:ilvl="0" w:tplc="D44E410C">
      <w:start w:val="1"/>
      <w:numFmt w:val="bullet"/>
      <w:lvlText w:val="-"/>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06AA14">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1E7D7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F4E936">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2CA5F6">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D28724">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A42F8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3037C2">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4240D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6ED5F9C"/>
    <w:multiLevelType w:val="multilevel"/>
    <w:tmpl w:val="6BB6A062"/>
    <w:lvl w:ilvl="0">
      <w:start w:val="5"/>
      <w:numFmt w:val="decimal"/>
      <w:lvlText w:val="%1."/>
      <w:lvlJc w:val="left"/>
      <w:pPr>
        <w:ind w:left="825" w:hanging="825"/>
      </w:pPr>
      <w:rPr>
        <w:rFonts w:hint="default"/>
      </w:rPr>
    </w:lvl>
    <w:lvl w:ilvl="1">
      <w:start w:val="16"/>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C0418CC"/>
    <w:multiLevelType w:val="hybridMultilevel"/>
    <w:tmpl w:val="22DA85A2"/>
    <w:lvl w:ilvl="0" w:tplc="215287C8">
      <w:start w:val="1"/>
      <w:numFmt w:val="bullet"/>
      <w:lvlText w:val="-"/>
      <w:lvlJc w:val="left"/>
      <w:pPr>
        <w:ind w:left="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BC3D24">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AC0500">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72E66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50176A">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C21644">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8EB8CE">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24489A">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006CE8">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D4D00EC"/>
    <w:multiLevelType w:val="hybridMultilevel"/>
    <w:tmpl w:val="10C46A74"/>
    <w:lvl w:ilvl="0" w:tplc="481835C2">
      <w:start w:val="1"/>
      <w:numFmt w:val="bullet"/>
      <w:lvlText w:val="-"/>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BAFA8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F83026">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E8D43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5CF2C4">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A4045E">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3A990C">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32FB8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768AA8">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5DCF18E7"/>
    <w:multiLevelType w:val="hybridMultilevel"/>
    <w:tmpl w:val="1E4CB66A"/>
    <w:lvl w:ilvl="0" w:tplc="A2A8A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3D65D2"/>
    <w:multiLevelType w:val="multilevel"/>
    <w:tmpl w:val="F78AF15E"/>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60ED1F6D"/>
    <w:multiLevelType w:val="hybridMultilevel"/>
    <w:tmpl w:val="40821754"/>
    <w:lvl w:ilvl="0" w:tplc="901868AC">
      <w:start w:val="1"/>
      <w:numFmt w:val="upperRoman"/>
      <w:lvlText w:val="%1."/>
      <w:lvlJc w:val="left"/>
      <w:pPr>
        <w:tabs>
          <w:tab w:val="num" w:pos="1080"/>
        </w:tabs>
        <w:ind w:left="1080" w:hanging="720"/>
      </w:pPr>
      <w:rPr>
        <w:rFonts w:cs="Times New Roman" w:hint="default"/>
      </w:rPr>
    </w:lvl>
    <w:lvl w:ilvl="1" w:tplc="F4D8CDA8">
      <w:numFmt w:val="none"/>
      <w:lvlText w:val=""/>
      <w:lvlJc w:val="left"/>
      <w:pPr>
        <w:tabs>
          <w:tab w:val="num" w:pos="360"/>
        </w:tabs>
      </w:pPr>
      <w:rPr>
        <w:rFonts w:cs="Times New Roman"/>
      </w:rPr>
    </w:lvl>
    <w:lvl w:ilvl="2" w:tplc="04190005">
      <w:start w:val="1"/>
      <w:numFmt w:val="bullet"/>
      <w:lvlText w:val=""/>
      <w:lvlJc w:val="left"/>
      <w:pPr>
        <w:tabs>
          <w:tab w:val="num" w:pos="360"/>
        </w:tabs>
        <w:ind w:left="360" w:hanging="360"/>
      </w:pPr>
      <w:rPr>
        <w:rFonts w:ascii="Wingdings" w:hAnsi="Wingdings" w:hint="default"/>
      </w:rPr>
    </w:lvl>
    <w:lvl w:ilvl="3" w:tplc="F4D2A1D4">
      <w:numFmt w:val="none"/>
      <w:lvlText w:val=""/>
      <w:lvlJc w:val="left"/>
      <w:pPr>
        <w:tabs>
          <w:tab w:val="num" w:pos="360"/>
        </w:tabs>
      </w:pPr>
      <w:rPr>
        <w:rFonts w:cs="Times New Roman"/>
      </w:rPr>
    </w:lvl>
    <w:lvl w:ilvl="4" w:tplc="B6B4A672">
      <w:numFmt w:val="none"/>
      <w:lvlText w:val=""/>
      <w:lvlJc w:val="left"/>
      <w:pPr>
        <w:tabs>
          <w:tab w:val="num" w:pos="360"/>
        </w:tabs>
      </w:pPr>
      <w:rPr>
        <w:rFonts w:cs="Times New Roman"/>
      </w:rPr>
    </w:lvl>
    <w:lvl w:ilvl="5" w:tplc="CC66E100">
      <w:numFmt w:val="none"/>
      <w:lvlText w:val=""/>
      <w:lvlJc w:val="left"/>
      <w:pPr>
        <w:tabs>
          <w:tab w:val="num" w:pos="360"/>
        </w:tabs>
      </w:pPr>
      <w:rPr>
        <w:rFonts w:cs="Times New Roman"/>
      </w:rPr>
    </w:lvl>
    <w:lvl w:ilvl="6" w:tplc="5D482566">
      <w:numFmt w:val="none"/>
      <w:lvlText w:val=""/>
      <w:lvlJc w:val="left"/>
      <w:pPr>
        <w:tabs>
          <w:tab w:val="num" w:pos="360"/>
        </w:tabs>
      </w:pPr>
      <w:rPr>
        <w:rFonts w:cs="Times New Roman"/>
      </w:rPr>
    </w:lvl>
    <w:lvl w:ilvl="7" w:tplc="3FCA7FAC">
      <w:numFmt w:val="none"/>
      <w:lvlText w:val=""/>
      <w:lvlJc w:val="left"/>
      <w:pPr>
        <w:tabs>
          <w:tab w:val="num" w:pos="360"/>
        </w:tabs>
      </w:pPr>
      <w:rPr>
        <w:rFonts w:cs="Times New Roman"/>
      </w:rPr>
    </w:lvl>
    <w:lvl w:ilvl="8" w:tplc="8C981D06">
      <w:numFmt w:val="none"/>
      <w:lvlText w:val=""/>
      <w:lvlJc w:val="left"/>
      <w:pPr>
        <w:tabs>
          <w:tab w:val="num" w:pos="360"/>
        </w:tabs>
      </w:pPr>
      <w:rPr>
        <w:rFonts w:cs="Times New Roman"/>
      </w:rPr>
    </w:lvl>
  </w:abstractNum>
  <w:abstractNum w:abstractNumId="14">
    <w:nsid w:val="650076ED"/>
    <w:multiLevelType w:val="hybridMultilevel"/>
    <w:tmpl w:val="6C78A60E"/>
    <w:lvl w:ilvl="0" w:tplc="6D0CE53A">
      <w:start w:val="2"/>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8972B2C"/>
    <w:multiLevelType w:val="multilevel"/>
    <w:tmpl w:val="DA4A0A16"/>
    <w:lvl w:ilvl="0">
      <w:start w:val="5"/>
      <w:numFmt w:val="decimal"/>
      <w:lvlText w:val="%1."/>
      <w:lvlJc w:val="left"/>
      <w:pPr>
        <w:ind w:left="450" w:hanging="450"/>
      </w:pPr>
      <w:rPr>
        <w:rFonts w:hint="default"/>
      </w:rPr>
    </w:lvl>
    <w:lvl w:ilvl="1">
      <w:start w:val="9"/>
      <w:numFmt w:val="decimal"/>
      <w:lvlText w:val="%1.%2."/>
      <w:lvlJc w:val="left"/>
      <w:pPr>
        <w:ind w:left="978" w:hanging="72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854" w:hanging="108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730" w:hanging="1440"/>
      </w:pPr>
      <w:rPr>
        <w:rFonts w:hint="default"/>
      </w:rPr>
    </w:lvl>
    <w:lvl w:ilvl="6">
      <w:start w:val="1"/>
      <w:numFmt w:val="decimal"/>
      <w:lvlText w:val="%1.%2.%3.%4.%5.%6.%7."/>
      <w:lvlJc w:val="left"/>
      <w:pPr>
        <w:ind w:left="3348" w:hanging="1800"/>
      </w:pPr>
      <w:rPr>
        <w:rFonts w:hint="default"/>
      </w:rPr>
    </w:lvl>
    <w:lvl w:ilvl="7">
      <w:start w:val="1"/>
      <w:numFmt w:val="decimal"/>
      <w:lvlText w:val="%1.%2.%3.%4.%5.%6.%7.%8."/>
      <w:lvlJc w:val="left"/>
      <w:pPr>
        <w:ind w:left="3606" w:hanging="1800"/>
      </w:pPr>
      <w:rPr>
        <w:rFonts w:hint="default"/>
      </w:rPr>
    </w:lvl>
    <w:lvl w:ilvl="8">
      <w:start w:val="1"/>
      <w:numFmt w:val="decimal"/>
      <w:lvlText w:val="%1.%2.%3.%4.%5.%6.%7.%8.%9."/>
      <w:lvlJc w:val="left"/>
      <w:pPr>
        <w:ind w:left="4224" w:hanging="2160"/>
      </w:pPr>
      <w:rPr>
        <w:rFonts w:hint="default"/>
      </w:rPr>
    </w:lvl>
  </w:abstractNum>
  <w:abstractNum w:abstractNumId="16">
    <w:nsid w:val="692B5B23"/>
    <w:multiLevelType w:val="hybridMultilevel"/>
    <w:tmpl w:val="2556B390"/>
    <w:lvl w:ilvl="0" w:tplc="0F769A62">
      <w:start w:val="1"/>
      <w:numFmt w:val="decimal"/>
      <w:lvlText w:val="%1)"/>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E8D44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0A7A0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D60AF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2AAFC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EE1F6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A88BC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62843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1CAB5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6C501695"/>
    <w:multiLevelType w:val="multilevel"/>
    <w:tmpl w:val="0E80C98C"/>
    <w:lvl w:ilvl="0">
      <w:start w:val="5"/>
      <w:numFmt w:val="decimal"/>
      <w:lvlText w:val="%1."/>
      <w:lvlJc w:val="left"/>
      <w:pPr>
        <w:ind w:left="825" w:hanging="825"/>
      </w:pPr>
      <w:rPr>
        <w:rFonts w:hint="default"/>
      </w:rPr>
    </w:lvl>
    <w:lvl w:ilvl="1">
      <w:start w:val="16"/>
      <w:numFmt w:val="decimal"/>
      <w:lvlText w:val="%1.%2."/>
      <w:lvlJc w:val="left"/>
      <w:pPr>
        <w:ind w:left="1321" w:hanging="825"/>
      </w:pPr>
      <w:rPr>
        <w:rFonts w:hint="default"/>
      </w:rPr>
    </w:lvl>
    <w:lvl w:ilvl="2">
      <w:start w:val="5"/>
      <w:numFmt w:val="decimal"/>
      <w:lvlText w:val="%1.%2.%3."/>
      <w:lvlJc w:val="left"/>
      <w:pPr>
        <w:ind w:left="1817" w:hanging="825"/>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num w:numId="1">
    <w:abstractNumId w:val="14"/>
  </w:num>
  <w:num w:numId="2">
    <w:abstractNumId w:val="4"/>
  </w:num>
  <w:num w:numId="3">
    <w:abstractNumId w:val="12"/>
  </w:num>
  <w:num w:numId="4">
    <w:abstractNumId w:val="6"/>
  </w:num>
  <w:num w:numId="5">
    <w:abstractNumId w:val="1"/>
  </w:num>
  <w:num w:numId="6">
    <w:abstractNumId w:val="2"/>
  </w:num>
  <w:num w:numId="7">
    <w:abstractNumId w:val="9"/>
  </w:num>
  <w:num w:numId="8">
    <w:abstractNumId w:val="7"/>
  </w:num>
  <w:num w:numId="9">
    <w:abstractNumId w:val="16"/>
  </w:num>
  <w:num w:numId="10">
    <w:abstractNumId w:val="10"/>
  </w:num>
  <w:num w:numId="11">
    <w:abstractNumId w:val="5"/>
  </w:num>
  <w:num w:numId="12">
    <w:abstractNumId w:val="3"/>
  </w:num>
  <w:num w:numId="13">
    <w:abstractNumId w:val="15"/>
  </w:num>
  <w:num w:numId="14">
    <w:abstractNumId w:val="8"/>
  </w:num>
  <w:num w:numId="15">
    <w:abstractNumId w:val="17"/>
  </w:num>
  <w:num w:numId="16">
    <w:abstractNumId w:val="13"/>
  </w:num>
  <w:num w:numId="17">
    <w:abstractNumId w:val="0"/>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626"/>
    <w:rsid w:val="000009FF"/>
    <w:rsid w:val="000011D9"/>
    <w:rsid w:val="00001D6A"/>
    <w:rsid w:val="000052DB"/>
    <w:rsid w:val="00005A57"/>
    <w:rsid w:val="00005B7B"/>
    <w:rsid w:val="00006BFB"/>
    <w:rsid w:val="00012026"/>
    <w:rsid w:val="00012DEA"/>
    <w:rsid w:val="00013D73"/>
    <w:rsid w:val="00015708"/>
    <w:rsid w:val="000162EF"/>
    <w:rsid w:val="00017D2B"/>
    <w:rsid w:val="00021525"/>
    <w:rsid w:val="000216EB"/>
    <w:rsid w:val="00027382"/>
    <w:rsid w:val="00027FA3"/>
    <w:rsid w:val="00030B78"/>
    <w:rsid w:val="00030FB0"/>
    <w:rsid w:val="000329CD"/>
    <w:rsid w:val="00033434"/>
    <w:rsid w:val="0004272C"/>
    <w:rsid w:val="0004461D"/>
    <w:rsid w:val="000455D5"/>
    <w:rsid w:val="0004685B"/>
    <w:rsid w:val="00046D7A"/>
    <w:rsid w:val="000470B2"/>
    <w:rsid w:val="000474DF"/>
    <w:rsid w:val="00053151"/>
    <w:rsid w:val="00053644"/>
    <w:rsid w:val="00055989"/>
    <w:rsid w:val="00056724"/>
    <w:rsid w:val="00057374"/>
    <w:rsid w:val="00060328"/>
    <w:rsid w:val="0006167B"/>
    <w:rsid w:val="0006697B"/>
    <w:rsid w:val="00070B1E"/>
    <w:rsid w:val="00073203"/>
    <w:rsid w:val="00073903"/>
    <w:rsid w:val="0007586C"/>
    <w:rsid w:val="00075C2F"/>
    <w:rsid w:val="0007764B"/>
    <w:rsid w:val="00080369"/>
    <w:rsid w:val="000819AA"/>
    <w:rsid w:val="000877E7"/>
    <w:rsid w:val="000919F4"/>
    <w:rsid w:val="00091DD1"/>
    <w:rsid w:val="0009512B"/>
    <w:rsid w:val="000955BB"/>
    <w:rsid w:val="00095CCA"/>
    <w:rsid w:val="00096AD4"/>
    <w:rsid w:val="00097C6B"/>
    <w:rsid w:val="000A0FE5"/>
    <w:rsid w:val="000A2AD7"/>
    <w:rsid w:val="000A2B80"/>
    <w:rsid w:val="000A2F85"/>
    <w:rsid w:val="000A4FB3"/>
    <w:rsid w:val="000A6AC2"/>
    <w:rsid w:val="000B0C43"/>
    <w:rsid w:val="000B1504"/>
    <w:rsid w:val="000B2D2C"/>
    <w:rsid w:val="000B2DB4"/>
    <w:rsid w:val="000B38D4"/>
    <w:rsid w:val="000B3FCA"/>
    <w:rsid w:val="000B4147"/>
    <w:rsid w:val="000B6B33"/>
    <w:rsid w:val="000C3764"/>
    <w:rsid w:val="000C4E29"/>
    <w:rsid w:val="000D13A1"/>
    <w:rsid w:val="000F10A9"/>
    <w:rsid w:val="000F1F86"/>
    <w:rsid w:val="000F2336"/>
    <w:rsid w:val="000F4177"/>
    <w:rsid w:val="000F42D0"/>
    <w:rsid w:val="000F59F7"/>
    <w:rsid w:val="000F5D2E"/>
    <w:rsid w:val="0010351B"/>
    <w:rsid w:val="0010380B"/>
    <w:rsid w:val="00105C88"/>
    <w:rsid w:val="00107623"/>
    <w:rsid w:val="00107E91"/>
    <w:rsid w:val="00114C28"/>
    <w:rsid w:val="0011586B"/>
    <w:rsid w:val="00115C8E"/>
    <w:rsid w:val="00115C96"/>
    <w:rsid w:val="00116920"/>
    <w:rsid w:val="00121737"/>
    <w:rsid w:val="00121E17"/>
    <w:rsid w:val="00123036"/>
    <w:rsid w:val="001246C9"/>
    <w:rsid w:val="00125AF3"/>
    <w:rsid w:val="001270D0"/>
    <w:rsid w:val="00130904"/>
    <w:rsid w:val="00130DA9"/>
    <w:rsid w:val="00131023"/>
    <w:rsid w:val="00134334"/>
    <w:rsid w:val="0013641C"/>
    <w:rsid w:val="001371A2"/>
    <w:rsid w:val="00141FF5"/>
    <w:rsid w:val="00142954"/>
    <w:rsid w:val="00142DA1"/>
    <w:rsid w:val="00143A1D"/>
    <w:rsid w:val="00145819"/>
    <w:rsid w:val="001460DF"/>
    <w:rsid w:val="00146F03"/>
    <w:rsid w:val="0015148C"/>
    <w:rsid w:val="001526E3"/>
    <w:rsid w:val="00152EEF"/>
    <w:rsid w:val="00153B59"/>
    <w:rsid w:val="001550E3"/>
    <w:rsid w:val="00156535"/>
    <w:rsid w:val="00156C90"/>
    <w:rsid w:val="00156F63"/>
    <w:rsid w:val="001610ED"/>
    <w:rsid w:val="00161DDA"/>
    <w:rsid w:val="0016356B"/>
    <w:rsid w:val="00163B12"/>
    <w:rsid w:val="0016457C"/>
    <w:rsid w:val="0016564E"/>
    <w:rsid w:val="00166D62"/>
    <w:rsid w:val="00167E33"/>
    <w:rsid w:val="00171427"/>
    <w:rsid w:val="00172139"/>
    <w:rsid w:val="00173604"/>
    <w:rsid w:val="001770DE"/>
    <w:rsid w:val="001770F2"/>
    <w:rsid w:val="00180323"/>
    <w:rsid w:val="001806CA"/>
    <w:rsid w:val="001820E3"/>
    <w:rsid w:val="001831FF"/>
    <w:rsid w:val="00183316"/>
    <w:rsid w:val="001849EC"/>
    <w:rsid w:val="001863DC"/>
    <w:rsid w:val="00187EEF"/>
    <w:rsid w:val="00190A25"/>
    <w:rsid w:val="00194D3A"/>
    <w:rsid w:val="00197A4B"/>
    <w:rsid w:val="001A1E0A"/>
    <w:rsid w:val="001A25C6"/>
    <w:rsid w:val="001A2701"/>
    <w:rsid w:val="001A7317"/>
    <w:rsid w:val="001B10A4"/>
    <w:rsid w:val="001B1824"/>
    <w:rsid w:val="001B4FD6"/>
    <w:rsid w:val="001B5B0C"/>
    <w:rsid w:val="001B77FF"/>
    <w:rsid w:val="001C20DA"/>
    <w:rsid w:val="001C4CFB"/>
    <w:rsid w:val="001D4DCF"/>
    <w:rsid w:val="001E1739"/>
    <w:rsid w:val="001E1A3E"/>
    <w:rsid w:val="001E7AFA"/>
    <w:rsid w:val="001F0973"/>
    <w:rsid w:val="001F2A1A"/>
    <w:rsid w:val="001F513B"/>
    <w:rsid w:val="001F606A"/>
    <w:rsid w:val="001F6184"/>
    <w:rsid w:val="001F6D51"/>
    <w:rsid w:val="00202AB5"/>
    <w:rsid w:val="002032EB"/>
    <w:rsid w:val="00203C4C"/>
    <w:rsid w:val="002047AC"/>
    <w:rsid w:val="00215F1A"/>
    <w:rsid w:val="00221358"/>
    <w:rsid w:val="00221C30"/>
    <w:rsid w:val="00224705"/>
    <w:rsid w:val="00224CD2"/>
    <w:rsid w:val="00227A96"/>
    <w:rsid w:val="00227AF3"/>
    <w:rsid w:val="00231E1F"/>
    <w:rsid w:val="00232658"/>
    <w:rsid w:val="0023271A"/>
    <w:rsid w:val="002343D7"/>
    <w:rsid w:val="002345DB"/>
    <w:rsid w:val="00235A03"/>
    <w:rsid w:val="00236860"/>
    <w:rsid w:val="00241080"/>
    <w:rsid w:val="002444BE"/>
    <w:rsid w:val="00250E70"/>
    <w:rsid w:val="00257430"/>
    <w:rsid w:val="002717F3"/>
    <w:rsid w:val="002718D3"/>
    <w:rsid w:val="002733B6"/>
    <w:rsid w:val="0027460D"/>
    <w:rsid w:val="0028182E"/>
    <w:rsid w:val="00282233"/>
    <w:rsid w:val="0028659D"/>
    <w:rsid w:val="00286DAC"/>
    <w:rsid w:val="00292A8D"/>
    <w:rsid w:val="00292D6B"/>
    <w:rsid w:val="00293058"/>
    <w:rsid w:val="0029565F"/>
    <w:rsid w:val="00295A1B"/>
    <w:rsid w:val="002961AB"/>
    <w:rsid w:val="002A2B00"/>
    <w:rsid w:val="002B1043"/>
    <w:rsid w:val="002B3646"/>
    <w:rsid w:val="002B481B"/>
    <w:rsid w:val="002C50BE"/>
    <w:rsid w:val="002C703A"/>
    <w:rsid w:val="002D0FB6"/>
    <w:rsid w:val="002D3427"/>
    <w:rsid w:val="002D4B86"/>
    <w:rsid w:val="002D6495"/>
    <w:rsid w:val="002D6B53"/>
    <w:rsid w:val="002D71E7"/>
    <w:rsid w:val="002D79EF"/>
    <w:rsid w:val="002D7C2A"/>
    <w:rsid w:val="002E15F9"/>
    <w:rsid w:val="002E48CF"/>
    <w:rsid w:val="002E6DDA"/>
    <w:rsid w:val="002F0BD9"/>
    <w:rsid w:val="002F1236"/>
    <w:rsid w:val="002F1CC9"/>
    <w:rsid w:val="002F3AE6"/>
    <w:rsid w:val="002F4E2C"/>
    <w:rsid w:val="002F5AFA"/>
    <w:rsid w:val="002F5E7A"/>
    <w:rsid w:val="0030152F"/>
    <w:rsid w:val="00302565"/>
    <w:rsid w:val="00305495"/>
    <w:rsid w:val="003109C4"/>
    <w:rsid w:val="003116BE"/>
    <w:rsid w:val="00314F38"/>
    <w:rsid w:val="0031516E"/>
    <w:rsid w:val="003154D5"/>
    <w:rsid w:val="003160CD"/>
    <w:rsid w:val="0031618F"/>
    <w:rsid w:val="00320430"/>
    <w:rsid w:val="00321D92"/>
    <w:rsid w:val="00322984"/>
    <w:rsid w:val="00324373"/>
    <w:rsid w:val="00326499"/>
    <w:rsid w:val="003304DD"/>
    <w:rsid w:val="00330543"/>
    <w:rsid w:val="0033488D"/>
    <w:rsid w:val="00337037"/>
    <w:rsid w:val="00346AC1"/>
    <w:rsid w:val="00346E5E"/>
    <w:rsid w:val="0034755F"/>
    <w:rsid w:val="00347A6A"/>
    <w:rsid w:val="00352B85"/>
    <w:rsid w:val="003561E9"/>
    <w:rsid w:val="0035754A"/>
    <w:rsid w:val="00361859"/>
    <w:rsid w:val="00363D0A"/>
    <w:rsid w:val="0036475E"/>
    <w:rsid w:val="00365468"/>
    <w:rsid w:val="00367983"/>
    <w:rsid w:val="00367B85"/>
    <w:rsid w:val="00374D6E"/>
    <w:rsid w:val="0038189C"/>
    <w:rsid w:val="00382AE0"/>
    <w:rsid w:val="003858C3"/>
    <w:rsid w:val="00386986"/>
    <w:rsid w:val="00387D45"/>
    <w:rsid w:val="00390174"/>
    <w:rsid w:val="00390337"/>
    <w:rsid w:val="00390369"/>
    <w:rsid w:val="003919D8"/>
    <w:rsid w:val="00391F1E"/>
    <w:rsid w:val="0039460A"/>
    <w:rsid w:val="00395856"/>
    <w:rsid w:val="003A0DD3"/>
    <w:rsid w:val="003A14B4"/>
    <w:rsid w:val="003A2635"/>
    <w:rsid w:val="003A4D36"/>
    <w:rsid w:val="003A4FFD"/>
    <w:rsid w:val="003B50FA"/>
    <w:rsid w:val="003C68D7"/>
    <w:rsid w:val="003C714A"/>
    <w:rsid w:val="003C7764"/>
    <w:rsid w:val="003D4A76"/>
    <w:rsid w:val="003D5FBA"/>
    <w:rsid w:val="003D6586"/>
    <w:rsid w:val="003E0C1E"/>
    <w:rsid w:val="003E16F0"/>
    <w:rsid w:val="003E4E79"/>
    <w:rsid w:val="003E5AA4"/>
    <w:rsid w:val="003E672B"/>
    <w:rsid w:val="003F1136"/>
    <w:rsid w:val="003F224C"/>
    <w:rsid w:val="003F7548"/>
    <w:rsid w:val="004009E6"/>
    <w:rsid w:val="0040152C"/>
    <w:rsid w:val="0040553B"/>
    <w:rsid w:val="004056FA"/>
    <w:rsid w:val="0040647D"/>
    <w:rsid w:val="00420B87"/>
    <w:rsid w:val="00421CFF"/>
    <w:rsid w:val="004225BE"/>
    <w:rsid w:val="0042442E"/>
    <w:rsid w:val="004246BF"/>
    <w:rsid w:val="00425CE6"/>
    <w:rsid w:val="004275DA"/>
    <w:rsid w:val="00427810"/>
    <w:rsid w:val="00430484"/>
    <w:rsid w:val="00430A36"/>
    <w:rsid w:val="004310B0"/>
    <w:rsid w:val="00431349"/>
    <w:rsid w:val="0043176E"/>
    <w:rsid w:val="00434175"/>
    <w:rsid w:val="004350A0"/>
    <w:rsid w:val="004354BF"/>
    <w:rsid w:val="00435838"/>
    <w:rsid w:val="00444BA5"/>
    <w:rsid w:val="00444F9F"/>
    <w:rsid w:val="00450851"/>
    <w:rsid w:val="00450E8C"/>
    <w:rsid w:val="00451802"/>
    <w:rsid w:val="00452DFA"/>
    <w:rsid w:val="00460962"/>
    <w:rsid w:val="004611ED"/>
    <w:rsid w:val="00461FAC"/>
    <w:rsid w:val="004627CF"/>
    <w:rsid w:val="00462B5B"/>
    <w:rsid w:val="00465D85"/>
    <w:rsid w:val="0046678B"/>
    <w:rsid w:val="0047500F"/>
    <w:rsid w:val="00475A97"/>
    <w:rsid w:val="004767ED"/>
    <w:rsid w:val="0048070C"/>
    <w:rsid w:val="00481B96"/>
    <w:rsid w:val="00486923"/>
    <w:rsid w:val="00486E13"/>
    <w:rsid w:val="004873DF"/>
    <w:rsid w:val="004903A3"/>
    <w:rsid w:val="004928E1"/>
    <w:rsid w:val="00494605"/>
    <w:rsid w:val="004969CC"/>
    <w:rsid w:val="004972AC"/>
    <w:rsid w:val="004A4801"/>
    <w:rsid w:val="004A4C41"/>
    <w:rsid w:val="004A5CC6"/>
    <w:rsid w:val="004A65B9"/>
    <w:rsid w:val="004A6C24"/>
    <w:rsid w:val="004B0093"/>
    <w:rsid w:val="004B19AD"/>
    <w:rsid w:val="004B2C2A"/>
    <w:rsid w:val="004B403D"/>
    <w:rsid w:val="004B7BAD"/>
    <w:rsid w:val="004C104C"/>
    <w:rsid w:val="004C220B"/>
    <w:rsid w:val="004C2D52"/>
    <w:rsid w:val="004D02D5"/>
    <w:rsid w:val="004D130D"/>
    <w:rsid w:val="004D1B91"/>
    <w:rsid w:val="004D3187"/>
    <w:rsid w:val="004D6CF8"/>
    <w:rsid w:val="004D78E1"/>
    <w:rsid w:val="004D7ADE"/>
    <w:rsid w:val="004E0BE9"/>
    <w:rsid w:val="004E0C31"/>
    <w:rsid w:val="004F11FE"/>
    <w:rsid w:val="004F1240"/>
    <w:rsid w:val="004F150D"/>
    <w:rsid w:val="004F2128"/>
    <w:rsid w:val="004F56BB"/>
    <w:rsid w:val="0050338B"/>
    <w:rsid w:val="005044DE"/>
    <w:rsid w:val="005053BF"/>
    <w:rsid w:val="005079BD"/>
    <w:rsid w:val="00507F90"/>
    <w:rsid w:val="005123C7"/>
    <w:rsid w:val="005144E8"/>
    <w:rsid w:val="005150FB"/>
    <w:rsid w:val="00515F07"/>
    <w:rsid w:val="00516E8A"/>
    <w:rsid w:val="0052277C"/>
    <w:rsid w:val="005229E8"/>
    <w:rsid w:val="00525196"/>
    <w:rsid w:val="00525B95"/>
    <w:rsid w:val="005305D9"/>
    <w:rsid w:val="005320E7"/>
    <w:rsid w:val="00532882"/>
    <w:rsid w:val="00534770"/>
    <w:rsid w:val="00535C99"/>
    <w:rsid w:val="00535F54"/>
    <w:rsid w:val="00535FA4"/>
    <w:rsid w:val="0053711D"/>
    <w:rsid w:val="00540C52"/>
    <w:rsid w:val="00544C78"/>
    <w:rsid w:val="00544EFC"/>
    <w:rsid w:val="005451F5"/>
    <w:rsid w:val="00545C40"/>
    <w:rsid w:val="00546112"/>
    <w:rsid w:val="0054734C"/>
    <w:rsid w:val="005505AE"/>
    <w:rsid w:val="0055223A"/>
    <w:rsid w:val="00555B1F"/>
    <w:rsid w:val="00555BAC"/>
    <w:rsid w:val="00557E29"/>
    <w:rsid w:val="005635AD"/>
    <w:rsid w:val="00563B1D"/>
    <w:rsid w:val="00563DB5"/>
    <w:rsid w:val="00566E17"/>
    <w:rsid w:val="00570B28"/>
    <w:rsid w:val="0057105E"/>
    <w:rsid w:val="00571A26"/>
    <w:rsid w:val="00574591"/>
    <w:rsid w:val="0057462B"/>
    <w:rsid w:val="00583CDD"/>
    <w:rsid w:val="00585479"/>
    <w:rsid w:val="00586800"/>
    <w:rsid w:val="00587CBC"/>
    <w:rsid w:val="00591FBC"/>
    <w:rsid w:val="005935F8"/>
    <w:rsid w:val="005A08B0"/>
    <w:rsid w:val="005A16AB"/>
    <w:rsid w:val="005A1D71"/>
    <w:rsid w:val="005A23CE"/>
    <w:rsid w:val="005A3A22"/>
    <w:rsid w:val="005B1504"/>
    <w:rsid w:val="005B1D42"/>
    <w:rsid w:val="005B2515"/>
    <w:rsid w:val="005B3C4E"/>
    <w:rsid w:val="005B419D"/>
    <w:rsid w:val="005B578C"/>
    <w:rsid w:val="005B66B5"/>
    <w:rsid w:val="005B6D0D"/>
    <w:rsid w:val="005B766F"/>
    <w:rsid w:val="005B78AE"/>
    <w:rsid w:val="005C5DE3"/>
    <w:rsid w:val="005C6204"/>
    <w:rsid w:val="005D45B8"/>
    <w:rsid w:val="005D5717"/>
    <w:rsid w:val="005D73B8"/>
    <w:rsid w:val="005E0604"/>
    <w:rsid w:val="005E6ABB"/>
    <w:rsid w:val="005F0800"/>
    <w:rsid w:val="005F1805"/>
    <w:rsid w:val="005F3215"/>
    <w:rsid w:val="005F3C73"/>
    <w:rsid w:val="005F4143"/>
    <w:rsid w:val="005F7703"/>
    <w:rsid w:val="006021C6"/>
    <w:rsid w:val="006026F1"/>
    <w:rsid w:val="00605754"/>
    <w:rsid w:val="00605D08"/>
    <w:rsid w:val="00610B20"/>
    <w:rsid w:val="00612781"/>
    <w:rsid w:val="00617E78"/>
    <w:rsid w:val="00620271"/>
    <w:rsid w:val="00620AED"/>
    <w:rsid w:val="00620FB6"/>
    <w:rsid w:val="0062169A"/>
    <w:rsid w:val="00623F3E"/>
    <w:rsid w:val="00624026"/>
    <w:rsid w:val="006265AC"/>
    <w:rsid w:val="0062685C"/>
    <w:rsid w:val="00632557"/>
    <w:rsid w:val="006345D1"/>
    <w:rsid w:val="006351B6"/>
    <w:rsid w:val="006352E2"/>
    <w:rsid w:val="0064083D"/>
    <w:rsid w:val="00640FFB"/>
    <w:rsid w:val="006415F7"/>
    <w:rsid w:val="0064297B"/>
    <w:rsid w:val="00643011"/>
    <w:rsid w:val="00643312"/>
    <w:rsid w:val="00643F1B"/>
    <w:rsid w:val="00643F4A"/>
    <w:rsid w:val="00644841"/>
    <w:rsid w:val="00644F1F"/>
    <w:rsid w:val="0064518C"/>
    <w:rsid w:val="00646EBC"/>
    <w:rsid w:val="006531AB"/>
    <w:rsid w:val="00653882"/>
    <w:rsid w:val="00661EA2"/>
    <w:rsid w:val="00665389"/>
    <w:rsid w:val="00665C46"/>
    <w:rsid w:val="006679E6"/>
    <w:rsid w:val="00667E58"/>
    <w:rsid w:val="006730A1"/>
    <w:rsid w:val="00673309"/>
    <w:rsid w:val="00674D1B"/>
    <w:rsid w:val="00675D52"/>
    <w:rsid w:val="00676EE6"/>
    <w:rsid w:val="00677B97"/>
    <w:rsid w:val="00687251"/>
    <w:rsid w:val="00696DEA"/>
    <w:rsid w:val="006A10E0"/>
    <w:rsid w:val="006A144E"/>
    <w:rsid w:val="006A3326"/>
    <w:rsid w:val="006A4408"/>
    <w:rsid w:val="006A444C"/>
    <w:rsid w:val="006A45D6"/>
    <w:rsid w:val="006A4FE0"/>
    <w:rsid w:val="006A5639"/>
    <w:rsid w:val="006A6A56"/>
    <w:rsid w:val="006B02C2"/>
    <w:rsid w:val="006B10F7"/>
    <w:rsid w:val="006B26B8"/>
    <w:rsid w:val="006B68A6"/>
    <w:rsid w:val="006B6EA4"/>
    <w:rsid w:val="006C48CA"/>
    <w:rsid w:val="006C502D"/>
    <w:rsid w:val="006D2D0F"/>
    <w:rsid w:val="006D3AF4"/>
    <w:rsid w:val="006D3E59"/>
    <w:rsid w:val="006D4842"/>
    <w:rsid w:val="006D52AA"/>
    <w:rsid w:val="006D6B9C"/>
    <w:rsid w:val="006D6BBA"/>
    <w:rsid w:val="006E1217"/>
    <w:rsid w:val="006E6A19"/>
    <w:rsid w:val="006F2373"/>
    <w:rsid w:val="006F3A21"/>
    <w:rsid w:val="006F4DED"/>
    <w:rsid w:val="006F5F91"/>
    <w:rsid w:val="007062A1"/>
    <w:rsid w:val="00715632"/>
    <w:rsid w:val="00715E82"/>
    <w:rsid w:val="00724AE8"/>
    <w:rsid w:val="00724FFA"/>
    <w:rsid w:val="00727067"/>
    <w:rsid w:val="00727472"/>
    <w:rsid w:val="0073128A"/>
    <w:rsid w:val="007327C1"/>
    <w:rsid w:val="00735989"/>
    <w:rsid w:val="00736DD5"/>
    <w:rsid w:val="00740608"/>
    <w:rsid w:val="0074104B"/>
    <w:rsid w:val="00743285"/>
    <w:rsid w:val="00744A68"/>
    <w:rsid w:val="00745FF6"/>
    <w:rsid w:val="007462DA"/>
    <w:rsid w:val="007464CD"/>
    <w:rsid w:val="007468F0"/>
    <w:rsid w:val="00752284"/>
    <w:rsid w:val="00752859"/>
    <w:rsid w:val="0075289B"/>
    <w:rsid w:val="00756757"/>
    <w:rsid w:val="007568B0"/>
    <w:rsid w:val="007568CC"/>
    <w:rsid w:val="00756BBF"/>
    <w:rsid w:val="0075750D"/>
    <w:rsid w:val="00757943"/>
    <w:rsid w:val="00760CAC"/>
    <w:rsid w:val="00762262"/>
    <w:rsid w:val="00767F82"/>
    <w:rsid w:val="007739E5"/>
    <w:rsid w:val="0077546C"/>
    <w:rsid w:val="007758FD"/>
    <w:rsid w:val="00776132"/>
    <w:rsid w:val="007812EA"/>
    <w:rsid w:val="00783C3B"/>
    <w:rsid w:val="007857EA"/>
    <w:rsid w:val="007933BA"/>
    <w:rsid w:val="007A0540"/>
    <w:rsid w:val="007A338A"/>
    <w:rsid w:val="007A42D0"/>
    <w:rsid w:val="007A4926"/>
    <w:rsid w:val="007A5EDE"/>
    <w:rsid w:val="007A6E89"/>
    <w:rsid w:val="007B4C31"/>
    <w:rsid w:val="007B5BBD"/>
    <w:rsid w:val="007B63E3"/>
    <w:rsid w:val="007C0763"/>
    <w:rsid w:val="007C0C28"/>
    <w:rsid w:val="007C367E"/>
    <w:rsid w:val="007C675D"/>
    <w:rsid w:val="007C69AE"/>
    <w:rsid w:val="007C7A66"/>
    <w:rsid w:val="007C7BF7"/>
    <w:rsid w:val="007D3EF4"/>
    <w:rsid w:val="007D57CF"/>
    <w:rsid w:val="007D63C7"/>
    <w:rsid w:val="007D6420"/>
    <w:rsid w:val="007D6436"/>
    <w:rsid w:val="007E18B1"/>
    <w:rsid w:val="007E2054"/>
    <w:rsid w:val="007E311F"/>
    <w:rsid w:val="007E4445"/>
    <w:rsid w:val="007E5DBF"/>
    <w:rsid w:val="007F30FB"/>
    <w:rsid w:val="007F3238"/>
    <w:rsid w:val="007F3343"/>
    <w:rsid w:val="007F3D0F"/>
    <w:rsid w:val="00800080"/>
    <w:rsid w:val="0080388C"/>
    <w:rsid w:val="008065AA"/>
    <w:rsid w:val="00810DA9"/>
    <w:rsid w:val="00813742"/>
    <w:rsid w:val="00816149"/>
    <w:rsid w:val="00820224"/>
    <w:rsid w:val="00821059"/>
    <w:rsid w:val="008241FF"/>
    <w:rsid w:val="00825A3A"/>
    <w:rsid w:val="00827AF9"/>
    <w:rsid w:val="00830B33"/>
    <w:rsid w:val="008312DE"/>
    <w:rsid w:val="00831CCE"/>
    <w:rsid w:val="00832709"/>
    <w:rsid w:val="008342B7"/>
    <w:rsid w:val="00835B07"/>
    <w:rsid w:val="00837024"/>
    <w:rsid w:val="008374AA"/>
    <w:rsid w:val="0084099D"/>
    <w:rsid w:val="00840BEA"/>
    <w:rsid w:val="00840E6F"/>
    <w:rsid w:val="0084398E"/>
    <w:rsid w:val="00853B10"/>
    <w:rsid w:val="00855545"/>
    <w:rsid w:val="00857024"/>
    <w:rsid w:val="008616DD"/>
    <w:rsid w:val="00864597"/>
    <w:rsid w:val="008665D0"/>
    <w:rsid w:val="008710F9"/>
    <w:rsid w:val="00872E79"/>
    <w:rsid w:val="00876E46"/>
    <w:rsid w:val="00882E6C"/>
    <w:rsid w:val="00883593"/>
    <w:rsid w:val="00886C05"/>
    <w:rsid w:val="00887C32"/>
    <w:rsid w:val="00893879"/>
    <w:rsid w:val="00895180"/>
    <w:rsid w:val="00896854"/>
    <w:rsid w:val="0089727F"/>
    <w:rsid w:val="008A3EF0"/>
    <w:rsid w:val="008A4DAC"/>
    <w:rsid w:val="008B0145"/>
    <w:rsid w:val="008B316D"/>
    <w:rsid w:val="008B3939"/>
    <w:rsid w:val="008B738E"/>
    <w:rsid w:val="008B7397"/>
    <w:rsid w:val="008C1C78"/>
    <w:rsid w:val="008C3898"/>
    <w:rsid w:val="008C3BEA"/>
    <w:rsid w:val="008C42D2"/>
    <w:rsid w:val="008C4972"/>
    <w:rsid w:val="008C4976"/>
    <w:rsid w:val="008C642C"/>
    <w:rsid w:val="008C7E9B"/>
    <w:rsid w:val="008D04D7"/>
    <w:rsid w:val="008D3280"/>
    <w:rsid w:val="008D63B1"/>
    <w:rsid w:val="008E1D0F"/>
    <w:rsid w:val="008F355E"/>
    <w:rsid w:val="008F43C1"/>
    <w:rsid w:val="008F4ED4"/>
    <w:rsid w:val="008F520D"/>
    <w:rsid w:val="008F530E"/>
    <w:rsid w:val="008F67D1"/>
    <w:rsid w:val="00901BD0"/>
    <w:rsid w:val="0090324B"/>
    <w:rsid w:val="009036CC"/>
    <w:rsid w:val="009045EA"/>
    <w:rsid w:val="009045F9"/>
    <w:rsid w:val="009055BF"/>
    <w:rsid w:val="00907C99"/>
    <w:rsid w:val="009121F8"/>
    <w:rsid w:val="00912C8E"/>
    <w:rsid w:val="00913655"/>
    <w:rsid w:val="00915767"/>
    <w:rsid w:val="009215CC"/>
    <w:rsid w:val="00922A47"/>
    <w:rsid w:val="009233CC"/>
    <w:rsid w:val="00923A7C"/>
    <w:rsid w:val="00925578"/>
    <w:rsid w:val="00925FC6"/>
    <w:rsid w:val="0092626B"/>
    <w:rsid w:val="0092753E"/>
    <w:rsid w:val="0093016C"/>
    <w:rsid w:val="00934711"/>
    <w:rsid w:val="00934DC9"/>
    <w:rsid w:val="00934EE2"/>
    <w:rsid w:val="009409EF"/>
    <w:rsid w:val="00941019"/>
    <w:rsid w:val="009411CB"/>
    <w:rsid w:val="00944E64"/>
    <w:rsid w:val="009461B3"/>
    <w:rsid w:val="00951C4A"/>
    <w:rsid w:val="009525D1"/>
    <w:rsid w:val="00953C65"/>
    <w:rsid w:val="009546D9"/>
    <w:rsid w:val="00956BC3"/>
    <w:rsid w:val="00957DA4"/>
    <w:rsid w:val="00963EE4"/>
    <w:rsid w:val="009659C7"/>
    <w:rsid w:val="00965A8B"/>
    <w:rsid w:val="0096796E"/>
    <w:rsid w:val="00971433"/>
    <w:rsid w:val="0097145E"/>
    <w:rsid w:val="00972D05"/>
    <w:rsid w:val="00972F5E"/>
    <w:rsid w:val="009733F7"/>
    <w:rsid w:val="00976D0A"/>
    <w:rsid w:val="0097709E"/>
    <w:rsid w:val="0097755F"/>
    <w:rsid w:val="009827D7"/>
    <w:rsid w:val="0098679D"/>
    <w:rsid w:val="00990078"/>
    <w:rsid w:val="009911EB"/>
    <w:rsid w:val="00991C65"/>
    <w:rsid w:val="00991CAE"/>
    <w:rsid w:val="009938DB"/>
    <w:rsid w:val="00994E72"/>
    <w:rsid w:val="0099667D"/>
    <w:rsid w:val="009A0544"/>
    <w:rsid w:val="009A7128"/>
    <w:rsid w:val="009B08FB"/>
    <w:rsid w:val="009B2C0B"/>
    <w:rsid w:val="009B492D"/>
    <w:rsid w:val="009B5480"/>
    <w:rsid w:val="009B798E"/>
    <w:rsid w:val="009B7C3A"/>
    <w:rsid w:val="009C2296"/>
    <w:rsid w:val="009C236A"/>
    <w:rsid w:val="009C320B"/>
    <w:rsid w:val="009D0629"/>
    <w:rsid w:val="009D6442"/>
    <w:rsid w:val="009D70FA"/>
    <w:rsid w:val="009D7FD0"/>
    <w:rsid w:val="009E05A9"/>
    <w:rsid w:val="009E3299"/>
    <w:rsid w:val="009E3E64"/>
    <w:rsid w:val="009E478A"/>
    <w:rsid w:val="009E582C"/>
    <w:rsid w:val="009E79A5"/>
    <w:rsid w:val="009F70AC"/>
    <w:rsid w:val="009F72B3"/>
    <w:rsid w:val="00A006FD"/>
    <w:rsid w:val="00A02471"/>
    <w:rsid w:val="00A03565"/>
    <w:rsid w:val="00A040D4"/>
    <w:rsid w:val="00A041F9"/>
    <w:rsid w:val="00A06E6D"/>
    <w:rsid w:val="00A105DB"/>
    <w:rsid w:val="00A13EB0"/>
    <w:rsid w:val="00A152C5"/>
    <w:rsid w:val="00A2034E"/>
    <w:rsid w:val="00A20625"/>
    <w:rsid w:val="00A211F8"/>
    <w:rsid w:val="00A2323A"/>
    <w:rsid w:val="00A23570"/>
    <w:rsid w:val="00A25026"/>
    <w:rsid w:val="00A25BE1"/>
    <w:rsid w:val="00A26029"/>
    <w:rsid w:val="00A2614E"/>
    <w:rsid w:val="00A261AE"/>
    <w:rsid w:val="00A31D1A"/>
    <w:rsid w:val="00A329D9"/>
    <w:rsid w:val="00A32F37"/>
    <w:rsid w:val="00A371FB"/>
    <w:rsid w:val="00A3778C"/>
    <w:rsid w:val="00A412C9"/>
    <w:rsid w:val="00A44602"/>
    <w:rsid w:val="00A44A6E"/>
    <w:rsid w:val="00A4579D"/>
    <w:rsid w:val="00A46811"/>
    <w:rsid w:val="00A469E4"/>
    <w:rsid w:val="00A46BE7"/>
    <w:rsid w:val="00A470E1"/>
    <w:rsid w:val="00A56026"/>
    <w:rsid w:val="00A579B8"/>
    <w:rsid w:val="00A57D29"/>
    <w:rsid w:val="00A606A2"/>
    <w:rsid w:val="00A659DC"/>
    <w:rsid w:val="00A74B28"/>
    <w:rsid w:val="00A75CD2"/>
    <w:rsid w:val="00A80105"/>
    <w:rsid w:val="00A82EFF"/>
    <w:rsid w:val="00A835EE"/>
    <w:rsid w:val="00A86BD2"/>
    <w:rsid w:val="00A87020"/>
    <w:rsid w:val="00A9041E"/>
    <w:rsid w:val="00A96F37"/>
    <w:rsid w:val="00AB1FD7"/>
    <w:rsid w:val="00AB3EFD"/>
    <w:rsid w:val="00AB45F1"/>
    <w:rsid w:val="00AB7C2C"/>
    <w:rsid w:val="00AC3C12"/>
    <w:rsid w:val="00AC4898"/>
    <w:rsid w:val="00AC4AF0"/>
    <w:rsid w:val="00AC5C12"/>
    <w:rsid w:val="00AC62B7"/>
    <w:rsid w:val="00AD0BD0"/>
    <w:rsid w:val="00AD3117"/>
    <w:rsid w:val="00AD7757"/>
    <w:rsid w:val="00AD7D25"/>
    <w:rsid w:val="00AE1365"/>
    <w:rsid w:val="00AE7766"/>
    <w:rsid w:val="00AF26A5"/>
    <w:rsid w:val="00AF3468"/>
    <w:rsid w:val="00AF3BA6"/>
    <w:rsid w:val="00AF6ACC"/>
    <w:rsid w:val="00B03FF5"/>
    <w:rsid w:val="00B03FFF"/>
    <w:rsid w:val="00B04ECD"/>
    <w:rsid w:val="00B06369"/>
    <w:rsid w:val="00B1359A"/>
    <w:rsid w:val="00B146F0"/>
    <w:rsid w:val="00B15F1B"/>
    <w:rsid w:val="00B16C81"/>
    <w:rsid w:val="00B20152"/>
    <w:rsid w:val="00B202C1"/>
    <w:rsid w:val="00B21F8A"/>
    <w:rsid w:val="00B262C2"/>
    <w:rsid w:val="00B32135"/>
    <w:rsid w:val="00B33308"/>
    <w:rsid w:val="00B357F6"/>
    <w:rsid w:val="00B37724"/>
    <w:rsid w:val="00B46955"/>
    <w:rsid w:val="00B46BF3"/>
    <w:rsid w:val="00B47245"/>
    <w:rsid w:val="00B510CF"/>
    <w:rsid w:val="00B519C7"/>
    <w:rsid w:val="00B52107"/>
    <w:rsid w:val="00B568C7"/>
    <w:rsid w:val="00B57F64"/>
    <w:rsid w:val="00B60129"/>
    <w:rsid w:val="00B60910"/>
    <w:rsid w:val="00B60D94"/>
    <w:rsid w:val="00B61715"/>
    <w:rsid w:val="00B61DE3"/>
    <w:rsid w:val="00B63D53"/>
    <w:rsid w:val="00B7217B"/>
    <w:rsid w:val="00B72192"/>
    <w:rsid w:val="00B73886"/>
    <w:rsid w:val="00B76A0A"/>
    <w:rsid w:val="00B82B42"/>
    <w:rsid w:val="00B83DF4"/>
    <w:rsid w:val="00B8448D"/>
    <w:rsid w:val="00B84A03"/>
    <w:rsid w:val="00B84B30"/>
    <w:rsid w:val="00B87502"/>
    <w:rsid w:val="00B90730"/>
    <w:rsid w:val="00B9122C"/>
    <w:rsid w:val="00B93053"/>
    <w:rsid w:val="00B97B46"/>
    <w:rsid w:val="00BA7534"/>
    <w:rsid w:val="00BB0091"/>
    <w:rsid w:val="00BB086B"/>
    <w:rsid w:val="00BB0CD7"/>
    <w:rsid w:val="00BB233A"/>
    <w:rsid w:val="00BB2D13"/>
    <w:rsid w:val="00BB31C5"/>
    <w:rsid w:val="00BB412D"/>
    <w:rsid w:val="00BB74F8"/>
    <w:rsid w:val="00BC11BB"/>
    <w:rsid w:val="00BC2603"/>
    <w:rsid w:val="00BC4416"/>
    <w:rsid w:val="00BD0F09"/>
    <w:rsid w:val="00BD412A"/>
    <w:rsid w:val="00BD6AFE"/>
    <w:rsid w:val="00BD72C6"/>
    <w:rsid w:val="00BE0C1B"/>
    <w:rsid w:val="00BE0D9E"/>
    <w:rsid w:val="00BE1191"/>
    <w:rsid w:val="00BE20EF"/>
    <w:rsid w:val="00BE3149"/>
    <w:rsid w:val="00BE3A3D"/>
    <w:rsid w:val="00BE5F0D"/>
    <w:rsid w:val="00BE65D3"/>
    <w:rsid w:val="00BE6F64"/>
    <w:rsid w:val="00BE7308"/>
    <w:rsid w:val="00BF08B2"/>
    <w:rsid w:val="00BF514F"/>
    <w:rsid w:val="00BF591A"/>
    <w:rsid w:val="00BF5B33"/>
    <w:rsid w:val="00BF60C6"/>
    <w:rsid w:val="00BF7449"/>
    <w:rsid w:val="00C021C7"/>
    <w:rsid w:val="00C07FE7"/>
    <w:rsid w:val="00C10290"/>
    <w:rsid w:val="00C1594B"/>
    <w:rsid w:val="00C16F0C"/>
    <w:rsid w:val="00C20A34"/>
    <w:rsid w:val="00C211D2"/>
    <w:rsid w:val="00C22E09"/>
    <w:rsid w:val="00C230B9"/>
    <w:rsid w:val="00C23385"/>
    <w:rsid w:val="00C242F9"/>
    <w:rsid w:val="00C31712"/>
    <w:rsid w:val="00C32408"/>
    <w:rsid w:val="00C329FA"/>
    <w:rsid w:val="00C364D7"/>
    <w:rsid w:val="00C36F43"/>
    <w:rsid w:val="00C403BE"/>
    <w:rsid w:val="00C40C60"/>
    <w:rsid w:val="00C42182"/>
    <w:rsid w:val="00C428BB"/>
    <w:rsid w:val="00C4456D"/>
    <w:rsid w:val="00C447B1"/>
    <w:rsid w:val="00C45C36"/>
    <w:rsid w:val="00C47FB5"/>
    <w:rsid w:val="00C51C56"/>
    <w:rsid w:val="00C522C9"/>
    <w:rsid w:val="00C54AA2"/>
    <w:rsid w:val="00C54AFB"/>
    <w:rsid w:val="00C56E6E"/>
    <w:rsid w:val="00C57EC3"/>
    <w:rsid w:val="00C628A8"/>
    <w:rsid w:val="00C63AE3"/>
    <w:rsid w:val="00C6685B"/>
    <w:rsid w:val="00C702AB"/>
    <w:rsid w:val="00C7547F"/>
    <w:rsid w:val="00C75E59"/>
    <w:rsid w:val="00C77CC5"/>
    <w:rsid w:val="00C77EDF"/>
    <w:rsid w:val="00C819E5"/>
    <w:rsid w:val="00C838FE"/>
    <w:rsid w:val="00C85265"/>
    <w:rsid w:val="00C901D0"/>
    <w:rsid w:val="00C934E0"/>
    <w:rsid w:val="00C9394C"/>
    <w:rsid w:val="00C9665D"/>
    <w:rsid w:val="00C9666E"/>
    <w:rsid w:val="00CA170B"/>
    <w:rsid w:val="00CA35A5"/>
    <w:rsid w:val="00CA694A"/>
    <w:rsid w:val="00CA6DFA"/>
    <w:rsid w:val="00CA73EA"/>
    <w:rsid w:val="00CB0BD0"/>
    <w:rsid w:val="00CB219E"/>
    <w:rsid w:val="00CB38AD"/>
    <w:rsid w:val="00CB47B4"/>
    <w:rsid w:val="00CB65DB"/>
    <w:rsid w:val="00CB71B1"/>
    <w:rsid w:val="00CC1626"/>
    <w:rsid w:val="00CC2219"/>
    <w:rsid w:val="00CC39CB"/>
    <w:rsid w:val="00CC5107"/>
    <w:rsid w:val="00CC5699"/>
    <w:rsid w:val="00CC5A2C"/>
    <w:rsid w:val="00CD0914"/>
    <w:rsid w:val="00CD0CC2"/>
    <w:rsid w:val="00CD20BC"/>
    <w:rsid w:val="00CD35D1"/>
    <w:rsid w:val="00CD54A8"/>
    <w:rsid w:val="00CE17FA"/>
    <w:rsid w:val="00CE1BAA"/>
    <w:rsid w:val="00CE712E"/>
    <w:rsid w:val="00CF111E"/>
    <w:rsid w:val="00CF22B2"/>
    <w:rsid w:val="00CF5572"/>
    <w:rsid w:val="00CF5CEC"/>
    <w:rsid w:val="00CF6129"/>
    <w:rsid w:val="00CF68ED"/>
    <w:rsid w:val="00CF6ADF"/>
    <w:rsid w:val="00CF77F4"/>
    <w:rsid w:val="00D011BE"/>
    <w:rsid w:val="00D020D7"/>
    <w:rsid w:val="00D0557D"/>
    <w:rsid w:val="00D113A4"/>
    <w:rsid w:val="00D12CE0"/>
    <w:rsid w:val="00D13300"/>
    <w:rsid w:val="00D13F3E"/>
    <w:rsid w:val="00D17375"/>
    <w:rsid w:val="00D2142E"/>
    <w:rsid w:val="00D23C0B"/>
    <w:rsid w:val="00D24DFC"/>
    <w:rsid w:val="00D25130"/>
    <w:rsid w:val="00D25A65"/>
    <w:rsid w:val="00D267B4"/>
    <w:rsid w:val="00D274FB"/>
    <w:rsid w:val="00D30A2C"/>
    <w:rsid w:val="00D30FB4"/>
    <w:rsid w:val="00D32C53"/>
    <w:rsid w:val="00D364C9"/>
    <w:rsid w:val="00D37363"/>
    <w:rsid w:val="00D404E0"/>
    <w:rsid w:val="00D40662"/>
    <w:rsid w:val="00D41840"/>
    <w:rsid w:val="00D433C0"/>
    <w:rsid w:val="00D45280"/>
    <w:rsid w:val="00D46695"/>
    <w:rsid w:val="00D46AF2"/>
    <w:rsid w:val="00D46C5D"/>
    <w:rsid w:val="00D5049E"/>
    <w:rsid w:val="00D52AA2"/>
    <w:rsid w:val="00D54608"/>
    <w:rsid w:val="00D54AC8"/>
    <w:rsid w:val="00D54F96"/>
    <w:rsid w:val="00D578E1"/>
    <w:rsid w:val="00D626A5"/>
    <w:rsid w:val="00D6613D"/>
    <w:rsid w:val="00D7086D"/>
    <w:rsid w:val="00D724E0"/>
    <w:rsid w:val="00D73EF7"/>
    <w:rsid w:val="00D74279"/>
    <w:rsid w:val="00D757BC"/>
    <w:rsid w:val="00D808D2"/>
    <w:rsid w:val="00D81893"/>
    <w:rsid w:val="00D83708"/>
    <w:rsid w:val="00D86AA6"/>
    <w:rsid w:val="00D8775B"/>
    <w:rsid w:val="00D90FAB"/>
    <w:rsid w:val="00D94033"/>
    <w:rsid w:val="00D94523"/>
    <w:rsid w:val="00D95C44"/>
    <w:rsid w:val="00DA1D3D"/>
    <w:rsid w:val="00DA30F2"/>
    <w:rsid w:val="00DA3BB7"/>
    <w:rsid w:val="00DB1D30"/>
    <w:rsid w:val="00DB5AE3"/>
    <w:rsid w:val="00DB5B13"/>
    <w:rsid w:val="00DB6A51"/>
    <w:rsid w:val="00DC25D6"/>
    <w:rsid w:val="00DD1C80"/>
    <w:rsid w:val="00DD2F44"/>
    <w:rsid w:val="00DD443B"/>
    <w:rsid w:val="00DD50B0"/>
    <w:rsid w:val="00DD7A8B"/>
    <w:rsid w:val="00DE00C8"/>
    <w:rsid w:val="00DE0B08"/>
    <w:rsid w:val="00DE1555"/>
    <w:rsid w:val="00DE1ED7"/>
    <w:rsid w:val="00DE23E8"/>
    <w:rsid w:val="00DE5627"/>
    <w:rsid w:val="00DE60B0"/>
    <w:rsid w:val="00DE66D1"/>
    <w:rsid w:val="00DF05C1"/>
    <w:rsid w:val="00DF1D2F"/>
    <w:rsid w:val="00DF3504"/>
    <w:rsid w:val="00DF5EB7"/>
    <w:rsid w:val="00DF63A6"/>
    <w:rsid w:val="00DF79D8"/>
    <w:rsid w:val="00E0109F"/>
    <w:rsid w:val="00E02056"/>
    <w:rsid w:val="00E0495F"/>
    <w:rsid w:val="00E05D35"/>
    <w:rsid w:val="00E06A16"/>
    <w:rsid w:val="00E079E5"/>
    <w:rsid w:val="00E112E2"/>
    <w:rsid w:val="00E13796"/>
    <w:rsid w:val="00E15771"/>
    <w:rsid w:val="00E17BC0"/>
    <w:rsid w:val="00E21E15"/>
    <w:rsid w:val="00E22BEB"/>
    <w:rsid w:val="00E257E0"/>
    <w:rsid w:val="00E333C8"/>
    <w:rsid w:val="00E33B03"/>
    <w:rsid w:val="00E348D8"/>
    <w:rsid w:val="00E401AB"/>
    <w:rsid w:val="00E40388"/>
    <w:rsid w:val="00E426F8"/>
    <w:rsid w:val="00E43480"/>
    <w:rsid w:val="00E43629"/>
    <w:rsid w:val="00E47D8A"/>
    <w:rsid w:val="00E50606"/>
    <w:rsid w:val="00E564FA"/>
    <w:rsid w:val="00E604F1"/>
    <w:rsid w:val="00E62F32"/>
    <w:rsid w:val="00E63C3E"/>
    <w:rsid w:val="00E64476"/>
    <w:rsid w:val="00E6504C"/>
    <w:rsid w:val="00E671C2"/>
    <w:rsid w:val="00E70E93"/>
    <w:rsid w:val="00E73ADA"/>
    <w:rsid w:val="00E74D34"/>
    <w:rsid w:val="00E74F64"/>
    <w:rsid w:val="00E773ED"/>
    <w:rsid w:val="00E8129D"/>
    <w:rsid w:val="00E81E8D"/>
    <w:rsid w:val="00E8229B"/>
    <w:rsid w:val="00E83E0A"/>
    <w:rsid w:val="00E84257"/>
    <w:rsid w:val="00E85697"/>
    <w:rsid w:val="00E86EF4"/>
    <w:rsid w:val="00E86F1C"/>
    <w:rsid w:val="00E873BA"/>
    <w:rsid w:val="00E96D4A"/>
    <w:rsid w:val="00EA0EB5"/>
    <w:rsid w:val="00EA2A12"/>
    <w:rsid w:val="00EA4772"/>
    <w:rsid w:val="00EA58D5"/>
    <w:rsid w:val="00EA6221"/>
    <w:rsid w:val="00EA6DFC"/>
    <w:rsid w:val="00EA6E17"/>
    <w:rsid w:val="00EB0A32"/>
    <w:rsid w:val="00EB3083"/>
    <w:rsid w:val="00EB36F7"/>
    <w:rsid w:val="00EB3912"/>
    <w:rsid w:val="00EB4D34"/>
    <w:rsid w:val="00EB5E15"/>
    <w:rsid w:val="00EB7A79"/>
    <w:rsid w:val="00EC0F57"/>
    <w:rsid w:val="00EC1F9E"/>
    <w:rsid w:val="00EC49D8"/>
    <w:rsid w:val="00EC7D59"/>
    <w:rsid w:val="00ED0C97"/>
    <w:rsid w:val="00ED2E52"/>
    <w:rsid w:val="00ED32F7"/>
    <w:rsid w:val="00ED74DE"/>
    <w:rsid w:val="00ED7C5C"/>
    <w:rsid w:val="00EE15BB"/>
    <w:rsid w:val="00EF3277"/>
    <w:rsid w:val="00EF6711"/>
    <w:rsid w:val="00EF7A85"/>
    <w:rsid w:val="00F043C3"/>
    <w:rsid w:val="00F0559E"/>
    <w:rsid w:val="00F07785"/>
    <w:rsid w:val="00F10930"/>
    <w:rsid w:val="00F12295"/>
    <w:rsid w:val="00F13D26"/>
    <w:rsid w:val="00F15919"/>
    <w:rsid w:val="00F15938"/>
    <w:rsid w:val="00F213CA"/>
    <w:rsid w:val="00F21F03"/>
    <w:rsid w:val="00F22E3F"/>
    <w:rsid w:val="00F2348A"/>
    <w:rsid w:val="00F24F8B"/>
    <w:rsid w:val="00F25547"/>
    <w:rsid w:val="00F26350"/>
    <w:rsid w:val="00F263AD"/>
    <w:rsid w:val="00F264BB"/>
    <w:rsid w:val="00F35BC4"/>
    <w:rsid w:val="00F36E83"/>
    <w:rsid w:val="00F3711E"/>
    <w:rsid w:val="00F372C3"/>
    <w:rsid w:val="00F40B02"/>
    <w:rsid w:val="00F42813"/>
    <w:rsid w:val="00F50946"/>
    <w:rsid w:val="00F52F6B"/>
    <w:rsid w:val="00F53AA8"/>
    <w:rsid w:val="00F53F6C"/>
    <w:rsid w:val="00F6174E"/>
    <w:rsid w:val="00F61A4D"/>
    <w:rsid w:val="00F63592"/>
    <w:rsid w:val="00F63AE1"/>
    <w:rsid w:val="00F67153"/>
    <w:rsid w:val="00F67A87"/>
    <w:rsid w:val="00F72402"/>
    <w:rsid w:val="00F75A97"/>
    <w:rsid w:val="00F77C3B"/>
    <w:rsid w:val="00F77E58"/>
    <w:rsid w:val="00F8097F"/>
    <w:rsid w:val="00F81DFE"/>
    <w:rsid w:val="00F82361"/>
    <w:rsid w:val="00F8372A"/>
    <w:rsid w:val="00F83E88"/>
    <w:rsid w:val="00F83FE3"/>
    <w:rsid w:val="00F843EF"/>
    <w:rsid w:val="00F850AD"/>
    <w:rsid w:val="00F85B83"/>
    <w:rsid w:val="00F86346"/>
    <w:rsid w:val="00F86440"/>
    <w:rsid w:val="00F864F8"/>
    <w:rsid w:val="00F87BBF"/>
    <w:rsid w:val="00F9020A"/>
    <w:rsid w:val="00F917D3"/>
    <w:rsid w:val="00F9212F"/>
    <w:rsid w:val="00F925A3"/>
    <w:rsid w:val="00F92AB2"/>
    <w:rsid w:val="00F92DFA"/>
    <w:rsid w:val="00F9403D"/>
    <w:rsid w:val="00F9727B"/>
    <w:rsid w:val="00F97FF3"/>
    <w:rsid w:val="00FA2215"/>
    <w:rsid w:val="00FA3433"/>
    <w:rsid w:val="00FA55B4"/>
    <w:rsid w:val="00FA5D47"/>
    <w:rsid w:val="00FB0934"/>
    <w:rsid w:val="00FB0A3D"/>
    <w:rsid w:val="00FB0CD6"/>
    <w:rsid w:val="00FB5CBE"/>
    <w:rsid w:val="00FB7DC9"/>
    <w:rsid w:val="00FC6840"/>
    <w:rsid w:val="00FC7C87"/>
    <w:rsid w:val="00FE101F"/>
    <w:rsid w:val="00FE1023"/>
    <w:rsid w:val="00FE119D"/>
    <w:rsid w:val="00FE2E94"/>
    <w:rsid w:val="00FE31A3"/>
    <w:rsid w:val="00FE31C8"/>
    <w:rsid w:val="00FE49B1"/>
    <w:rsid w:val="00FE4ACA"/>
    <w:rsid w:val="00FE6AD7"/>
    <w:rsid w:val="00FF0CF8"/>
    <w:rsid w:val="00FF2915"/>
    <w:rsid w:val="00FF4E73"/>
    <w:rsid w:val="00FF6727"/>
    <w:rsid w:val="00FF6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626"/>
    <w:rPr>
      <w:sz w:val="24"/>
      <w:szCs w:val="24"/>
    </w:rPr>
  </w:style>
  <w:style w:type="paragraph" w:styleId="2">
    <w:name w:val="heading 2"/>
    <w:basedOn w:val="a"/>
    <w:next w:val="a"/>
    <w:link w:val="20"/>
    <w:uiPriority w:val="99"/>
    <w:qFormat/>
    <w:rsid w:val="00CC1626"/>
    <w:pPr>
      <w:keepNext/>
      <w:jc w:val="right"/>
      <w:outlineLvl w:val="1"/>
    </w:pPr>
    <w:rPr>
      <w:b/>
      <w:bCs/>
      <w:sz w:val="28"/>
    </w:rPr>
  </w:style>
  <w:style w:type="paragraph" w:styleId="3">
    <w:name w:val="heading 3"/>
    <w:basedOn w:val="a"/>
    <w:next w:val="a"/>
    <w:link w:val="30"/>
    <w:uiPriority w:val="99"/>
    <w:qFormat/>
    <w:rsid w:val="00CC1626"/>
    <w:pPr>
      <w:keepNext/>
      <w:jc w:val="right"/>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8B316D"/>
    <w:rPr>
      <w:rFonts w:ascii="Cambria" w:hAnsi="Cambria" w:cs="Times New Roman"/>
      <w:b/>
      <w:bCs/>
      <w:i/>
      <w:iCs/>
      <w:sz w:val="28"/>
      <w:szCs w:val="28"/>
    </w:rPr>
  </w:style>
  <w:style w:type="character" w:customStyle="1" w:styleId="30">
    <w:name w:val="Заголовок 3 Знак"/>
    <w:basedOn w:val="a0"/>
    <w:link w:val="3"/>
    <w:uiPriority w:val="99"/>
    <w:semiHidden/>
    <w:locked/>
    <w:rsid w:val="008B316D"/>
    <w:rPr>
      <w:rFonts w:ascii="Cambria" w:hAnsi="Cambria" w:cs="Times New Roman"/>
      <w:b/>
      <w:bCs/>
      <w:sz w:val="26"/>
      <w:szCs w:val="26"/>
    </w:rPr>
  </w:style>
  <w:style w:type="paragraph" w:styleId="a3">
    <w:name w:val="Body Text"/>
    <w:basedOn w:val="a"/>
    <w:link w:val="a4"/>
    <w:uiPriority w:val="99"/>
    <w:rsid w:val="00CC1626"/>
    <w:pPr>
      <w:jc w:val="right"/>
    </w:pPr>
  </w:style>
  <w:style w:type="character" w:customStyle="1" w:styleId="a4">
    <w:name w:val="Основной текст Знак"/>
    <w:basedOn w:val="a0"/>
    <w:link w:val="a3"/>
    <w:uiPriority w:val="99"/>
    <w:semiHidden/>
    <w:locked/>
    <w:rsid w:val="008B316D"/>
    <w:rPr>
      <w:rFonts w:cs="Times New Roman"/>
      <w:sz w:val="24"/>
      <w:szCs w:val="24"/>
    </w:rPr>
  </w:style>
  <w:style w:type="paragraph" w:styleId="21">
    <w:name w:val="Body Text 2"/>
    <w:basedOn w:val="a"/>
    <w:link w:val="22"/>
    <w:uiPriority w:val="99"/>
    <w:rsid w:val="00CC1626"/>
    <w:pPr>
      <w:jc w:val="center"/>
    </w:pPr>
    <w:rPr>
      <w:rFonts w:ascii="a_Albionic" w:hAnsi="a_Albionic"/>
      <w:b/>
      <w:bCs/>
      <w:sz w:val="72"/>
    </w:rPr>
  </w:style>
  <w:style w:type="character" w:customStyle="1" w:styleId="22">
    <w:name w:val="Основной текст 2 Знак"/>
    <w:basedOn w:val="a0"/>
    <w:link w:val="21"/>
    <w:uiPriority w:val="99"/>
    <w:semiHidden/>
    <w:locked/>
    <w:rsid w:val="008B316D"/>
    <w:rPr>
      <w:rFonts w:cs="Times New Roman"/>
      <w:sz w:val="24"/>
      <w:szCs w:val="24"/>
    </w:rPr>
  </w:style>
  <w:style w:type="paragraph" w:styleId="31">
    <w:name w:val="Body Text 3"/>
    <w:basedOn w:val="a"/>
    <w:link w:val="32"/>
    <w:uiPriority w:val="99"/>
    <w:rsid w:val="00CC1626"/>
    <w:pPr>
      <w:jc w:val="center"/>
    </w:pPr>
    <w:rPr>
      <w:b/>
      <w:bCs/>
      <w:sz w:val="32"/>
    </w:rPr>
  </w:style>
  <w:style w:type="character" w:customStyle="1" w:styleId="32">
    <w:name w:val="Основной текст 3 Знак"/>
    <w:basedOn w:val="a0"/>
    <w:link w:val="31"/>
    <w:uiPriority w:val="99"/>
    <w:semiHidden/>
    <w:locked/>
    <w:rsid w:val="008B316D"/>
    <w:rPr>
      <w:rFonts w:cs="Times New Roman"/>
      <w:sz w:val="16"/>
      <w:szCs w:val="16"/>
    </w:rPr>
  </w:style>
  <w:style w:type="paragraph" w:styleId="a5">
    <w:name w:val="Body Text Indent"/>
    <w:basedOn w:val="a"/>
    <w:link w:val="a6"/>
    <w:uiPriority w:val="99"/>
    <w:rsid w:val="00C23385"/>
    <w:pPr>
      <w:spacing w:after="120"/>
      <w:ind w:left="283"/>
    </w:pPr>
  </w:style>
  <w:style w:type="character" w:customStyle="1" w:styleId="a6">
    <w:name w:val="Основной текст с отступом Знак"/>
    <w:basedOn w:val="a0"/>
    <w:link w:val="a5"/>
    <w:uiPriority w:val="99"/>
    <w:semiHidden/>
    <w:locked/>
    <w:rsid w:val="008B316D"/>
    <w:rPr>
      <w:rFonts w:cs="Times New Roman"/>
      <w:sz w:val="24"/>
      <w:szCs w:val="24"/>
    </w:rPr>
  </w:style>
  <w:style w:type="paragraph" w:styleId="23">
    <w:name w:val="Body Text Indent 2"/>
    <w:basedOn w:val="a"/>
    <w:link w:val="24"/>
    <w:uiPriority w:val="99"/>
    <w:rsid w:val="00C23385"/>
    <w:pPr>
      <w:spacing w:after="120" w:line="480" w:lineRule="auto"/>
      <w:ind w:left="283"/>
    </w:pPr>
  </w:style>
  <w:style w:type="character" w:customStyle="1" w:styleId="24">
    <w:name w:val="Основной текст с отступом 2 Знак"/>
    <w:basedOn w:val="a0"/>
    <w:link w:val="23"/>
    <w:uiPriority w:val="99"/>
    <w:semiHidden/>
    <w:locked/>
    <w:rsid w:val="008B316D"/>
    <w:rPr>
      <w:rFonts w:cs="Times New Roman"/>
      <w:sz w:val="24"/>
      <w:szCs w:val="24"/>
    </w:rPr>
  </w:style>
  <w:style w:type="paragraph" w:styleId="a7">
    <w:name w:val="Plain Text"/>
    <w:basedOn w:val="a"/>
    <w:link w:val="a8"/>
    <w:rsid w:val="00C23385"/>
    <w:rPr>
      <w:rFonts w:ascii="Courier New" w:hAnsi="Courier New"/>
      <w:sz w:val="20"/>
      <w:szCs w:val="20"/>
    </w:rPr>
  </w:style>
  <w:style w:type="character" w:customStyle="1" w:styleId="a8">
    <w:name w:val="Текст Знак"/>
    <w:basedOn w:val="a0"/>
    <w:link w:val="a7"/>
    <w:locked/>
    <w:rsid w:val="008B316D"/>
    <w:rPr>
      <w:rFonts w:ascii="Courier New" w:hAnsi="Courier New" w:cs="Courier New"/>
      <w:sz w:val="20"/>
      <w:szCs w:val="20"/>
    </w:rPr>
  </w:style>
  <w:style w:type="paragraph" w:styleId="a9">
    <w:name w:val="Block Text"/>
    <w:basedOn w:val="a"/>
    <w:uiPriority w:val="99"/>
    <w:rsid w:val="00C23385"/>
    <w:pPr>
      <w:shd w:val="clear" w:color="auto" w:fill="FFFFFF"/>
      <w:spacing w:before="120"/>
      <w:ind w:left="28" w:right="79" w:firstLine="709"/>
      <w:jc w:val="both"/>
    </w:pPr>
    <w:rPr>
      <w:color w:val="000000"/>
      <w:spacing w:val="-7"/>
      <w:sz w:val="28"/>
      <w:szCs w:val="20"/>
    </w:rPr>
  </w:style>
  <w:style w:type="paragraph" w:styleId="aa">
    <w:name w:val="header"/>
    <w:basedOn w:val="a"/>
    <w:link w:val="ab"/>
    <w:uiPriority w:val="99"/>
    <w:rsid w:val="00DE66D1"/>
    <w:pPr>
      <w:tabs>
        <w:tab w:val="center" w:pos="4677"/>
        <w:tab w:val="right" w:pos="9355"/>
      </w:tabs>
    </w:pPr>
  </w:style>
  <w:style w:type="character" w:customStyle="1" w:styleId="ab">
    <w:name w:val="Верхний колонтитул Знак"/>
    <w:basedOn w:val="a0"/>
    <w:link w:val="aa"/>
    <w:uiPriority w:val="99"/>
    <w:locked/>
    <w:rsid w:val="00FE49B1"/>
    <w:rPr>
      <w:rFonts w:cs="Times New Roman"/>
      <w:sz w:val="24"/>
      <w:szCs w:val="24"/>
    </w:rPr>
  </w:style>
  <w:style w:type="character" w:styleId="ac">
    <w:name w:val="page number"/>
    <w:basedOn w:val="a0"/>
    <w:uiPriority w:val="99"/>
    <w:rsid w:val="00DE66D1"/>
    <w:rPr>
      <w:rFonts w:cs="Times New Roman"/>
    </w:rPr>
  </w:style>
  <w:style w:type="paragraph" w:styleId="ad">
    <w:name w:val="footer"/>
    <w:basedOn w:val="a"/>
    <w:link w:val="ae"/>
    <w:uiPriority w:val="99"/>
    <w:rsid w:val="00D274FB"/>
    <w:pPr>
      <w:tabs>
        <w:tab w:val="center" w:pos="4677"/>
        <w:tab w:val="right" w:pos="9355"/>
      </w:tabs>
    </w:pPr>
  </w:style>
  <w:style w:type="character" w:customStyle="1" w:styleId="ae">
    <w:name w:val="Нижний колонтитул Знак"/>
    <w:basedOn w:val="a0"/>
    <w:link w:val="ad"/>
    <w:uiPriority w:val="99"/>
    <w:locked/>
    <w:rsid w:val="00012DEA"/>
    <w:rPr>
      <w:rFonts w:cs="Times New Roman"/>
      <w:sz w:val="24"/>
      <w:szCs w:val="24"/>
    </w:rPr>
  </w:style>
  <w:style w:type="paragraph" w:customStyle="1" w:styleId="1">
    <w:name w:val="Текст1"/>
    <w:basedOn w:val="a"/>
    <w:uiPriority w:val="99"/>
    <w:rsid w:val="00B61DE3"/>
    <w:pPr>
      <w:suppressAutoHyphens/>
    </w:pPr>
    <w:rPr>
      <w:rFonts w:ascii="Courier New" w:hAnsi="Courier New" w:cs="Courier New"/>
      <w:sz w:val="20"/>
      <w:szCs w:val="20"/>
      <w:lang w:eastAsia="ar-SA"/>
    </w:rPr>
  </w:style>
  <w:style w:type="paragraph" w:styleId="4">
    <w:name w:val="List 4"/>
    <w:basedOn w:val="a"/>
    <w:uiPriority w:val="99"/>
    <w:rsid w:val="00B61DE3"/>
    <w:pPr>
      <w:ind w:left="1132" w:hanging="283"/>
    </w:pPr>
    <w:rPr>
      <w:sz w:val="20"/>
      <w:szCs w:val="20"/>
    </w:rPr>
  </w:style>
  <w:style w:type="paragraph" w:customStyle="1" w:styleId="af">
    <w:name w:val="Знак Знак Знак Знак Знак Знак Знак"/>
    <w:basedOn w:val="a"/>
    <w:uiPriority w:val="99"/>
    <w:rsid w:val="00CB38AD"/>
    <w:pPr>
      <w:spacing w:after="160" w:line="240" w:lineRule="exact"/>
    </w:pPr>
    <w:rPr>
      <w:rFonts w:ascii="Verdana" w:hAnsi="Verdana"/>
      <w:sz w:val="20"/>
      <w:szCs w:val="20"/>
      <w:lang w:val="en-US" w:eastAsia="en-US"/>
    </w:rPr>
  </w:style>
  <w:style w:type="paragraph" w:customStyle="1" w:styleId="310">
    <w:name w:val="Основной текст с отступом 31"/>
    <w:basedOn w:val="a"/>
    <w:uiPriority w:val="99"/>
    <w:rsid w:val="00430484"/>
    <w:pPr>
      <w:suppressAutoHyphens/>
      <w:spacing w:after="120"/>
      <w:ind w:left="283"/>
    </w:pPr>
    <w:rPr>
      <w:sz w:val="16"/>
      <w:szCs w:val="16"/>
      <w:lang w:eastAsia="ar-SA"/>
    </w:rPr>
  </w:style>
  <w:style w:type="paragraph" w:styleId="af0">
    <w:name w:val="Normal (Web)"/>
    <w:basedOn w:val="a"/>
    <w:rsid w:val="00CB65DB"/>
    <w:pPr>
      <w:spacing w:before="100" w:beforeAutospacing="1" w:after="119"/>
    </w:pPr>
  </w:style>
  <w:style w:type="paragraph" w:styleId="af1">
    <w:name w:val="Balloon Text"/>
    <w:basedOn w:val="a"/>
    <w:link w:val="af2"/>
    <w:uiPriority w:val="99"/>
    <w:rsid w:val="00DA3BB7"/>
    <w:rPr>
      <w:rFonts w:ascii="Tahoma" w:hAnsi="Tahoma"/>
      <w:sz w:val="16"/>
      <w:szCs w:val="16"/>
    </w:rPr>
  </w:style>
  <w:style w:type="character" w:customStyle="1" w:styleId="af2">
    <w:name w:val="Текст выноски Знак"/>
    <w:basedOn w:val="a0"/>
    <w:link w:val="af1"/>
    <w:uiPriority w:val="99"/>
    <w:locked/>
    <w:rsid w:val="00DA3BB7"/>
    <w:rPr>
      <w:rFonts w:ascii="Tahoma" w:hAnsi="Tahoma" w:cs="Times New Roman"/>
      <w:sz w:val="16"/>
    </w:rPr>
  </w:style>
  <w:style w:type="character" w:styleId="af3">
    <w:name w:val="Hyperlink"/>
    <w:basedOn w:val="a0"/>
    <w:uiPriority w:val="99"/>
    <w:rsid w:val="00A44A6E"/>
    <w:rPr>
      <w:rFonts w:cs="Times New Roman"/>
      <w:color w:val="0000FF"/>
      <w:u w:val="single"/>
    </w:rPr>
  </w:style>
  <w:style w:type="paragraph" w:customStyle="1" w:styleId="ConsPlusNormal">
    <w:name w:val="ConsPlusNormal"/>
    <w:uiPriority w:val="99"/>
    <w:rsid w:val="00D24DFC"/>
    <w:pPr>
      <w:widowControl w:val="0"/>
      <w:autoSpaceDE w:val="0"/>
      <w:autoSpaceDN w:val="0"/>
    </w:pPr>
    <w:rPr>
      <w:rFonts w:ascii="Calibri" w:eastAsia="Calibri" w:hAnsi="Calibri" w:cs="Calibri"/>
      <w:szCs w:val="20"/>
    </w:rPr>
  </w:style>
  <w:style w:type="paragraph" w:customStyle="1" w:styleId="10">
    <w:name w:val="Без интервала1"/>
    <w:link w:val="NoSpacingChar"/>
    <w:rsid w:val="000052DB"/>
    <w:rPr>
      <w:rFonts w:ascii="Calibri" w:eastAsia="Calibri" w:hAnsi="Calibri"/>
    </w:rPr>
  </w:style>
  <w:style w:type="character" w:customStyle="1" w:styleId="25">
    <w:name w:val="Основной текст (2)_"/>
    <w:link w:val="26"/>
    <w:locked/>
    <w:rsid w:val="000052DB"/>
    <w:rPr>
      <w:sz w:val="26"/>
      <w:szCs w:val="26"/>
      <w:shd w:val="clear" w:color="auto" w:fill="FFFFFF"/>
    </w:rPr>
  </w:style>
  <w:style w:type="paragraph" w:customStyle="1" w:styleId="26">
    <w:name w:val="Основной текст (2)"/>
    <w:basedOn w:val="a"/>
    <w:link w:val="25"/>
    <w:rsid w:val="000052DB"/>
    <w:pPr>
      <w:widowControl w:val="0"/>
      <w:shd w:val="clear" w:color="auto" w:fill="FFFFFF"/>
      <w:spacing w:after="80" w:line="442" w:lineRule="exact"/>
      <w:jc w:val="both"/>
    </w:pPr>
    <w:rPr>
      <w:sz w:val="26"/>
      <w:szCs w:val="26"/>
    </w:rPr>
  </w:style>
  <w:style w:type="character" w:customStyle="1" w:styleId="33">
    <w:name w:val="Основной текст (3)_"/>
    <w:link w:val="34"/>
    <w:locked/>
    <w:rsid w:val="000052DB"/>
    <w:rPr>
      <w:b/>
      <w:bCs/>
      <w:sz w:val="26"/>
      <w:szCs w:val="26"/>
      <w:shd w:val="clear" w:color="auto" w:fill="FFFFFF"/>
    </w:rPr>
  </w:style>
  <w:style w:type="paragraph" w:customStyle="1" w:styleId="34">
    <w:name w:val="Основной текст (3)"/>
    <w:basedOn w:val="a"/>
    <w:link w:val="33"/>
    <w:rsid w:val="000052DB"/>
    <w:pPr>
      <w:widowControl w:val="0"/>
      <w:shd w:val="clear" w:color="auto" w:fill="FFFFFF"/>
      <w:spacing w:before="420" w:after="80" w:line="432" w:lineRule="exact"/>
      <w:ind w:firstLine="740"/>
      <w:jc w:val="both"/>
    </w:pPr>
    <w:rPr>
      <w:b/>
      <w:bCs/>
      <w:sz w:val="26"/>
      <w:szCs w:val="26"/>
    </w:rPr>
  </w:style>
  <w:style w:type="character" w:customStyle="1" w:styleId="NoSpacingChar">
    <w:name w:val="No Spacing Char"/>
    <w:link w:val="10"/>
    <w:locked/>
    <w:rsid w:val="000052DB"/>
    <w:rPr>
      <w:rFonts w:ascii="Calibri" w:eastAsia="Calibri" w:hAnsi="Calibri"/>
    </w:rPr>
  </w:style>
  <w:style w:type="paragraph" w:styleId="af4">
    <w:name w:val="No Spacing"/>
    <w:link w:val="af5"/>
    <w:uiPriority w:val="1"/>
    <w:qFormat/>
    <w:rsid w:val="00757943"/>
    <w:pPr>
      <w:suppressAutoHyphens/>
    </w:pPr>
    <w:rPr>
      <w:sz w:val="24"/>
      <w:szCs w:val="24"/>
      <w:lang w:eastAsia="ar-SA"/>
    </w:rPr>
  </w:style>
  <w:style w:type="character" w:customStyle="1" w:styleId="af5">
    <w:name w:val="Без интервала Знак"/>
    <w:link w:val="af4"/>
    <w:uiPriority w:val="1"/>
    <w:locked/>
    <w:rsid w:val="00757943"/>
    <w:rPr>
      <w:sz w:val="24"/>
      <w:szCs w:val="24"/>
      <w:lang w:eastAsia="ar-SA"/>
    </w:rPr>
  </w:style>
  <w:style w:type="paragraph" w:styleId="af6">
    <w:name w:val="footnote text"/>
    <w:basedOn w:val="a"/>
    <w:link w:val="af7"/>
    <w:uiPriority w:val="99"/>
    <w:unhideWhenUsed/>
    <w:rsid w:val="00757943"/>
    <w:rPr>
      <w:rFonts w:ascii="Calibri" w:eastAsia="Calibri" w:hAnsi="Calibri"/>
      <w:sz w:val="20"/>
      <w:szCs w:val="20"/>
      <w:lang w:eastAsia="en-US"/>
    </w:rPr>
  </w:style>
  <w:style w:type="character" w:customStyle="1" w:styleId="af7">
    <w:name w:val="Текст сноски Знак"/>
    <w:basedOn w:val="a0"/>
    <w:link w:val="af6"/>
    <w:uiPriority w:val="99"/>
    <w:rsid w:val="00757943"/>
    <w:rPr>
      <w:rFonts w:ascii="Calibri" w:eastAsia="Calibri" w:hAnsi="Calibri"/>
      <w:sz w:val="20"/>
      <w:szCs w:val="20"/>
      <w:lang w:eastAsia="en-US"/>
    </w:rPr>
  </w:style>
  <w:style w:type="character" w:customStyle="1" w:styleId="af8">
    <w:name w:val="Основной текст_"/>
    <w:link w:val="11"/>
    <w:locked/>
    <w:rsid w:val="001806CA"/>
    <w:rPr>
      <w:sz w:val="28"/>
      <w:szCs w:val="28"/>
      <w:shd w:val="clear" w:color="auto" w:fill="FFFFFF"/>
    </w:rPr>
  </w:style>
  <w:style w:type="paragraph" w:customStyle="1" w:styleId="11">
    <w:name w:val="Основной текст1"/>
    <w:basedOn w:val="a"/>
    <w:link w:val="af8"/>
    <w:rsid w:val="001806CA"/>
    <w:pPr>
      <w:widowControl w:val="0"/>
      <w:shd w:val="clear" w:color="auto" w:fill="FFFFFF"/>
      <w:ind w:firstLine="400"/>
    </w:pPr>
    <w:rPr>
      <w:sz w:val="28"/>
      <w:szCs w:val="28"/>
    </w:rPr>
  </w:style>
  <w:style w:type="character" w:customStyle="1" w:styleId="af9">
    <w:name w:val="Гипертекстовая ссылка"/>
    <w:uiPriority w:val="99"/>
    <w:rsid w:val="007A6E89"/>
    <w:rPr>
      <w:b/>
      <w:bCs/>
      <w:color w:val="008000"/>
      <w:sz w:val="16"/>
      <w:szCs w:val="16"/>
    </w:rPr>
  </w:style>
  <w:style w:type="paragraph" w:styleId="HTML">
    <w:name w:val="HTML Preformatted"/>
    <w:basedOn w:val="a"/>
    <w:link w:val="HTML0"/>
    <w:uiPriority w:val="99"/>
    <w:unhideWhenUsed/>
    <w:rsid w:val="00687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87251"/>
    <w:rPr>
      <w:rFonts w:ascii="Courier New" w:hAnsi="Courier New" w:cs="Courier New"/>
      <w:sz w:val="20"/>
      <w:szCs w:val="20"/>
    </w:rPr>
  </w:style>
  <w:style w:type="paragraph" w:styleId="afa">
    <w:name w:val="List Paragraph"/>
    <w:basedOn w:val="a"/>
    <w:uiPriority w:val="34"/>
    <w:qFormat/>
    <w:rsid w:val="00A96F37"/>
    <w:pPr>
      <w:suppressAutoHyphens/>
      <w:ind w:left="720"/>
      <w:contextualSpacing/>
    </w:pPr>
    <w:rPr>
      <w:lang w:eastAsia="ar-SA"/>
    </w:rPr>
  </w:style>
  <w:style w:type="character" w:styleId="afb">
    <w:name w:val="Emphasis"/>
    <w:qFormat/>
    <w:locked/>
    <w:rsid w:val="007D6436"/>
    <w:rPr>
      <w:i/>
      <w:iCs/>
    </w:rPr>
  </w:style>
  <w:style w:type="paragraph" w:customStyle="1" w:styleId="ConsPlusNonformat">
    <w:name w:val="ConsPlusNonformat"/>
    <w:rsid w:val="007D6436"/>
    <w:pPr>
      <w:widowControl w:val="0"/>
      <w:autoSpaceDE w:val="0"/>
      <w:autoSpaceDN w:val="0"/>
      <w:adjustRightInd w:val="0"/>
    </w:pPr>
    <w:rPr>
      <w:rFonts w:ascii="Courier New" w:hAnsi="Courier New" w:cs="Courier New"/>
      <w:sz w:val="20"/>
      <w:szCs w:val="20"/>
    </w:rPr>
  </w:style>
  <w:style w:type="paragraph" w:customStyle="1" w:styleId="ConsPlusCell">
    <w:name w:val="ConsPlusCell"/>
    <w:rsid w:val="007D6436"/>
    <w:pPr>
      <w:widowControl w:val="0"/>
      <w:autoSpaceDE w:val="0"/>
      <w:autoSpaceDN w:val="0"/>
      <w:adjustRightInd w:val="0"/>
    </w:pPr>
    <w:rPr>
      <w:rFonts w:ascii="Arial" w:hAnsi="Arial" w:cs="Arial"/>
      <w:sz w:val="20"/>
      <w:szCs w:val="20"/>
    </w:rPr>
  </w:style>
  <w:style w:type="character" w:customStyle="1" w:styleId="afc">
    <w:name w:val="Другое_"/>
    <w:basedOn w:val="a0"/>
    <w:link w:val="afd"/>
    <w:rsid w:val="00E73ADA"/>
    <w:rPr>
      <w:sz w:val="26"/>
      <w:szCs w:val="26"/>
      <w:shd w:val="clear" w:color="auto" w:fill="FFFFFF"/>
    </w:rPr>
  </w:style>
  <w:style w:type="paragraph" w:customStyle="1" w:styleId="afd">
    <w:name w:val="Другое"/>
    <w:basedOn w:val="a"/>
    <w:link w:val="afc"/>
    <w:rsid w:val="00E73ADA"/>
    <w:pPr>
      <w:widowControl w:val="0"/>
      <w:shd w:val="clear" w:color="auto" w:fill="FFFFFF"/>
      <w:spacing w:line="259" w:lineRule="auto"/>
      <w:ind w:firstLine="400"/>
    </w:pPr>
    <w:rPr>
      <w:sz w:val="26"/>
      <w:szCs w:val="26"/>
    </w:rPr>
  </w:style>
  <w:style w:type="character" w:customStyle="1" w:styleId="afe">
    <w:name w:val="Подпись к таблице_"/>
    <w:basedOn w:val="a0"/>
    <w:link w:val="aff"/>
    <w:rsid w:val="00E73ADA"/>
    <w:rPr>
      <w:sz w:val="26"/>
      <w:szCs w:val="26"/>
      <w:shd w:val="clear" w:color="auto" w:fill="FFFFFF"/>
    </w:rPr>
  </w:style>
  <w:style w:type="paragraph" w:customStyle="1" w:styleId="aff">
    <w:name w:val="Подпись к таблице"/>
    <w:basedOn w:val="a"/>
    <w:link w:val="afe"/>
    <w:rsid w:val="00E73ADA"/>
    <w:pPr>
      <w:widowControl w:val="0"/>
      <w:shd w:val="clear" w:color="auto" w:fill="FFFFFF"/>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626"/>
    <w:rPr>
      <w:sz w:val="24"/>
      <w:szCs w:val="24"/>
    </w:rPr>
  </w:style>
  <w:style w:type="paragraph" w:styleId="2">
    <w:name w:val="heading 2"/>
    <w:basedOn w:val="a"/>
    <w:next w:val="a"/>
    <w:link w:val="20"/>
    <w:uiPriority w:val="99"/>
    <w:qFormat/>
    <w:rsid w:val="00CC1626"/>
    <w:pPr>
      <w:keepNext/>
      <w:jc w:val="right"/>
      <w:outlineLvl w:val="1"/>
    </w:pPr>
    <w:rPr>
      <w:b/>
      <w:bCs/>
      <w:sz w:val="28"/>
    </w:rPr>
  </w:style>
  <w:style w:type="paragraph" w:styleId="3">
    <w:name w:val="heading 3"/>
    <w:basedOn w:val="a"/>
    <w:next w:val="a"/>
    <w:link w:val="30"/>
    <w:uiPriority w:val="99"/>
    <w:qFormat/>
    <w:rsid w:val="00CC1626"/>
    <w:pPr>
      <w:keepNext/>
      <w:jc w:val="right"/>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8B316D"/>
    <w:rPr>
      <w:rFonts w:ascii="Cambria" w:hAnsi="Cambria" w:cs="Times New Roman"/>
      <w:b/>
      <w:bCs/>
      <w:i/>
      <w:iCs/>
      <w:sz w:val="28"/>
      <w:szCs w:val="28"/>
    </w:rPr>
  </w:style>
  <w:style w:type="character" w:customStyle="1" w:styleId="30">
    <w:name w:val="Заголовок 3 Знак"/>
    <w:basedOn w:val="a0"/>
    <w:link w:val="3"/>
    <w:uiPriority w:val="99"/>
    <w:semiHidden/>
    <w:locked/>
    <w:rsid w:val="008B316D"/>
    <w:rPr>
      <w:rFonts w:ascii="Cambria" w:hAnsi="Cambria" w:cs="Times New Roman"/>
      <w:b/>
      <w:bCs/>
      <w:sz w:val="26"/>
      <w:szCs w:val="26"/>
    </w:rPr>
  </w:style>
  <w:style w:type="paragraph" w:styleId="a3">
    <w:name w:val="Body Text"/>
    <w:basedOn w:val="a"/>
    <w:link w:val="a4"/>
    <w:uiPriority w:val="99"/>
    <w:rsid w:val="00CC1626"/>
    <w:pPr>
      <w:jc w:val="right"/>
    </w:pPr>
  </w:style>
  <w:style w:type="character" w:customStyle="1" w:styleId="a4">
    <w:name w:val="Основной текст Знак"/>
    <w:basedOn w:val="a0"/>
    <w:link w:val="a3"/>
    <w:uiPriority w:val="99"/>
    <w:semiHidden/>
    <w:locked/>
    <w:rsid w:val="008B316D"/>
    <w:rPr>
      <w:rFonts w:cs="Times New Roman"/>
      <w:sz w:val="24"/>
      <w:szCs w:val="24"/>
    </w:rPr>
  </w:style>
  <w:style w:type="paragraph" w:styleId="21">
    <w:name w:val="Body Text 2"/>
    <w:basedOn w:val="a"/>
    <w:link w:val="22"/>
    <w:uiPriority w:val="99"/>
    <w:rsid w:val="00CC1626"/>
    <w:pPr>
      <w:jc w:val="center"/>
    </w:pPr>
    <w:rPr>
      <w:rFonts w:ascii="a_Albionic" w:hAnsi="a_Albionic"/>
      <w:b/>
      <w:bCs/>
      <w:sz w:val="72"/>
    </w:rPr>
  </w:style>
  <w:style w:type="character" w:customStyle="1" w:styleId="22">
    <w:name w:val="Основной текст 2 Знак"/>
    <w:basedOn w:val="a0"/>
    <w:link w:val="21"/>
    <w:uiPriority w:val="99"/>
    <w:semiHidden/>
    <w:locked/>
    <w:rsid w:val="008B316D"/>
    <w:rPr>
      <w:rFonts w:cs="Times New Roman"/>
      <w:sz w:val="24"/>
      <w:szCs w:val="24"/>
    </w:rPr>
  </w:style>
  <w:style w:type="paragraph" w:styleId="31">
    <w:name w:val="Body Text 3"/>
    <w:basedOn w:val="a"/>
    <w:link w:val="32"/>
    <w:uiPriority w:val="99"/>
    <w:rsid w:val="00CC1626"/>
    <w:pPr>
      <w:jc w:val="center"/>
    </w:pPr>
    <w:rPr>
      <w:b/>
      <w:bCs/>
      <w:sz w:val="32"/>
    </w:rPr>
  </w:style>
  <w:style w:type="character" w:customStyle="1" w:styleId="32">
    <w:name w:val="Основной текст 3 Знак"/>
    <w:basedOn w:val="a0"/>
    <w:link w:val="31"/>
    <w:uiPriority w:val="99"/>
    <w:semiHidden/>
    <w:locked/>
    <w:rsid w:val="008B316D"/>
    <w:rPr>
      <w:rFonts w:cs="Times New Roman"/>
      <w:sz w:val="16"/>
      <w:szCs w:val="16"/>
    </w:rPr>
  </w:style>
  <w:style w:type="paragraph" w:styleId="a5">
    <w:name w:val="Body Text Indent"/>
    <w:basedOn w:val="a"/>
    <w:link w:val="a6"/>
    <w:uiPriority w:val="99"/>
    <w:rsid w:val="00C23385"/>
    <w:pPr>
      <w:spacing w:after="120"/>
      <w:ind w:left="283"/>
    </w:pPr>
  </w:style>
  <w:style w:type="character" w:customStyle="1" w:styleId="a6">
    <w:name w:val="Основной текст с отступом Знак"/>
    <w:basedOn w:val="a0"/>
    <w:link w:val="a5"/>
    <w:uiPriority w:val="99"/>
    <w:semiHidden/>
    <w:locked/>
    <w:rsid w:val="008B316D"/>
    <w:rPr>
      <w:rFonts w:cs="Times New Roman"/>
      <w:sz w:val="24"/>
      <w:szCs w:val="24"/>
    </w:rPr>
  </w:style>
  <w:style w:type="paragraph" w:styleId="23">
    <w:name w:val="Body Text Indent 2"/>
    <w:basedOn w:val="a"/>
    <w:link w:val="24"/>
    <w:uiPriority w:val="99"/>
    <w:rsid w:val="00C23385"/>
    <w:pPr>
      <w:spacing w:after="120" w:line="480" w:lineRule="auto"/>
      <w:ind w:left="283"/>
    </w:pPr>
  </w:style>
  <w:style w:type="character" w:customStyle="1" w:styleId="24">
    <w:name w:val="Основной текст с отступом 2 Знак"/>
    <w:basedOn w:val="a0"/>
    <w:link w:val="23"/>
    <w:uiPriority w:val="99"/>
    <w:semiHidden/>
    <w:locked/>
    <w:rsid w:val="008B316D"/>
    <w:rPr>
      <w:rFonts w:cs="Times New Roman"/>
      <w:sz w:val="24"/>
      <w:szCs w:val="24"/>
    </w:rPr>
  </w:style>
  <w:style w:type="paragraph" w:styleId="a7">
    <w:name w:val="Plain Text"/>
    <w:basedOn w:val="a"/>
    <w:link w:val="a8"/>
    <w:rsid w:val="00C23385"/>
    <w:rPr>
      <w:rFonts w:ascii="Courier New" w:hAnsi="Courier New"/>
      <w:sz w:val="20"/>
      <w:szCs w:val="20"/>
    </w:rPr>
  </w:style>
  <w:style w:type="character" w:customStyle="1" w:styleId="a8">
    <w:name w:val="Текст Знак"/>
    <w:basedOn w:val="a0"/>
    <w:link w:val="a7"/>
    <w:locked/>
    <w:rsid w:val="008B316D"/>
    <w:rPr>
      <w:rFonts w:ascii="Courier New" w:hAnsi="Courier New" w:cs="Courier New"/>
      <w:sz w:val="20"/>
      <w:szCs w:val="20"/>
    </w:rPr>
  </w:style>
  <w:style w:type="paragraph" w:styleId="a9">
    <w:name w:val="Block Text"/>
    <w:basedOn w:val="a"/>
    <w:uiPriority w:val="99"/>
    <w:rsid w:val="00C23385"/>
    <w:pPr>
      <w:shd w:val="clear" w:color="auto" w:fill="FFFFFF"/>
      <w:spacing w:before="120"/>
      <w:ind w:left="28" w:right="79" w:firstLine="709"/>
      <w:jc w:val="both"/>
    </w:pPr>
    <w:rPr>
      <w:color w:val="000000"/>
      <w:spacing w:val="-7"/>
      <w:sz w:val="28"/>
      <w:szCs w:val="20"/>
    </w:rPr>
  </w:style>
  <w:style w:type="paragraph" w:styleId="aa">
    <w:name w:val="header"/>
    <w:basedOn w:val="a"/>
    <w:link w:val="ab"/>
    <w:uiPriority w:val="99"/>
    <w:rsid w:val="00DE66D1"/>
    <w:pPr>
      <w:tabs>
        <w:tab w:val="center" w:pos="4677"/>
        <w:tab w:val="right" w:pos="9355"/>
      </w:tabs>
    </w:pPr>
  </w:style>
  <w:style w:type="character" w:customStyle="1" w:styleId="ab">
    <w:name w:val="Верхний колонтитул Знак"/>
    <w:basedOn w:val="a0"/>
    <w:link w:val="aa"/>
    <w:uiPriority w:val="99"/>
    <w:locked/>
    <w:rsid w:val="00FE49B1"/>
    <w:rPr>
      <w:rFonts w:cs="Times New Roman"/>
      <w:sz w:val="24"/>
      <w:szCs w:val="24"/>
    </w:rPr>
  </w:style>
  <w:style w:type="character" w:styleId="ac">
    <w:name w:val="page number"/>
    <w:basedOn w:val="a0"/>
    <w:uiPriority w:val="99"/>
    <w:rsid w:val="00DE66D1"/>
    <w:rPr>
      <w:rFonts w:cs="Times New Roman"/>
    </w:rPr>
  </w:style>
  <w:style w:type="paragraph" w:styleId="ad">
    <w:name w:val="footer"/>
    <w:basedOn w:val="a"/>
    <w:link w:val="ae"/>
    <w:uiPriority w:val="99"/>
    <w:rsid w:val="00D274FB"/>
    <w:pPr>
      <w:tabs>
        <w:tab w:val="center" w:pos="4677"/>
        <w:tab w:val="right" w:pos="9355"/>
      </w:tabs>
    </w:pPr>
  </w:style>
  <w:style w:type="character" w:customStyle="1" w:styleId="ae">
    <w:name w:val="Нижний колонтитул Знак"/>
    <w:basedOn w:val="a0"/>
    <w:link w:val="ad"/>
    <w:uiPriority w:val="99"/>
    <w:locked/>
    <w:rsid w:val="00012DEA"/>
    <w:rPr>
      <w:rFonts w:cs="Times New Roman"/>
      <w:sz w:val="24"/>
      <w:szCs w:val="24"/>
    </w:rPr>
  </w:style>
  <w:style w:type="paragraph" w:customStyle="1" w:styleId="1">
    <w:name w:val="Текст1"/>
    <w:basedOn w:val="a"/>
    <w:uiPriority w:val="99"/>
    <w:rsid w:val="00B61DE3"/>
    <w:pPr>
      <w:suppressAutoHyphens/>
    </w:pPr>
    <w:rPr>
      <w:rFonts w:ascii="Courier New" w:hAnsi="Courier New" w:cs="Courier New"/>
      <w:sz w:val="20"/>
      <w:szCs w:val="20"/>
      <w:lang w:eastAsia="ar-SA"/>
    </w:rPr>
  </w:style>
  <w:style w:type="paragraph" w:styleId="4">
    <w:name w:val="List 4"/>
    <w:basedOn w:val="a"/>
    <w:uiPriority w:val="99"/>
    <w:rsid w:val="00B61DE3"/>
    <w:pPr>
      <w:ind w:left="1132" w:hanging="283"/>
    </w:pPr>
    <w:rPr>
      <w:sz w:val="20"/>
      <w:szCs w:val="20"/>
    </w:rPr>
  </w:style>
  <w:style w:type="paragraph" w:customStyle="1" w:styleId="af">
    <w:name w:val="Знак Знак Знак Знак Знак Знак Знак"/>
    <w:basedOn w:val="a"/>
    <w:uiPriority w:val="99"/>
    <w:rsid w:val="00CB38AD"/>
    <w:pPr>
      <w:spacing w:after="160" w:line="240" w:lineRule="exact"/>
    </w:pPr>
    <w:rPr>
      <w:rFonts w:ascii="Verdana" w:hAnsi="Verdana"/>
      <w:sz w:val="20"/>
      <w:szCs w:val="20"/>
      <w:lang w:val="en-US" w:eastAsia="en-US"/>
    </w:rPr>
  </w:style>
  <w:style w:type="paragraph" w:customStyle="1" w:styleId="310">
    <w:name w:val="Основной текст с отступом 31"/>
    <w:basedOn w:val="a"/>
    <w:uiPriority w:val="99"/>
    <w:rsid w:val="00430484"/>
    <w:pPr>
      <w:suppressAutoHyphens/>
      <w:spacing w:after="120"/>
      <w:ind w:left="283"/>
    </w:pPr>
    <w:rPr>
      <w:sz w:val="16"/>
      <w:szCs w:val="16"/>
      <w:lang w:eastAsia="ar-SA"/>
    </w:rPr>
  </w:style>
  <w:style w:type="paragraph" w:styleId="af0">
    <w:name w:val="Normal (Web)"/>
    <w:basedOn w:val="a"/>
    <w:rsid w:val="00CB65DB"/>
    <w:pPr>
      <w:spacing w:before="100" w:beforeAutospacing="1" w:after="119"/>
    </w:pPr>
  </w:style>
  <w:style w:type="paragraph" w:styleId="af1">
    <w:name w:val="Balloon Text"/>
    <w:basedOn w:val="a"/>
    <w:link w:val="af2"/>
    <w:uiPriority w:val="99"/>
    <w:rsid w:val="00DA3BB7"/>
    <w:rPr>
      <w:rFonts w:ascii="Tahoma" w:hAnsi="Tahoma"/>
      <w:sz w:val="16"/>
      <w:szCs w:val="16"/>
    </w:rPr>
  </w:style>
  <w:style w:type="character" w:customStyle="1" w:styleId="af2">
    <w:name w:val="Текст выноски Знак"/>
    <w:basedOn w:val="a0"/>
    <w:link w:val="af1"/>
    <w:uiPriority w:val="99"/>
    <w:locked/>
    <w:rsid w:val="00DA3BB7"/>
    <w:rPr>
      <w:rFonts w:ascii="Tahoma" w:hAnsi="Tahoma" w:cs="Times New Roman"/>
      <w:sz w:val="16"/>
    </w:rPr>
  </w:style>
  <w:style w:type="character" w:styleId="af3">
    <w:name w:val="Hyperlink"/>
    <w:basedOn w:val="a0"/>
    <w:uiPriority w:val="99"/>
    <w:rsid w:val="00A44A6E"/>
    <w:rPr>
      <w:rFonts w:cs="Times New Roman"/>
      <w:color w:val="0000FF"/>
      <w:u w:val="single"/>
    </w:rPr>
  </w:style>
  <w:style w:type="paragraph" w:customStyle="1" w:styleId="ConsPlusNormal">
    <w:name w:val="ConsPlusNormal"/>
    <w:uiPriority w:val="99"/>
    <w:rsid w:val="00D24DFC"/>
    <w:pPr>
      <w:widowControl w:val="0"/>
      <w:autoSpaceDE w:val="0"/>
      <w:autoSpaceDN w:val="0"/>
    </w:pPr>
    <w:rPr>
      <w:rFonts w:ascii="Calibri" w:eastAsia="Calibri" w:hAnsi="Calibri" w:cs="Calibri"/>
      <w:szCs w:val="20"/>
    </w:rPr>
  </w:style>
  <w:style w:type="paragraph" w:customStyle="1" w:styleId="10">
    <w:name w:val="Без интервала1"/>
    <w:link w:val="NoSpacingChar"/>
    <w:rsid w:val="000052DB"/>
    <w:rPr>
      <w:rFonts w:ascii="Calibri" w:eastAsia="Calibri" w:hAnsi="Calibri"/>
    </w:rPr>
  </w:style>
  <w:style w:type="character" w:customStyle="1" w:styleId="25">
    <w:name w:val="Основной текст (2)_"/>
    <w:link w:val="26"/>
    <w:locked/>
    <w:rsid w:val="000052DB"/>
    <w:rPr>
      <w:sz w:val="26"/>
      <w:szCs w:val="26"/>
      <w:shd w:val="clear" w:color="auto" w:fill="FFFFFF"/>
    </w:rPr>
  </w:style>
  <w:style w:type="paragraph" w:customStyle="1" w:styleId="26">
    <w:name w:val="Основной текст (2)"/>
    <w:basedOn w:val="a"/>
    <w:link w:val="25"/>
    <w:rsid w:val="000052DB"/>
    <w:pPr>
      <w:widowControl w:val="0"/>
      <w:shd w:val="clear" w:color="auto" w:fill="FFFFFF"/>
      <w:spacing w:after="80" w:line="442" w:lineRule="exact"/>
      <w:jc w:val="both"/>
    </w:pPr>
    <w:rPr>
      <w:sz w:val="26"/>
      <w:szCs w:val="26"/>
    </w:rPr>
  </w:style>
  <w:style w:type="character" w:customStyle="1" w:styleId="33">
    <w:name w:val="Основной текст (3)_"/>
    <w:link w:val="34"/>
    <w:locked/>
    <w:rsid w:val="000052DB"/>
    <w:rPr>
      <w:b/>
      <w:bCs/>
      <w:sz w:val="26"/>
      <w:szCs w:val="26"/>
      <w:shd w:val="clear" w:color="auto" w:fill="FFFFFF"/>
    </w:rPr>
  </w:style>
  <w:style w:type="paragraph" w:customStyle="1" w:styleId="34">
    <w:name w:val="Основной текст (3)"/>
    <w:basedOn w:val="a"/>
    <w:link w:val="33"/>
    <w:rsid w:val="000052DB"/>
    <w:pPr>
      <w:widowControl w:val="0"/>
      <w:shd w:val="clear" w:color="auto" w:fill="FFFFFF"/>
      <w:spacing w:before="420" w:after="80" w:line="432" w:lineRule="exact"/>
      <w:ind w:firstLine="740"/>
      <w:jc w:val="both"/>
    </w:pPr>
    <w:rPr>
      <w:b/>
      <w:bCs/>
      <w:sz w:val="26"/>
      <w:szCs w:val="26"/>
    </w:rPr>
  </w:style>
  <w:style w:type="character" w:customStyle="1" w:styleId="NoSpacingChar">
    <w:name w:val="No Spacing Char"/>
    <w:link w:val="10"/>
    <w:locked/>
    <w:rsid w:val="000052DB"/>
    <w:rPr>
      <w:rFonts w:ascii="Calibri" w:eastAsia="Calibri" w:hAnsi="Calibri"/>
    </w:rPr>
  </w:style>
  <w:style w:type="paragraph" w:styleId="af4">
    <w:name w:val="No Spacing"/>
    <w:link w:val="af5"/>
    <w:uiPriority w:val="1"/>
    <w:qFormat/>
    <w:rsid w:val="00757943"/>
    <w:pPr>
      <w:suppressAutoHyphens/>
    </w:pPr>
    <w:rPr>
      <w:sz w:val="24"/>
      <w:szCs w:val="24"/>
      <w:lang w:eastAsia="ar-SA"/>
    </w:rPr>
  </w:style>
  <w:style w:type="character" w:customStyle="1" w:styleId="af5">
    <w:name w:val="Без интервала Знак"/>
    <w:link w:val="af4"/>
    <w:uiPriority w:val="1"/>
    <w:locked/>
    <w:rsid w:val="00757943"/>
    <w:rPr>
      <w:sz w:val="24"/>
      <w:szCs w:val="24"/>
      <w:lang w:eastAsia="ar-SA"/>
    </w:rPr>
  </w:style>
  <w:style w:type="paragraph" w:styleId="af6">
    <w:name w:val="footnote text"/>
    <w:basedOn w:val="a"/>
    <w:link w:val="af7"/>
    <w:uiPriority w:val="99"/>
    <w:unhideWhenUsed/>
    <w:rsid w:val="00757943"/>
    <w:rPr>
      <w:rFonts w:ascii="Calibri" w:eastAsia="Calibri" w:hAnsi="Calibri"/>
      <w:sz w:val="20"/>
      <w:szCs w:val="20"/>
      <w:lang w:eastAsia="en-US"/>
    </w:rPr>
  </w:style>
  <w:style w:type="character" w:customStyle="1" w:styleId="af7">
    <w:name w:val="Текст сноски Знак"/>
    <w:basedOn w:val="a0"/>
    <w:link w:val="af6"/>
    <w:uiPriority w:val="99"/>
    <w:rsid w:val="00757943"/>
    <w:rPr>
      <w:rFonts w:ascii="Calibri" w:eastAsia="Calibri" w:hAnsi="Calibri"/>
      <w:sz w:val="20"/>
      <w:szCs w:val="20"/>
      <w:lang w:eastAsia="en-US"/>
    </w:rPr>
  </w:style>
  <w:style w:type="character" w:customStyle="1" w:styleId="af8">
    <w:name w:val="Основной текст_"/>
    <w:link w:val="11"/>
    <w:locked/>
    <w:rsid w:val="001806CA"/>
    <w:rPr>
      <w:sz w:val="28"/>
      <w:szCs w:val="28"/>
      <w:shd w:val="clear" w:color="auto" w:fill="FFFFFF"/>
    </w:rPr>
  </w:style>
  <w:style w:type="paragraph" w:customStyle="1" w:styleId="11">
    <w:name w:val="Основной текст1"/>
    <w:basedOn w:val="a"/>
    <w:link w:val="af8"/>
    <w:rsid w:val="001806CA"/>
    <w:pPr>
      <w:widowControl w:val="0"/>
      <w:shd w:val="clear" w:color="auto" w:fill="FFFFFF"/>
      <w:ind w:firstLine="400"/>
    </w:pPr>
    <w:rPr>
      <w:sz w:val="28"/>
      <w:szCs w:val="28"/>
    </w:rPr>
  </w:style>
  <w:style w:type="character" w:customStyle="1" w:styleId="af9">
    <w:name w:val="Гипертекстовая ссылка"/>
    <w:uiPriority w:val="99"/>
    <w:rsid w:val="007A6E89"/>
    <w:rPr>
      <w:b/>
      <w:bCs/>
      <w:color w:val="008000"/>
      <w:sz w:val="16"/>
      <w:szCs w:val="16"/>
    </w:rPr>
  </w:style>
  <w:style w:type="paragraph" w:styleId="HTML">
    <w:name w:val="HTML Preformatted"/>
    <w:basedOn w:val="a"/>
    <w:link w:val="HTML0"/>
    <w:uiPriority w:val="99"/>
    <w:unhideWhenUsed/>
    <w:rsid w:val="00687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87251"/>
    <w:rPr>
      <w:rFonts w:ascii="Courier New" w:hAnsi="Courier New" w:cs="Courier New"/>
      <w:sz w:val="20"/>
      <w:szCs w:val="20"/>
    </w:rPr>
  </w:style>
  <w:style w:type="paragraph" w:styleId="afa">
    <w:name w:val="List Paragraph"/>
    <w:basedOn w:val="a"/>
    <w:uiPriority w:val="34"/>
    <w:qFormat/>
    <w:rsid w:val="00A96F37"/>
    <w:pPr>
      <w:suppressAutoHyphens/>
      <w:ind w:left="720"/>
      <w:contextualSpacing/>
    </w:pPr>
    <w:rPr>
      <w:lang w:eastAsia="ar-SA"/>
    </w:rPr>
  </w:style>
  <w:style w:type="character" w:styleId="afb">
    <w:name w:val="Emphasis"/>
    <w:qFormat/>
    <w:locked/>
    <w:rsid w:val="007D6436"/>
    <w:rPr>
      <w:i/>
      <w:iCs/>
    </w:rPr>
  </w:style>
  <w:style w:type="paragraph" w:customStyle="1" w:styleId="ConsPlusNonformat">
    <w:name w:val="ConsPlusNonformat"/>
    <w:rsid w:val="007D6436"/>
    <w:pPr>
      <w:widowControl w:val="0"/>
      <w:autoSpaceDE w:val="0"/>
      <w:autoSpaceDN w:val="0"/>
      <w:adjustRightInd w:val="0"/>
    </w:pPr>
    <w:rPr>
      <w:rFonts w:ascii="Courier New" w:hAnsi="Courier New" w:cs="Courier New"/>
      <w:sz w:val="20"/>
      <w:szCs w:val="20"/>
    </w:rPr>
  </w:style>
  <w:style w:type="paragraph" w:customStyle="1" w:styleId="ConsPlusCell">
    <w:name w:val="ConsPlusCell"/>
    <w:rsid w:val="007D6436"/>
    <w:pPr>
      <w:widowControl w:val="0"/>
      <w:autoSpaceDE w:val="0"/>
      <w:autoSpaceDN w:val="0"/>
      <w:adjustRightInd w:val="0"/>
    </w:pPr>
    <w:rPr>
      <w:rFonts w:ascii="Arial" w:hAnsi="Arial" w:cs="Arial"/>
      <w:sz w:val="20"/>
      <w:szCs w:val="20"/>
    </w:rPr>
  </w:style>
  <w:style w:type="character" w:customStyle="1" w:styleId="afc">
    <w:name w:val="Другое_"/>
    <w:basedOn w:val="a0"/>
    <w:link w:val="afd"/>
    <w:rsid w:val="00E73ADA"/>
    <w:rPr>
      <w:sz w:val="26"/>
      <w:szCs w:val="26"/>
      <w:shd w:val="clear" w:color="auto" w:fill="FFFFFF"/>
    </w:rPr>
  </w:style>
  <w:style w:type="paragraph" w:customStyle="1" w:styleId="afd">
    <w:name w:val="Другое"/>
    <w:basedOn w:val="a"/>
    <w:link w:val="afc"/>
    <w:rsid w:val="00E73ADA"/>
    <w:pPr>
      <w:widowControl w:val="0"/>
      <w:shd w:val="clear" w:color="auto" w:fill="FFFFFF"/>
      <w:spacing w:line="259" w:lineRule="auto"/>
      <w:ind w:firstLine="400"/>
    </w:pPr>
    <w:rPr>
      <w:sz w:val="26"/>
      <w:szCs w:val="26"/>
    </w:rPr>
  </w:style>
  <w:style w:type="character" w:customStyle="1" w:styleId="afe">
    <w:name w:val="Подпись к таблице_"/>
    <w:basedOn w:val="a0"/>
    <w:link w:val="aff"/>
    <w:rsid w:val="00E73ADA"/>
    <w:rPr>
      <w:sz w:val="26"/>
      <w:szCs w:val="26"/>
      <w:shd w:val="clear" w:color="auto" w:fill="FFFFFF"/>
    </w:rPr>
  </w:style>
  <w:style w:type="paragraph" w:customStyle="1" w:styleId="aff">
    <w:name w:val="Подпись к таблице"/>
    <w:basedOn w:val="a"/>
    <w:link w:val="afe"/>
    <w:rsid w:val="00E73ADA"/>
    <w:pPr>
      <w:widowControl w:val="0"/>
      <w:shd w:val="clear" w:color="auto" w:fill="FFFFFF"/>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0400">
      <w:marLeft w:val="0"/>
      <w:marRight w:val="0"/>
      <w:marTop w:val="0"/>
      <w:marBottom w:val="0"/>
      <w:divBdr>
        <w:top w:val="none" w:sz="0" w:space="0" w:color="auto"/>
        <w:left w:val="none" w:sz="0" w:space="0" w:color="auto"/>
        <w:bottom w:val="none" w:sz="0" w:space="0" w:color="auto"/>
        <w:right w:val="none" w:sz="0" w:space="0" w:color="auto"/>
      </w:divBdr>
    </w:div>
    <w:div w:id="829834347">
      <w:bodyDiv w:val="1"/>
      <w:marLeft w:val="0"/>
      <w:marRight w:val="0"/>
      <w:marTop w:val="0"/>
      <w:marBottom w:val="0"/>
      <w:divBdr>
        <w:top w:val="none" w:sz="0" w:space="0" w:color="auto"/>
        <w:left w:val="none" w:sz="0" w:space="0" w:color="auto"/>
        <w:bottom w:val="none" w:sz="0" w:space="0" w:color="auto"/>
        <w:right w:val="none" w:sz="0" w:space="0" w:color="auto"/>
      </w:divBdr>
    </w:div>
    <w:div w:id="141250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2428&amp;date=26.10.2022&amp;dst=100362&amp;field=134" TargetMode="External"/><Relationship Id="rId18" Type="http://schemas.openxmlformats.org/officeDocument/2006/relationships/hyperlink" Target="https://login.consultant.ru/link/?req=doc&amp;base=LAW&amp;n=400792&amp;date=14.02.2022&amp;dst=498&amp;field=134" TargetMode="External"/><Relationship Id="rId26" Type="http://schemas.openxmlformats.org/officeDocument/2006/relationships/hyperlink" Target="https://login.consultant.ru/link/?req=doc&amp;base=LAW&amp;n=400792&amp;date=14.02.2022&amp;dst=483&amp;field=134" TargetMode="External"/><Relationship Id="rId39" Type="http://schemas.openxmlformats.org/officeDocument/2006/relationships/hyperlink" Target="https://login.consultant.ru/link/?req=doc&amp;base=LAW&amp;n=428383&amp;date=26.10.2022&amp;dst=175&amp;field=134" TargetMode="External"/><Relationship Id="rId21" Type="http://schemas.openxmlformats.org/officeDocument/2006/relationships/hyperlink" Target="https://login.consultant.ru/link/?req=doc&amp;base=LAW&amp;n=400792&amp;date=14.02.2022&amp;dst=2209&amp;field=134" TargetMode="External"/><Relationship Id="rId34" Type="http://schemas.openxmlformats.org/officeDocument/2006/relationships/hyperlink" Target="consultantplus://offline/ref=01DFA79C3FA6685D43707C352DC2BED6057A77C88C27247417ADB879FDPEh7R" TargetMode="External"/><Relationship Id="rId42" Type="http://schemas.openxmlformats.org/officeDocument/2006/relationships/hyperlink" Target="https://login.consultant.ru/link/?req=doc&amp;base=LAW&amp;n=357187&amp;date=26.10.2022" TargetMode="External"/><Relationship Id="rId47" Type="http://schemas.openxmlformats.org/officeDocument/2006/relationships/hyperlink" Target="https://login.consultant.ru/link/?req=doc&amp;base=LAW&amp;n=361931&amp;date=26.10.2022" TargetMode="External"/><Relationship Id="rId50" Type="http://schemas.openxmlformats.org/officeDocument/2006/relationships/hyperlink" Target="consultantplus://offline/ref=01DFA79C3FA6685D43707C352DC2BED6057473C98726247417ADB879FDE7C4162107F55C31P5h2R" TargetMode="External"/><Relationship Id="rId55" Type="http://schemas.openxmlformats.org/officeDocument/2006/relationships/hyperlink" Target="consultantplus://offline/ref=01DFA79C3FA6685D43707C352DC2BED6057A77C88C27247417ADB879FDPEh7R" TargetMode="External"/><Relationship Id="rId63" Type="http://schemas.openxmlformats.org/officeDocument/2006/relationships/hyperlink" Target="https://login.consultant.ru/link/?req=doc;base=LAW;n=215215;fld=134" TargetMode="External"/><Relationship Id="rId68" Type="http://schemas.openxmlformats.org/officeDocument/2006/relationships/hyperlink" Target="https://login.consultant.ru/link/?req=doc&amp;base=LAW&amp;n=359129&amp;date=14.02.2022" TargetMode="External"/><Relationship Id="rId76" Type="http://schemas.openxmlformats.org/officeDocument/2006/relationships/hyperlink" Target="consultantplus://offline/ref=01DFA79C3FA6685D43707C352DC2BED6057473C98726247417ADB879FDE7C4162107F55B34569AC1PFhFR" TargetMode="External"/><Relationship Id="rId84" Type="http://schemas.openxmlformats.org/officeDocument/2006/relationships/hyperlink" Target="https://login.consultant.ru/link/?req=doc&amp;base=LAW&amp;n=404143&amp;date=26.10.2022" TargetMode="External"/><Relationship Id="rId89" Type="http://schemas.openxmlformats.org/officeDocument/2006/relationships/hyperlink" Target="consultantplus://offline/ref=01DFA79C3FA6685D43707C352DC2BED6057471CE8325247417ADB879FDPEh7R" TargetMode="External"/><Relationship Id="rId7" Type="http://schemas.openxmlformats.org/officeDocument/2006/relationships/footnotes" Target="footnotes.xml"/><Relationship Id="rId71" Type="http://schemas.openxmlformats.org/officeDocument/2006/relationships/hyperlink" Target="https://login.consultant.ru/link/?req=doc&amp;base=LAW&amp;n=400792&amp;date=14.02.2022&amp;dst=100700&amp;field=134" TargetMode="External"/><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01DFA79C3FA6685D43707C352DC2BED6057473C98726247417ADB879FDE7C4162107F55B345FP9h1R" TargetMode="External"/><Relationship Id="rId29" Type="http://schemas.openxmlformats.org/officeDocument/2006/relationships/hyperlink" Target="https://login.consultant.ru/link/?req=doc&amp;base=LAW&amp;n=288271&amp;date=26.10.2022&amp;dst=100008&amp;field=134" TargetMode="External"/><Relationship Id="rId11" Type="http://schemas.openxmlformats.org/officeDocument/2006/relationships/hyperlink" Target="https://ipatov.uprof.info/" TargetMode="External"/><Relationship Id="rId24" Type="http://schemas.openxmlformats.org/officeDocument/2006/relationships/hyperlink" Target="https://login.consultant.ru/link/?req=doc&amp;base=LAW&amp;n=299112&amp;date=14.02.2022&amp;dst=100009&amp;field=134" TargetMode="External"/><Relationship Id="rId32" Type="http://schemas.openxmlformats.org/officeDocument/2006/relationships/hyperlink" Target="https://login.consultant.ru/link/?req=doc&amp;base=LAW&amp;n=198999&amp;date=26.10.2022" TargetMode="External"/><Relationship Id="rId37" Type="http://schemas.openxmlformats.org/officeDocument/2006/relationships/hyperlink" Target="https://login.consultant.ru/link/?req=doc&amp;base=LAW&amp;n=428405&amp;date=26.10.2022&amp;dst=1986&amp;field=134" TargetMode="External"/><Relationship Id="rId40" Type="http://schemas.openxmlformats.org/officeDocument/2006/relationships/hyperlink" Target="https://login.consultant.ru/link/?req=doc&amp;base=LAW&amp;n=428405&amp;date=26.10.2022&amp;dst=1986&amp;field=134" TargetMode="External"/><Relationship Id="rId45" Type="http://schemas.openxmlformats.org/officeDocument/2006/relationships/hyperlink" Target="https://login.consultant.ru/link/?req=doc&amp;base=LAW&amp;n=357187&amp;date=26.10.2022" TargetMode="External"/><Relationship Id="rId53" Type="http://schemas.openxmlformats.org/officeDocument/2006/relationships/hyperlink" Target="https://login.consultant.ru/link/?req=doc&amp;base=LAW&amp;n=163377&amp;date=26.10.2022&amp;dst=100014&amp;field=134" TargetMode="External"/><Relationship Id="rId58" Type="http://schemas.openxmlformats.org/officeDocument/2006/relationships/hyperlink" Target="https://login.consultant.ru/link/?req=doc&amp;base=LAW&amp;n=198999&amp;date=14.02.2022" TargetMode="External"/><Relationship Id="rId66" Type="http://schemas.openxmlformats.org/officeDocument/2006/relationships/hyperlink" Target="https://login.consultant.ru/link/?req=doc&amp;base=LAW&amp;n=400792&amp;date=14.02.2022&amp;dst=1292&amp;field=134" TargetMode="External"/><Relationship Id="rId74" Type="http://schemas.openxmlformats.org/officeDocument/2006/relationships/hyperlink" Target="https://login.consultant.ru/link/?req=doc&amp;base=LAW&amp;n=428405&amp;date=26.10.2022&amp;dst=101284&amp;field=134" TargetMode="External"/><Relationship Id="rId79" Type="http://schemas.openxmlformats.org/officeDocument/2006/relationships/hyperlink" Target="consultantplus://offline/ref=01DFA79C3FA6685D43707C352DC2BED6057473C98726247417ADB879FDE7C4162107F55B365EP9h1R" TargetMode="External"/><Relationship Id="rId87" Type="http://schemas.openxmlformats.org/officeDocument/2006/relationships/hyperlink" Target="consultantplus://offline/ref=01DFA79C3FA6685D43707C352DC2BED6057473C98726247417ADB879FDE7C4162107F55B365EP9h1R" TargetMode="External"/><Relationship Id="rId5" Type="http://schemas.openxmlformats.org/officeDocument/2006/relationships/settings" Target="settings.xml"/><Relationship Id="rId61" Type="http://schemas.openxmlformats.org/officeDocument/2006/relationships/hyperlink" Target="https://login.consultant.ru/link/?req=doc&amp;base=LAW&amp;n=400792&amp;date=14.02.2022" TargetMode="External"/><Relationship Id="rId82" Type="http://schemas.openxmlformats.org/officeDocument/2006/relationships/hyperlink" Target="https://login.consultant.ru/link/?req=doc&amp;base=LAW&amp;n=428405&amp;date=26.10.2022" TargetMode="External"/><Relationship Id="rId90" Type="http://schemas.openxmlformats.org/officeDocument/2006/relationships/hyperlink" Target="consultantplus://offline/ref=01DFA79C3FA6685D43707C352DC2BED6057473C98726247417ADB879FDPEh7R" TargetMode="External"/><Relationship Id="rId95" Type="http://schemas.openxmlformats.org/officeDocument/2006/relationships/fontTable" Target="fontTable.xml"/><Relationship Id="rId19" Type="http://schemas.openxmlformats.org/officeDocument/2006/relationships/hyperlink" Target="https://login.consultant.ru/link/?req=doc&amp;base=LAW&amp;n=400792&amp;date=14.02.2022&amp;dst=498&amp;field=134" TargetMode="External"/><Relationship Id="rId14" Type="http://schemas.openxmlformats.org/officeDocument/2006/relationships/hyperlink" Target="https://login.consultant.ru/link/?req=doc&amp;base=LAW&amp;n=422428&amp;date=26.10.2022&amp;dst=100362&amp;field=134" TargetMode="External"/><Relationship Id="rId22" Type="http://schemas.openxmlformats.org/officeDocument/2006/relationships/hyperlink" Target="https://login.consultant.ru/link/?req=doc&amp;base=LAW&amp;n=254418&amp;date=14.02.2022" TargetMode="External"/><Relationship Id="rId27" Type="http://schemas.openxmlformats.org/officeDocument/2006/relationships/hyperlink" Target="https://login.consultant.ru/link/?req=doc&amp;base=LAW&amp;n=400792&amp;date=14.02.2022&amp;dst=483&amp;field=134" TargetMode="External"/><Relationship Id="rId30" Type="http://schemas.openxmlformats.org/officeDocument/2006/relationships/hyperlink" Target="https://login.consultant.ru/link/?req=doc&amp;base=LAW&amp;n=325102&amp;date=26.10.2022" TargetMode="External"/><Relationship Id="rId35" Type="http://schemas.openxmlformats.org/officeDocument/2006/relationships/hyperlink" Target="consultantplus://offline/ref=01DFA79C3FA6685D43707C352DC2BED6057A77C88C27247417ADB879FDPEh7R" TargetMode="External"/><Relationship Id="rId43" Type="http://schemas.openxmlformats.org/officeDocument/2006/relationships/hyperlink" Target="https://login.consultant.ru/link/?req=doc&amp;base=LAW&amp;n=357187&amp;date=26.10.2022" TargetMode="External"/><Relationship Id="rId48" Type="http://schemas.openxmlformats.org/officeDocument/2006/relationships/hyperlink" Target="https://login.consultant.ru/link/?req=doc&amp;base=LAW&amp;n=361931&amp;date=26.10.2022" TargetMode="External"/><Relationship Id="rId56" Type="http://schemas.openxmlformats.org/officeDocument/2006/relationships/hyperlink" Target="https://login.consultant.ru/link/?req=doc&amp;base=LAW&amp;n=400792&amp;date=14.02.2022" TargetMode="External"/><Relationship Id="rId64" Type="http://schemas.openxmlformats.org/officeDocument/2006/relationships/hyperlink" Target="https://login.consultant.ru/link/?req=doc&amp;base=LAW&amp;n=361167&amp;date=14.02.2022&amp;dst=100046&amp;field=134" TargetMode="External"/><Relationship Id="rId69" Type="http://schemas.openxmlformats.org/officeDocument/2006/relationships/hyperlink" Target="https://login.consultant.ru/link/?req=doc&amp;base=LAW&amp;n=359129&amp;date=14.02.2022" TargetMode="External"/><Relationship Id="rId77" Type="http://schemas.openxmlformats.org/officeDocument/2006/relationships/hyperlink" Target="consultantplus://offline/ref=01DFA79C3FA6685D43707C352DC2BED6057570C68422247417ADB879FDPEh7R" TargetMode="External"/><Relationship Id="rId8" Type="http://schemas.openxmlformats.org/officeDocument/2006/relationships/endnotes" Target="endnotes.xml"/><Relationship Id="rId51" Type="http://schemas.openxmlformats.org/officeDocument/2006/relationships/hyperlink" Target="consultantplus://offline/ref=01DFA79C3FA6685D43707C352DC2BED6057473C98726247417ADB879FDE7C4162107F55C3CP5hER" TargetMode="External"/><Relationship Id="rId72" Type="http://schemas.openxmlformats.org/officeDocument/2006/relationships/hyperlink" Target="consultantplus://offline/ref=F2DA75216A5675BEECD818C16CB8376D272F103636C3ADAF49EABB7E493E5D8CD053906DEA1AB5D6xC70H" TargetMode="External"/><Relationship Id="rId80" Type="http://schemas.openxmlformats.org/officeDocument/2006/relationships/hyperlink" Target="https://login.consultant.ru/link/?req=doc&amp;base=LAW&amp;n=344100&amp;date=14.02.2022&amp;dst=100029&amp;field=134" TargetMode="External"/><Relationship Id="rId85" Type="http://schemas.openxmlformats.org/officeDocument/2006/relationships/hyperlink" Target="https://login.consultant.ru/link/?req=doc&amp;base=LAW&amp;n=404143&amp;date=26.10.2022"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consultantplus://offline/ref=01DFA79C3FA6685D43707C352DC2BED6057473C98726247417ADB879FDE7C4162107F55831P5h7R" TargetMode="External"/><Relationship Id="rId17" Type="http://schemas.openxmlformats.org/officeDocument/2006/relationships/hyperlink" Target="consultantplus://offline/ref=01DFA79C3FA6685D43707C352DC2BED6057473C98726247417ADB879FDPEh7R" TargetMode="External"/><Relationship Id="rId25" Type="http://schemas.openxmlformats.org/officeDocument/2006/relationships/hyperlink" Target="https://login.consultant.ru/link/?req=doc&amp;base=LAW&amp;n=299112&amp;date=14.02.2022&amp;dst=100009&amp;field=134" TargetMode="External"/><Relationship Id="rId33" Type="http://schemas.openxmlformats.org/officeDocument/2006/relationships/hyperlink" Target="https://login.consultant.ru/link/?req=doc&amp;base=LAW&amp;n=198999&amp;date=26.10.2022" TargetMode="External"/><Relationship Id="rId38" Type="http://schemas.openxmlformats.org/officeDocument/2006/relationships/hyperlink" Target="https://login.consultant.ru/link/?req=doc&amp;base=LAW&amp;n=428383&amp;date=26.10.2022&amp;dst=175&amp;field=134" TargetMode="External"/><Relationship Id="rId46" Type="http://schemas.openxmlformats.org/officeDocument/2006/relationships/hyperlink" Target="https://login.consultant.ru/link/?req=doc&amp;base=LAW&amp;n=361931&amp;date=26.10.2022" TargetMode="External"/><Relationship Id="rId59" Type="http://schemas.openxmlformats.org/officeDocument/2006/relationships/hyperlink" Target="https://login.consultant.ru/link/?req=doc&amp;base=LAW&amp;n=198999&amp;date=14.02.2022" TargetMode="External"/><Relationship Id="rId67" Type="http://schemas.openxmlformats.org/officeDocument/2006/relationships/hyperlink" Target="https://login.consultant.ru/link/?req=doc&amp;base=LAW&amp;n=400792&amp;date=14.02.2022&amp;dst=1292&amp;field=134" TargetMode="External"/><Relationship Id="rId20" Type="http://schemas.openxmlformats.org/officeDocument/2006/relationships/hyperlink" Target="https://login.consultant.ru/link/?req=doc&amp;base=LAW&amp;n=400792&amp;date=14.02.2022&amp;dst=2209&amp;field=134" TargetMode="External"/><Relationship Id="rId41" Type="http://schemas.openxmlformats.org/officeDocument/2006/relationships/hyperlink" Target="https://login.consultant.ru/link/?req=doc&amp;base=LAW&amp;n=428405&amp;date=26.10.2022&amp;dst=1986&amp;field=134" TargetMode="External"/><Relationship Id="rId54" Type="http://schemas.openxmlformats.org/officeDocument/2006/relationships/hyperlink" Target="https://login.consultant.ru/link/?req=doc&amp;base=LAW&amp;n=163377&amp;date=26.10.2022&amp;dst=100014&amp;field=134" TargetMode="External"/><Relationship Id="rId62" Type="http://schemas.openxmlformats.org/officeDocument/2006/relationships/hyperlink" Target="https://login.consultant.ru/link/?req=doc&amp;base=LAW&amp;n=400792&amp;date=14.02.2022" TargetMode="External"/><Relationship Id="rId70" Type="http://schemas.openxmlformats.org/officeDocument/2006/relationships/hyperlink" Target="https://login.consultant.ru/link/?req=doc&amp;base=LAW&amp;n=400792&amp;date=14.02.2022&amp;dst=100700&amp;field=134" TargetMode="External"/><Relationship Id="rId75" Type="http://schemas.openxmlformats.org/officeDocument/2006/relationships/hyperlink" Target="consultantplus://offline/ref=01DFA79C3FA6685D43707C352DC2BED6057473C98726247417ADB879FDE7C4162107F55B34569AC6PFhAR" TargetMode="External"/><Relationship Id="rId83" Type="http://schemas.openxmlformats.org/officeDocument/2006/relationships/hyperlink" Target="https://login.consultant.ru/link/?req=doc&amp;base=LAW&amp;n=428405&amp;date=26.10.2022" TargetMode="External"/><Relationship Id="rId88" Type="http://schemas.openxmlformats.org/officeDocument/2006/relationships/hyperlink" Target="consultantplus://offline/ref=01DFA79C3FA6685D43707C352DC2BED6057473C98726247417ADB879FDPEh7R" TargetMode="External"/><Relationship Id="rId91" Type="http://schemas.openxmlformats.org/officeDocument/2006/relationships/header" Target="head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01DFA79C3FA6685D43707C352DC2BED6057473C98726247417ADB879FDE7C4162107F5593CP5h4R" TargetMode="External"/><Relationship Id="rId23" Type="http://schemas.openxmlformats.org/officeDocument/2006/relationships/hyperlink" Target="https://login.consultant.ru/link/?req=doc&amp;base=LAW&amp;n=254418&amp;date=14.02.2022" TargetMode="External"/><Relationship Id="rId28" Type="http://schemas.openxmlformats.org/officeDocument/2006/relationships/hyperlink" Target="https://login.consultant.ru/link/?req=doc&amp;base=LAW&amp;n=288271&amp;date=26.10.2022&amp;dst=100008&amp;field=134" TargetMode="External"/><Relationship Id="rId36" Type="http://schemas.openxmlformats.org/officeDocument/2006/relationships/hyperlink" Target="https://login.consultant.ru/link/?req=doc&amp;base=LAW&amp;n=428405&amp;date=26.10.2022&amp;dst=1986&amp;field=134" TargetMode="External"/><Relationship Id="rId49" Type="http://schemas.openxmlformats.org/officeDocument/2006/relationships/hyperlink" Target="https://login.consultant.ru/link/?req=doc&amp;base=LAW&amp;n=361931&amp;date=26.10.2022" TargetMode="External"/><Relationship Id="rId57" Type="http://schemas.openxmlformats.org/officeDocument/2006/relationships/hyperlink" Target="https://login.consultant.ru/link/?req=doc&amp;base=LAW&amp;n=400792&amp;date=14.02.2022" TargetMode="External"/><Relationship Id="rId10" Type="http://schemas.openxmlformats.org/officeDocument/2006/relationships/hyperlink" Target="https://ipatovo.uoedu.ru/" TargetMode="External"/><Relationship Id="rId31" Type="http://schemas.openxmlformats.org/officeDocument/2006/relationships/hyperlink" Target="https://login.consultant.ru/link/?req=doc&amp;base=LAW&amp;n=325102&amp;date=26.10.2022" TargetMode="External"/><Relationship Id="rId44" Type="http://schemas.openxmlformats.org/officeDocument/2006/relationships/hyperlink" Target="https://login.consultant.ru/link/?req=doc&amp;base=LAW&amp;n=357187&amp;date=26.10.2022" TargetMode="External"/><Relationship Id="rId52" Type="http://schemas.openxmlformats.org/officeDocument/2006/relationships/hyperlink" Target="consultantplus://offline/ref=01DFA79C3FA6685D43707C352DC2BED6057473C98726247417ADB879FDE7C4162107F55B345790C3PFhER" TargetMode="External"/><Relationship Id="rId60" Type="http://schemas.openxmlformats.org/officeDocument/2006/relationships/hyperlink" Target="garantF1://12025268.7000" TargetMode="External"/><Relationship Id="rId65" Type="http://schemas.openxmlformats.org/officeDocument/2006/relationships/hyperlink" Target="https://login.consultant.ru/link/?req=doc&amp;base=LAW&amp;n=361167&amp;date=14.02.2022&amp;dst=100046&amp;field=134" TargetMode="External"/><Relationship Id="rId73" Type="http://schemas.openxmlformats.org/officeDocument/2006/relationships/hyperlink" Target="https://login.consultant.ru/link/?req=doc&amp;base=LAW&amp;n=428405&amp;date=26.10.2022&amp;dst=101284&amp;field=134" TargetMode="External"/><Relationship Id="rId78" Type="http://schemas.openxmlformats.org/officeDocument/2006/relationships/hyperlink" Target="consultantplus://offline/ref=01DFA79C3FA6685D43707C352DC2BED6057473C98726247417ADB879FDE7C4162107F55E3DP5hFR" TargetMode="External"/><Relationship Id="rId81" Type="http://schemas.openxmlformats.org/officeDocument/2006/relationships/hyperlink" Target="https://login.consultant.ru/link/?req=doc&amp;base=LAW&amp;n=344100&amp;date=14.02.2022&amp;dst=100029&amp;field=134" TargetMode="External"/><Relationship Id="rId86" Type="http://schemas.openxmlformats.org/officeDocument/2006/relationships/hyperlink" Target="consultantplus://offline/ref=01DFA79C3FA6685D43707C352DC2BED6057473C98726247417ADB879FDE7C4162107F55B365EP9hBR" TargetMode="External"/><Relationship Id="rId9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6D722-5444-456E-A3DA-03CF212E8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23544</Words>
  <Characters>134204</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Заведующий</vt:lpstr>
    </vt:vector>
  </TitlesOfParts>
  <Company>Горком профсоюза</Company>
  <LinksUpToDate>false</LinksUpToDate>
  <CharactersWithSpaces>157434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Заведующий</dc:title>
  <dc:creator>Сенькина</dc:creator>
  <cp:lastModifiedBy>USER</cp:lastModifiedBy>
  <cp:revision>4</cp:revision>
  <cp:lastPrinted>2023-12-07T12:47:00Z</cp:lastPrinted>
  <dcterms:created xsi:type="dcterms:W3CDTF">2025-02-03T08:42:00Z</dcterms:created>
  <dcterms:modified xsi:type="dcterms:W3CDTF">2025-02-03T10:18:00Z</dcterms:modified>
</cp:coreProperties>
</file>